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744E5" w14:textId="77777777" w:rsidR="002A144D" w:rsidRPr="007F59FA" w:rsidRDefault="002A144D" w:rsidP="00343ED0">
      <w:pPr>
        <w:rPr>
          <w:rFonts w:ascii="Century Gothic" w:hAnsi="Century Gothic"/>
          <w:sz w:val="24"/>
        </w:rPr>
      </w:pPr>
      <w:r w:rsidRPr="007F59FA">
        <w:rPr>
          <w:rFonts w:ascii="Century Gothic" w:hAnsi="Century Gothic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E4066A" wp14:editId="79D6ECBE">
                <wp:simplePos x="0" y="0"/>
                <wp:positionH relativeFrom="margin">
                  <wp:posOffset>-438150</wp:posOffset>
                </wp:positionH>
                <wp:positionV relativeFrom="paragraph">
                  <wp:posOffset>238760</wp:posOffset>
                </wp:positionV>
                <wp:extent cx="6384290" cy="904875"/>
                <wp:effectExtent l="0" t="0" r="1651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D1C54" w14:textId="77777777" w:rsidR="002A144D" w:rsidRPr="007F59FA" w:rsidRDefault="002A144D" w:rsidP="002A144D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62A4A6B1" w14:textId="77777777" w:rsidR="002A144D" w:rsidRPr="007F59FA" w:rsidRDefault="002A144D" w:rsidP="002A144D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Purpose of the GMIT: </w:t>
                            </w:r>
                            <w:r w:rsidRPr="007F59FA">
                              <w:rPr>
                                <w:rFonts w:ascii="Arial" w:hAnsi="Arial" w:cs="Arial"/>
                                <w:szCs w:val="20"/>
                              </w:rPr>
                              <w:t>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406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pt;margin-top:18.8pt;width:502.7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" fillcolor="#eeece1 [3214]">
                <v:textbox>
                  <w:txbxContent>
                    <w:p w14:paraId="492D1C54" w14:textId="77777777" w:rsidR="002A144D" w:rsidRPr="007F59FA" w:rsidRDefault="002A144D" w:rsidP="002A144D">
                      <w:pPr>
                        <w:pStyle w:val="BodyCopy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62A4A6B1" w14:textId="77777777" w:rsidR="002A144D" w:rsidRPr="007F59FA" w:rsidRDefault="002A144D" w:rsidP="002A144D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Purpose of the GMIT: </w:t>
                      </w:r>
                      <w:r w:rsidRPr="007F59FA">
                        <w:rPr>
                          <w:rFonts w:ascii="Arial" w:hAnsi="Arial" w:cs="Arial"/>
                          <w:szCs w:val="20"/>
                        </w:rPr>
                        <w:t>interagency team responsible for management of the grant, oversight of state and local implementation activities, and ongoing communication with the system of care governing bodies.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10"/>
      </w:tblGrid>
      <w:tr w:rsidR="00343ED0" w:rsidRPr="007F59FA" w14:paraId="46C210F2" w14:textId="77777777" w:rsidTr="00C51513">
        <w:trPr>
          <w:jc w:val="center"/>
        </w:trPr>
        <w:tc>
          <w:tcPr>
            <w:tcW w:w="992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07AEC25" w14:textId="77777777" w:rsidR="00343ED0" w:rsidRPr="007F59FA" w:rsidRDefault="00343ED0" w:rsidP="007F6F21">
            <w:pPr>
              <w:pStyle w:val="MinutesandAgendaTitles"/>
              <w:rPr>
                <w:rFonts w:ascii="Century Gothic" w:hAnsi="Century Gothic"/>
                <w:sz w:val="28"/>
                <w:szCs w:val="24"/>
              </w:rPr>
            </w:pPr>
            <w:r w:rsidRPr="007F59FA">
              <w:rPr>
                <w:rFonts w:ascii="Century Gothic" w:hAnsi="Century Gothic"/>
                <w:color w:val="auto"/>
                <w:sz w:val="28"/>
                <w:szCs w:val="24"/>
              </w:rPr>
              <w:t>Attendees</w:t>
            </w:r>
          </w:p>
        </w:tc>
      </w:tr>
      <w:tr w:rsidR="00343ED0" w:rsidRPr="007F59FA" w14:paraId="55DB62C2" w14:textId="77777777" w:rsidTr="00C51513">
        <w:trPr>
          <w:jc w:val="center"/>
        </w:trPr>
        <w:tc>
          <w:tcPr>
            <w:tcW w:w="992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tbl>
            <w:tblPr>
              <w:tblStyle w:val="TableGrid"/>
              <w:tblW w:w="9770" w:type="dxa"/>
              <w:tblLook w:val="04A0" w:firstRow="1" w:lastRow="0" w:firstColumn="1" w:lastColumn="0" w:noHBand="0" w:noVBand="1"/>
            </w:tblPr>
            <w:tblGrid>
              <w:gridCol w:w="3256"/>
              <w:gridCol w:w="3257"/>
              <w:gridCol w:w="3257"/>
            </w:tblGrid>
            <w:tr w:rsidR="00C51513" w:rsidRPr="007F59FA" w14:paraId="683E0C09" w14:textId="77777777" w:rsidTr="00C51513">
              <w:tc>
                <w:tcPr>
                  <w:tcW w:w="3256" w:type="dxa"/>
                  <w:vAlign w:val="center"/>
                </w:tcPr>
                <w:p w14:paraId="1E10F506" w14:textId="1F19DDD2" w:rsidR="00C51513" w:rsidRPr="007F59FA" w:rsidRDefault="006702A3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Barb Greene</w:t>
                  </w:r>
                </w:p>
              </w:tc>
              <w:tc>
                <w:tcPr>
                  <w:tcW w:w="3257" w:type="dxa"/>
                  <w:vAlign w:val="center"/>
                </w:tcPr>
                <w:p w14:paraId="0B94AA3E" w14:textId="784302A6" w:rsidR="00C51513" w:rsidRPr="007F59FA" w:rsidRDefault="006702A3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Dee </w:t>
                  </w:r>
                  <w:proofErr w:type="spellStart"/>
                  <w:r>
                    <w:rPr>
                      <w:rFonts w:ascii="Century Gothic" w:hAnsi="Century Gothic"/>
                    </w:rPr>
                    <w:t>Dee</w:t>
                  </w:r>
                  <w:proofErr w:type="spellEnd"/>
                  <w:r>
                    <w:rPr>
                      <w:rFonts w:ascii="Century Gothic" w:hAnsi="Century Gothic"/>
                    </w:rPr>
                    <w:t xml:space="preserve"> Ward</w:t>
                  </w:r>
                </w:p>
              </w:tc>
              <w:tc>
                <w:tcPr>
                  <w:tcW w:w="3257" w:type="dxa"/>
                  <w:vAlign w:val="center"/>
                </w:tcPr>
                <w:p w14:paraId="6153D5CD" w14:textId="24CBFFB7" w:rsidR="00C51513" w:rsidRPr="007F59FA" w:rsidRDefault="006702A3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Katie Kirkland</w:t>
                  </w:r>
                </w:p>
              </w:tc>
            </w:tr>
            <w:tr w:rsidR="00C51513" w:rsidRPr="007F59FA" w14:paraId="4522C2C7" w14:textId="77777777" w:rsidTr="00C51513">
              <w:tc>
                <w:tcPr>
                  <w:tcW w:w="3256" w:type="dxa"/>
                  <w:vAlign w:val="center"/>
                </w:tcPr>
                <w:p w14:paraId="2F60AB0F" w14:textId="486C65A5" w:rsidR="00C51513" w:rsidRPr="007F59FA" w:rsidRDefault="006702A3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Jessica Ware</w:t>
                  </w:r>
                </w:p>
              </w:tc>
              <w:tc>
                <w:tcPr>
                  <w:tcW w:w="3257" w:type="dxa"/>
                  <w:vAlign w:val="center"/>
                </w:tcPr>
                <w:p w14:paraId="2A8F269B" w14:textId="63EB168C" w:rsidR="00C51513" w:rsidRPr="007F59FA" w:rsidRDefault="006702A3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Maxine Reid</w:t>
                  </w:r>
                </w:p>
              </w:tc>
              <w:tc>
                <w:tcPr>
                  <w:tcW w:w="3257" w:type="dxa"/>
                  <w:vAlign w:val="center"/>
                </w:tcPr>
                <w:p w14:paraId="50C8DF13" w14:textId="08055705" w:rsidR="00C51513" w:rsidRPr="007F59FA" w:rsidRDefault="006702A3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Nellie Arnett</w:t>
                  </w:r>
                </w:p>
              </w:tc>
            </w:tr>
            <w:tr w:rsidR="00C51513" w:rsidRPr="007F59FA" w14:paraId="70DC8305" w14:textId="77777777" w:rsidTr="00C51513">
              <w:tc>
                <w:tcPr>
                  <w:tcW w:w="3256" w:type="dxa"/>
                  <w:vAlign w:val="center"/>
                </w:tcPr>
                <w:p w14:paraId="61973531" w14:textId="5AA058C9" w:rsidR="00C51513" w:rsidRPr="007F59FA" w:rsidRDefault="006702A3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Anne Embry </w:t>
                  </w:r>
                </w:p>
              </w:tc>
              <w:tc>
                <w:tcPr>
                  <w:tcW w:w="3257" w:type="dxa"/>
                  <w:vAlign w:val="center"/>
                </w:tcPr>
                <w:p w14:paraId="00E07E08" w14:textId="3A678A3D" w:rsidR="00C51513" w:rsidRPr="007F59FA" w:rsidRDefault="006702A3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Kelly Bradshaw</w:t>
                  </w:r>
                </w:p>
              </w:tc>
              <w:tc>
                <w:tcPr>
                  <w:tcW w:w="3257" w:type="dxa"/>
                  <w:vAlign w:val="center"/>
                </w:tcPr>
                <w:p w14:paraId="3F4FBB98" w14:textId="4867E64C" w:rsidR="00C51513" w:rsidRPr="007F59FA" w:rsidRDefault="006702A3" w:rsidP="001A11B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Sherry </w:t>
                  </w:r>
                  <w:proofErr w:type="spellStart"/>
                  <w:r>
                    <w:rPr>
                      <w:rFonts w:ascii="Century Gothic" w:hAnsi="Century Gothic"/>
                    </w:rPr>
                    <w:t>Hunton</w:t>
                  </w:r>
                  <w:proofErr w:type="spellEnd"/>
                </w:p>
              </w:tc>
            </w:tr>
            <w:tr w:rsidR="006D2852" w:rsidRPr="007F59FA" w14:paraId="594BEAA7" w14:textId="77777777" w:rsidTr="00C51513">
              <w:tc>
                <w:tcPr>
                  <w:tcW w:w="3256" w:type="dxa"/>
                  <w:vAlign w:val="center"/>
                </w:tcPr>
                <w:p w14:paraId="569B4316" w14:textId="32453ACF" w:rsidR="006D2852" w:rsidRDefault="006702A3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Gayla Lockhart </w:t>
                  </w:r>
                </w:p>
              </w:tc>
              <w:tc>
                <w:tcPr>
                  <w:tcW w:w="3257" w:type="dxa"/>
                  <w:vAlign w:val="center"/>
                </w:tcPr>
                <w:p w14:paraId="1D698EF7" w14:textId="7317CF4E" w:rsidR="006D2852" w:rsidRDefault="006702A3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Abigail Freeman</w:t>
                  </w:r>
                </w:p>
              </w:tc>
              <w:tc>
                <w:tcPr>
                  <w:tcW w:w="3257" w:type="dxa"/>
                  <w:vAlign w:val="center"/>
                </w:tcPr>
                <w:p w14:paraId="759E69C0" w14:textId="29D67478" w:rsidR="006D2852" w:rsidRDefault="006702A3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Jessica Humphrey</w:t>
                  </w:r>
                </w:p>
              </w:tc>
            </w:tr>
            <w:tr w:rsidR="006702A3" w:rsidRPr="007F59FA" w14:paraId="7E4146A5" w14:textId="77777777" w:rsidTr="00C51513">
              <w:tc>
                <w:tcPr>
                  <w:tcW w:w="3256" w:type="dxa"/>
                  <w:vAlign w:val="center"/>
                </w:tcPr>
                <w:p w14:paraId="64D49120" w14:textId="2647DA5C" w:rsidR="006702A3" w:rsidRDefault="006702A3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Dianne </w:t>
                  </w:r>
                  <w:proofErr w:type="spellStart"/>
                  <w:r>
                    <w:rPr>
                      <w:rFonts w:ascii="Century Gothic" w:hAnsi="Century Gothic"/>
                    </w:rPr>
                    <w:t>McFarling</w:t>
                  </w:r>
                  <w:proofErr w:type="spellEnd"/>
                </w:p>
              </w:tc>
              <w:tc>
                <w:tcPr>
                  <w:tcW w:w="3257" w:type="dxa"/>
                  <w:vAlign w:val="center"/>
                </w:tcPr>
                <w:p w14:paraId="49D06A37" w14:textId="33828991" w:rsidR="006702A3" w:rsidRDefault="006702A3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Mary Hajner </w:t>
                  </w:r>
                </w:p>
              </w:tc>
              <w:tc>
                <w:tcPr>
                  <w:tcW w:w="3257" w:type="dxa"/>
                  <w:vAlign w:val="center"/>
                </w:tcPr>
                <w:p w14:paraId="5B87A7E8" w14:textId="2084C352" w:rsidR="006702A3" w:rsidRDefault="006702A3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Chris Elmore</w:t>
                  </w:r>
                </w:p>
              </w:tc>
            </w:tr>
            <w:tr w:rsidR="006702A3" w:rsidRPr="007F59FA" w14:paraId="242A89FE" w14:textId="77777777" w:rsidTr="00C51513">
              <w:tc>
                <w:tcPr>
                  <w:tcW w:w="3256" w:type="dxa"/>
                  <w:vAlign w:val="center"/>
                </w:tcPr>
                <w:p w14:paraId="4121EA41" w14:textId="6F2A8EB6" w:rsidR="006702A3" w:rsidRDefault="006702A3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Katrina </w:t>
                  </w:r>
                  <w:proofErr w:type="spellStart"/>
                  <w:r>
                    <w:rPr>
                      <w:rFonts w:ascii="Century Gothic" w:hAnsi="Century Gothic"/>
                    </w:rPr>
                    <w:t>Crume</w:t>
                  </w:r>
                  <w:proofErr w:type="spellEnd"/>
                </w:p>
              </w:tc>
              <w:tc>
                <w:tcPr>
                  <w:tcW w:w="3257" w:type="dxa"/>
                  <w:vAlign w:val="center"/>
                </w:tcPr>
                <w:p w14:paraId="4D24A930" w14:textId="64467503" w:rsidR="006702A3" w:rsidRDefault="006702A3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J. Robin Gregory </w:t>
                  </w:r>
                </w:p>
              </w:tc>
              <w:tc>
                <w:tcPr>
                  <w:tcW w:w="3257" w:type="dxa"/>
                  <w:vAlign w:val="center"/>
                </w:tcPr>
                <w:p w14:paraId="127B6DA8" w14:textId="39CB39EF" w:rsidR="006702A3" w:rsidRDefault="006702A3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Joy Varney</w:t>
                  </w:r>
                </w:p>
              </w:tc>
            </w:tr>
            <w:tr w:rsidR="006702A3" w:rsidRPr="007F59FA" w14:paraId="78C61B8C" w14:textId="77777777" w:rsidTr="00C51513">
              <w:tc>
                <w:tcPr>
                  <w:tcW w:w="3256" w:type="dxa"/>
                  <w:vAlign w:val="center"/>
                </w:tcPr>
                <w:p w14:paraId="115E4A46" w14:textId="51D4FDB5" w:rsidR="006702A3" w:rsidRDefault="006702A3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Leslie Bentley</w:t>
                  </w:r>
                </w:p>
              </w:tc>
              <w:tc>
                <w:tcPr>
                  <w:tcW w:w="3257" w:type="dxa"/>
                  <w:vAlign w:val="center"/>
                </w:tcPr>
                <w:p w14:paraId="69541AC5" w14:textId="557DE960" w:rsidR="006702A3" w:rsidRDefault="006702A3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257" w:type="dxa"/>
                  <w:vAlign w:val="center"/>
                </w:tcPr>
                <w:p w14:paraId="5A93F25F" w14:textId="77777777" w:rsidR="006702A3" w:rsidRDefault="006702A3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</w:p>
              </w:tc>
            </w:tr>
          </w:tbl>
          <w:p w14:paraId="5075E4E7" w14:textId="77777777" w:rsidR="00343ED0" w:rsidRPr="007F59FA" w:rsidRDefault="00343ED0" w:rsidP="00C51513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</w:p>
        </w:tc>
      </w:tr>
    </w:tbl>
    <w:p w14:paraId="5C689B72" w14:textId="77777777" w:rsidR="000649C0" w:rsidRDefault="000649C0" w:rsidP="000649C0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45"/>
        <w:gridCol w:w="1971"/>
        <w:gridCol w:w="1717"/>
      </w:tblGrid>
      <w:tr w:rsidR="0023090E" w:rsidRPr="007F59FA" w14:paraId="540F74A3" w14:textId="77777777" w:rsidTr="008F548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4203EA1" w14:textId="77777777" w:rsidR="0023090E" w:rsidRPr="007F59FA" w:rsidRDefault="0023090E" w:rsidP="008F548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entury Gothic" w:hAnsi="Century Gothic"/>
                <w:b/>
              </w:rPr>
            </w:pPr>
            <w:r w:rsidRPr="007F59FA">
              <w:rPr>
                <w:rFonts w:ascii="Century Gothic" w:hAnsi="Century Gothic"/>
                <w:b/>
              </w:rPr>
              <w:t>Family &amp; Youth Involvement</w:t>
            </w:r>
          </w:p>
        </w:tc>
      </w:tr>
      <w:tr w:rsidR="0023090E" w:rsidRPr="007F59FA" w14:paraId="49777DAF" w14:textId="77777777" w:rsidTr="008F548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FFA7C5C" w14:textId="2A42E308" w:rsidR="0023090E" w:rsidRDefault="006702A3" w:rsidP="009D0893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Still recruiting, Nellie has generated some names and will follow up and other members will continue recruitment efforts.  Gayla Lockhart brings lived experience to the RGMIT</w:t>
            </w:r>
            <w:r w:rsidR="003862E7">
              <w:rPr>
                <w:rFonts w:ascii="Century Gothic" w:hAnsi="Century Gothic" w:cs="Arial"/>
                <w:sz w:val="24"/>
                <w:szCs w:val="40"/>
              </w:rPr>
              <w:t>.  Existing youth rep in Anne E. region will be invited to the next meeting (May 3</w:t>
            </w:r>
            <w:r w:rsidR="003862E7" w:rsidRPr="003862E7">
              <w:rPr>
                <w:rFonts w:ascii="Century Gothic" w:hAnsi="Century Gothic" w:cs="Arial"/>
                <w:sz w:val="24"/>
                <w:szCs w:val="40"/>
                <w:vertAlign w:val="superscript"/>
              </w:rPr>
              <w:t>rd</w:t>
            </w:r>
            <w:r w:rsidR="003862E7">
              <w:rPr>
                <w:rFonts w:ascii="Century Gothic" w:hAnsi="Century Gothic" w:cs="Arial"/>
                <w:sz w:val="24"/>
                <w:szCs w:val="40"/>
              </w:rPr>
              <w:t>)</w:t>
            </w:r>
          </w:p>
          <w:p w14:paraId="7781CBE1" w14:textId="77777777" w:rsidR="009D0893" w:rsidRPr="007F59FA" w:rsidRDefault="009D0893" w:rsidP="009D0893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</w:tc>
      </w:tr>
      <w:tr w:rsidR="0023090E" w:rsidRPr="007F59FA" w14:paraId="722F67F0" w14:textId="77777777" w:rsidTr="001A11BD">
        <w:trPr>
          <w:jc w:val="center"/>
        </w:trPr>
        <w:tc>
          <w:tcPr>
            <w:tcW w:w="62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81D81A9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19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F03F720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7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62C7273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23090E" w:rsidRPr="007F59FA" w14:paraId="36370BDF" w14:textId="77777777" w:rsidTr="001A11BD">
        <w:trPr>
          <w:jc w:val="center"/>
        </w:trPr>
        <w:tc>
          <w:tcPr>
            <w:tcW w:w="62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FB34AF1" w14:textId="77777777" w:rsidR="0023090E" w:rsidRPr="007F59FA" w:rsidRDefault="009D0893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Anne E will look for reps through RIAC. Utilizing Gayla</w:t>
            </w:r>
          </w:p>
        </w:tc>
        <w:tc>
          <w:tcPr>
            <w:tcW w:w="19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C4EB0A1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1DAE95B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3090E" w:rsidRPr="007F59FA" w14:paraId="35060EDC" w14:textId="77777777" w:rsidTr="001A11BD">
        <w:trPr>
          <w:jc w:val="center"/>
        </w:trPr>
        <w:tc>
          <w:tcPr>
            <w:tcW w:w="62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8CF2C3F" w14:textId="77777777" w:rsidR="0023090E" w:rsidRPr="007F59FA" w:rsidRDefault="009D0893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FPP consider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1 year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post services for reps</w:t>
            </w:r>
          </w:p>
        </w:tc>
        <w:tc>
          <w:tcPr>
            <w:tcW w:w="19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EE15C9B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6AA798D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266DE" w:rsidRPr="007F59FA" w14:paraId="7BFD806A" w14:textId="77777777" w:rsidTr="001A11BD">
        <w:trPr>
          <w:jc w:val="center"/>
        </w:trPr>
        <w:tc>
          <w:tcPr>
            <w:tcW w:w="62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474D255" w14:textId="77777777" w:rsidR="009266DE" w:rsidRDefault="009266DE" w:rsidP="00747B9C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</w:tc>
        <w:tc>
          <w:tcPr>
            <w:tcW w:w="19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0B5DA80" w14:textId="77777777" w:rsidR="009266DE" w:rsidRDefault="009266D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B8C2F3F" w14:textId="77777777" w:rsidR="009266DE" w:rsidRDefault="009266D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266DE" w:rsidRPr="007F59FA" w14:paraId="40E837B1" w14:textId="77777777" w:rsidTr="001A11BD">
        <w:trPr>
          <w:jc w:val="center"/>
        </w:trPr>
        <w:tc>
          <w:tcPr>
            <w:tcW w:w="62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7345E84" w14:textId="77777777" w:rsidR="009266DE" w:rsidRDefault="009266DE" w:rsidP="008F548D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</w:tc>
        <w:tc>
          <w:tcPr>
            <w:tcW w:w="19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F1AB91B" w14:textId="77777777" w:rsidR="009266DE" w:rsidRDefault="009266D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F3C21C3" w14:textId="77777777" w:rsidR="009266DE" w:rsidRDefault="009266D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7AD52E6" w14:textId="77777777" w:rsidR="00FA607D" w:rsidRDefault="00FA607D" w:rsidP="000649C0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D374B3" w:rsidRPr="007F59FA" w14:paraId="4AD5302B" w14:textId="77777777" w:rsidTr="00BB2587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F5213FA" w14:textId="77777777" w:rsidR="00D374B3" w:rsidRPr="007F59FA" w:rsidRDefault="00D374B3" w:rsidP="00BB2587">
            <w:pPr>
              <w:pStyle w:val="MinutesandAgendaTitles"/>
              <w:numPr>
                <w:ilvl w:val="0"/>
                <w:numId w:val="2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Training Opportunities</w:t>
            </w:r>
          </w:p>
        </w:tc>
      </w:tr>
      <w:tr w:rsidR="00D374B3" w:rsidRPr="007F59FA" w14:paraId="5FEB63A7" w14:textId="77777777" w:rsidTr="00BB2587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FA5ACFF" w14:textId="77777777" w:rsidR="00BE02E4" w:rsidRPr="00BE02E4" w:rsidRDefault="00BE02E4" w:rsidP="00BE02E4">
            <w:pPr>
              <w:rPr>
                <w:rFonts w:ascii="Century Gothic" w:hAnsi="Century Gothic"/>
                <w:sz w:val="24"/>
                <w:szCs w:val="24"/>
              </w:rPr>
            </w:pPr>
            <w:r w:rsidRPr="00BE02E4">
              <w:rPr>
                <w:rFonts w:ascii="Century Gothic" w:hAnsi="Century Gothic"/>
                <w:sz w:val="24"/>
                <w:szCs w:val="24"/>
              </w:rPr>
              <w:t>SOC Academy</w:t>
            </w:r>
          </w:p>
          <w:p w14:paraId="41EAA880" w14:textId="77777777" w:rsidR="00BE02E4" w:rsidRDefault="00BE02E4" w:rsidP="00BE02E4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June 8-10, $75 per day or $200 for full 3 days.</w:t>
            </w:r>
          </w:p>
          <w:p w14:paraId="624F05B3" w14:textId="3A207B3A" w:rsidR="00BE02E4" w:rsidRDefault="00BE02E4" w:rsidP="00BE02E4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Grant Funded Attendees</w:t>
            </w:r>
            <w:r w:rsidR="003862E7">
              <w:rPr>
                <w:rFonts w:ascii="Century Gothic" w:hAnsi="Century Gothic"/>
                <w:sz w:val="24"/>
                <w:szCs w:val="24"/>
              </w:rPr>
              <w:t xml:space="preserve"> (youth and family reps will be funded as well as DCBS frontline workers)</w:t>
            </w:r>
          </w:p>
          <w:p w14:paraId="0B242DED" w14:textId="1E359DC9" w:rsidR="00F51BDF" w:rsidRDefault="00F51BDF" w:rsidP="00BE02E4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RIAC members will also have opportunities to attend </w:t>
            </w:r>
          </w:p>
          <w:p w14:paraId="0C9A7DA5" w14:textId="77777777" w:rsidR="00BE02E4" w:rsidRDefault="00BE02E4" w:rsidP="00BE02E4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DD2DFB6" w14:textId="1964890A" w:rsidR="00BE02E4" w:rsidRPr="00BE02E4" w:rsidRDefault="00BE02E4" w:rsidP="00BE02E4">
            <w:pPr>
              <w:rPr>
                <w:rFonts w:ascii="Century Gothic" w:hAnsi="Century Gothic"/>
                <w:sz w:val="24"/>
                <w:szCs w:val="24"/>
              </w:rPr>
            </w:pPr>
            <w:r w:rsidRPr="00BE02E4">
              <w:rPr>
                <w:rFonts w:ascii="Century Gothic" w:hAnsi="Century Gothic"/>
                <w:sz w:val="24"/>
                <w:szCs w:val="24"/>
              </w:rPr>
              <w:t xml:space="preserve">KY School – July 2021 </w:t>
            </w:r>
            <w:r w:rsidR="00F51BDF">
              <w:rPr>
                <w:rFonts w:ascii="Century Gothic" w:hAnsi="Century Gothic"/>
                <w:sz w:val="24"/>
                <w:szCs w:val="24"/>
              </w:rPr>
              <w:t>(More information will be coming)</w:t>
            </w:r>
          </w:p>
          <w:p w14:paraId="3DDD0882" w14:textId="77777777" w:rsidR="00BE02E4" w:rsidRPr="001B1703" w:rsidRDefault="00BE02E4" w:rsidP="00FA607D">
            <w:pPr>
              <w:spacing w:line="259" w:lineRule="auto"/>
              <w:rPr>
                <w:rFonts w:ascii="Century Gothic" w:eastAsia="Calibri" w:hAnsi="Century Gothic" w:cs="Times New Roman"/>
                <w:spacing w:val="0"/>
                <w:sz w:val="24"/>
                <w:szCs w:val="24"/>
              </w:rPr>
            </w:pPr>
          </w:p>
          <w:p w14:paraId="639C3053" w14:textId="77777777" w:rsidR="00FA607D" w:rsidRPr="00FA607D" w:rsidRDefault="00FA607D" w:rsidP="00FA607D">
            <w:pPr>
              <w:spacing w:line="259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B1703">
              <w:rPr>
                <w:rFonts w:ascii="Century Gothic" w:eastAsia="Calibri" w:hAnsi="Century Gothic" w:cs="Times New Roman"/>
                <w:spacing w:val="0"/>
                <w:sz w:val="24"/>
                <w:szCs w:val="24"/>
              </w:rPr>
              <w:t>Training Institute Workshops</w:t>
            </w:r>
            <w:r w:rsidRPr="001B1703">
              <w:rPr>
                <w:rFonts w:ascii="Century Gothic" w:eastAsia="Calibri" w:hAnsi="Century Gothic" w:cs="Times New Roman"/>
                <w:b/>
                <w:spacing w:val="0"/>
                <w:sz w:val="24"/>
                <w:szCs w:val="24"/>
              </w:rPr>
              <w:t xml:space="preserve"> </w:t>
            </w:r>
            <w:hyperlink r:id="rId10" w:history="1">
              <w:r w:rsidRPr="001B1703">
                <w:rPr>
                  <w:rFonts w:ascii="Century Gothic" w:eastAsia="Calibri" w:hAnsi="Century Gothic" w:cs="Times New Roman"/>
                  <w:b/>
                  <w:color w:val="0000FF"/>
                  <w:spacing w:val="0"/>
                  <w:sz w:val="24"/>
                  <w:szCs w:val="24"/>
                  <w:u w:val="single"/>
                </w:rPr>
                <w:t>https://theinstitute.umaryland.edu/2021traininginstitutes/schedule/</w:t>
              </w:r>
            </w:hyperlink>
          </w:p>
          <w:p w14:paraId="79F6DCD4" w14:textId="77777777" w:rsidR="00D374B3" w:rsidRPr="00747B9C" w:rsidRDefault="00747B9C" w:rsidP="00747B9C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  <w:sz w:val="24"/>
                <w:szCs w:val="24"/>
              </w:rPr>
            </w:pPr>
            <w:r w:rsidRPr="00747B9C">
              <w:rPr>
                <w:rFonts w:ascii="Century Gothic" w:hAnsi="Century Gothic"/>
                <w:sz w:val="24"/>
                <w:szCs w:val="24"/>
              </w:rPr>
              <w:t xml:space="preserve">March </w:t>
            </w:r>
            <w:r w:rsidR="003F16C0">
              <w:rPr>
                <w:rFonts w:ascii="Century Gothic" w:hAnsi="Century Gothic"/>
                <w:sz w:val="24"/>
                <w:szCs w:val="24"/>
              </w:rPr>
              <w:t>Workshops</w:t>
            </w:r>
            <w:r w:rsidRPr="00747B9C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0E82BAD0" w14:textId="77777777" w:rsidR="00747B9C" w:rsidRPr="007375B3" w:rsidRDefault="00747B9C" w:rsidP="00747B9C">
            <w:pPr>
              <w:pStyle w:val="ListParagraph"/>
              <w:numPr>
                <w:ilvl w:val="1"/>
                <w:numId w:val="29"/>
              </w:numPr>
              <w:rPr>
                <w:rFonts w:ascii="Century Gothic" w:hAnsi="Century Gothic"/>
                <w:sz w:val="24"/>
                <w:szCs w:val="24"/>
              </w:rPr>
            </w:pPr>
            <w:r w:rsidRPr="007375B3">
              <w:rPr>
                <w:rFonts w:ascii="Century Gothic" w:hAnsi="Century Gothic"/>
                <w:sz w:val="24"/>
                <w:szCs w:val="24"/>
              </w:rPr>
              <w:t>12:30: Providing Comprehensive School Mental Health Services</w:t>
            </w:r>
          </w:p>
          <w:p w14:paraId="48457289" w14:textId="77777777" w:rsidR="007375B3" w:rsidRPr="007375B3" w:rsidRDefault="007375B3" w:rsidP="00747B9C">
            <w:pPr>
              <w:pStyle w:val="ListParagraph"/>
              <w:numPr>
                <w:ilvl w:val="1"/>
                <w:numId w:val="29"/>
              </w:numPr>
              <w:rPr>
                <w:rFonts w:ascii="Century Gothic" w:hAnsi="Century Gothic"/>
                <w:sz w:val="24"/>
                <w:szCs w:val="24"/>
              </w:rPr>
            </w:pPr>
            <w:r w:rsidRPr="007375B3">
              <w:rPr>
                <w:rFonts w:ascii="Century Gothic" w:hAnsi="Century Gothic"/>
                <w:sz w:val="24"/>
                <w:szCs w:val="24"/>
              </w:rPr>
              <w:lastRenderedPageBreak/>
              <w:t>Maximizing Telehealth Services to Reach Youth and Families</w:t>
            </w:r>
          </w:p>
          <w:p w14:paraId="2B47DBB8" w14:textId="77777777" w:rsidR="007375B3" w:rsidRPr="007375B3" w:rsidRDefault="007375B3" w:rsidP="00747B9C">
            <w:pPr>
              <w:pStyle w:val="ListParagraph"/>
              <w:numPr>
                <w:ilvl w:val="1"/>
                <w:numId w:val="29"/>
              </w:numPr>
              <w:rPr>
                <w:rFonts w:ascii="Century Gothic" w:hAnsi="Century Gothic"/>
                <w:sz w:val="24"/>
                <w:szCs w:val="24"/>
              </w:rPr>
            </w:pPr>
            <w:r w:rsidRPr="007375B3">
              <w:rPr>
                <w:rFonts w:ascii="Century Gothic" w:hAnsi="Century Gothic"/>
                <w:sz w:val="24"/>
                <w:szCs w:val="24"/>
              </w:rPr>
              <w:t>2:30: Strategies for Implementing High-Fidelity Early Childhood Evidence-Based Practices </w:t>
            </w:r>
          </w:p>
          <w:p w14:paraId="7EC4F589" w14:textId="77777777" w:rsidR="007375B3" w:rsidRPr="003F16C0" w:rsidRDefault="007375B3" w:rsidP="00747B9C">
            <w:pPr>
              <w:pStyle w:val="ListParagraph"/>
              <w:numPr>
                <w:ilvl w:val="1"/>
                <w:numId w:val="29"/>
              </w:numPr>
              <w:rPr>
                <w:rFonts w:ascii="Century Gothic" w:hAnsi="Century Gothic"/>
                <w:b/>
                <w:sz w:val="24"/>
                <w:szCs w:val="24"/>
              </w:rPr>
            </w:pPr>
            <w:r w:rsidRPr="007375B3">
              <w:rPr>
                <w:rFonts w:ascii="Century Gothic" w:hAnsi="Century Gothic"/>
                <w:sz w:val="24"/>
                <w:szCs w:val="24"/>
              </w:rPr>
              <w:t>Building Youth Engagement Best Practices: Start with Assessment</w:t>
            </w:r>
          </w:p>
          <w:p w14:paraId="650C84D9" w14:textId="77777777" w:rsidR="003F16C0" w:rsidRPr="003F16C0" w:rsidRDefault="003F16C0" w:rsidP="003F16C0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April Workshops:</w:t>
            </w:r>
          </w:p>
          <w:p w14:paraId="2C51713E" w14:textId="77777777" w:rsidR="003F16C0" w:rsidRDefault="003F16C0" w:rsidP="003F16C0">
            <w:pPr>
              <w:pStyle w:val="ListParagraph"/>
              <w:numPr>
                <w:ilvl w:val="1"/>
                <w:numId w:val="29"/>
              </w:numPr>
              <w:rPr>
                <w:rFonts w:ascii="Century Gothic" w:hAnsi="Century Gothic"/>
                <w:sz w:val="24"/>
                <w:szCs w:val="24"/>
              </w:rPr>
            </w:pPr>
            <w:r w:rsidRPr="003F16C0">
              <w:rPr>
                <w:rFonts w:ascii="Century Gothic" w:hAnsi="Century Gothic"/>
                <w:sz w:val="24"/>
                <w:szCs w:val="24"/>
              </w:rPr>
              <w:t>Making Change Stick: Implementing Bolder Policies to Enhance the Lives of Young Adults</w:t>
            </w:r>
          </w:p>
          <w:p w14:paraId="4B722D64" w14:textId="77777777" w:rsidR="003F16C0" w:rsidRDefault="003F16C0" w:rsidP="003F16C0">
            <w:pPr>
              <w:pStyle w:val="ListParagraph"/>
              <w:numPr>
                <w:ilvl w:val="1"/>
                <w:numId w:val="29"/>
              </w:numPr>
              <w:rPr>
                <w:rFonts w:ascii="Century Gothic" w:hAnsi="Century Gothic"/>
                <w:sz w:val="24"/>
                <w:szCs w:val="24"/>
              </w:rPr>
            </w:pPr>
            <w:r w:rsidRPr="003F16C0">
              <w:rPr>
                <w:rFonts w:ascii="Century Gothic" w:hAnsi="Century Gothic"/>
                <w:sz w:val="24"/>
                <w:szCs w:val="24"/>
              </w:rPr>
              <w:t>Using Data for Equity: Creating Capacity for Data-Driven Decision Making</w:t>
            </w:r>
          </w:p>
          <w:p w14:paraId="7644354F" w14:textId="77777777" w:rsidR="003F16C0" w:rsidRDefault="003F16C0" w:rsidP="003F16C0">
            <w:pPr>
              <w:pStyle w:val="ListParagraph"/>
              <w:numPr>
                <w:ilvl w:val="1"/>
                <w:numId w:val="29"/>
              </w:numPr>
              <w:rPr>
                <w:rFonts w:ascii="Century Gothic" w:hAnsi="Century Gothic"/>
                <w:sz w:val="24"/>
                <w:szCs w:val="24"/>
              </w:rPr>
            </w:pPr>
            <w:r w:rsidRPr="003F16C0">
              <w:rPr>
                <w:rFonts w:ascii="Century Gothic" w:hAnsi="Century Gothic"/>
                <w:sz w:val="24"/>
                <w:szCs w:val="24"/>
              </w:rPr>
              <w:t>From Evidence to Impact: Implementing Effective, Equitable Mental Health Services</w:t>
            </w:r>
          </w:p>
          <w:p w14:paraId="31BE0BB0" w14:textId="77777777" w:rsidR="003F16C0" w:rsidRDefault="003F16C0" w:rsidP="003F16C0">
            <w:pPr>
              <w:pStyle w:val="ListParagraph"/>
              <w:numPr>
                <w:ilvl w:val="1"/>
                <w:numId w:val="29"/>
              </w:numPr>
              <w:rPr>
                <w:rFonts w:ascii="Century Gothic" w:hAnsi="Century Gothic"/>
                <w:sz w:val="24"/>
                <w:szCs w:val="24"/>
              </w:rPr>
            </w:pPr>
            <w:r w:rsidRPr="003F16C0">
              <w:rPr>
                <w:rFonts w:ascii="Century Gothic" w:hAnsi="Century Gothic"/>
                <w:sz w:val="24"/>
                <w:szCs w:val="24"/>
              </w:rPr>
              <w:t>Accrediting Qualified Residential Treatment Programs Under the Family First Prevention Services Act: Lessons Learned </w:t>
            </w:r>
          </w:p>
          <w:p w14:paraId="62D33FAB" w14:textId="77777777" w:rsidR="003F16C0" w:rsidRDefault="003F16C0" w:rsidP="003F16C0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Opportunities:</w:t>
            </w:r>
          </w:p>
          <w:p w14:paraId="5D3E7011" w14:textId="77777777" w:rsidR="003F16C0" w:rsidRDefault="003F16C0" w:rsidP="003F16C0">
            <w:pPr>
              <w:pStyle w:val="ListParagraph"/>
              <w:numPr>
                <w:ilvl w:val="1"/>
                <w:numId w:val="29"/>
              </w:numPr>
              <w:rPr>
                <w:rFonts w:ascii="Century Gothic" w:hAnsi="Century Gothic"/>
                <w:sz w:val="24"/>
                <w:szCs w:val="24"/>
              </w:rPr>
            </w:pPr>
            <w:r w:rsidRPr="003F16C0">
              <w:rPr>
                <w:rFonts w:ascii="Century Gothic" w:hAnsi="Century Gothic"/>
                <w:sz w:val="24"/>
                <w:szCs w:val="24"/>
              </w:rPr>
              <w:t>The Coach Approach Model: A Workforce Development Strategy that Changes the Conversation</w:t>
            </w:r>
          </w:p>
          <w:p w14:paraId="3F5E1A10" w14:textId="77777777" w:rsidR="003F16C0" w:rsidRDefault="003F16C0" w:rsidP="003F16C0">
            <w:pPr>
              <w:pStyle w:val="ListParagraph"/>
              <w:numPr>
                <w:ilvl w:val="1"/>
                <w:numId w:val="29"/>
              </w:numPr>
              <w:rPr>
                <w:rFonts w:ascii="Century Gothic" w:hAnsi="Century Gothic"/>
                <w:sz w:val="24"/>
                <w:szCs w:val="24"/>
              </w:rPr>
            </w:pPr>
            <w:r w:rsidRPr="003F16C0">
              <w:rPr>
                <w:rFonts w:ascii="Century Gothic" w:hAnsi="Century Gothic"/>
                <w:sz w:val="24"/>
                <w:szCs w:val="24"/>
              </w:rPr>
              <w:t>Operationalizing the System of Care Approach in Juvenile Justice: Partnerships with Youth and Families</w:t>
            </w:r>
          </w:p>
          <w:p w14:paraId="181AA225" w14:textId="77777777" w:rsidR="003F16C0" w:rsidRDefault="003F16C0" w:rsidP="003F16C0">
            <w:pPr>
              <w:pStyle w:val="ListParagraph"/>
              <w:numPr>
                <w:ilvl w:val="1"/>
                <w:numId w:val="29"/>
              </w:numPr>
              <w:rPr>
                <w:rFonts w:ascii="Century Gothic" w:hAnsi="Century Gothic"/>
                <w:sz w:val="24"/>
                <w:szCs w:val="24"/>
              </w:rPr>
            </w:pPr>
            <w:r w:rsidRPr="003F16C0">
              <w:rPr>
                <w:rFonts w:ascii="Century Gothic" w:hAnsi="Century Gothic"/>
                <w:sz w:val="24"/>
                <w:szCs w:val="24"/>
              </w:rPr>
              <w:t>Strategies for Certifying Parent and Youth Peer Support Providers </w:t>
            </w:r>
          </w:p>
          <w:p w14:paraId="50CB201C" w14:textId="77777777" w:rsidR="003F16C0" w:rsidRPr="003F16C0" w:rsidRDefault="003F16C0" w:rsidP="003F16C0">
            <w:pPr>
              <w:pStyle w:val="ListParagraph"/>
              <w:numPr>
                <w:ilvl w:val="1"/>
                <w:numId w:val="29"/>
              </w:numPr>
              <w:rPr>
                <w:rFonts w:ascii="Century Gothic" w:hAnsi="Century Gothic"/>
                <w:sz w:val="24"/>
                <w:szCs w:val="24"/>
              </w:rPr>
            </w:pPr>
            <w:r w:rsidRPr="003F16C0">
              <w:rPr>
                <w:rFonts w:ascii="Century Gothic" w:hAnsi="Century Gothic"/>
                <w:sz w:val="24"/>
                <w:szCs w:val="24"/>
              </w:rPr>
              <w:t>Supporting Grandparent- and Kinship-Led Families</w:t>
            </w:r>
          </w:p>
          <w:p w14:paraId="1B9BB4A1" w14:textId="77777777" w:rsidR="003F16C0" w:rsidRPr="003F16C0" w:rsidRDefault="003F16C0" w:rsidP="003F16C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F6D51E4" w14:textId="1FC3EB24" w:rsidR="00F62803" w:rsidRPr="009C3F92" w:rsidRDefault="00F62803" w:rsidP="009C3F92">
            <w:pPr>
              <w:pStyle w:val="ListParagraph"/>
              <w:numPr>
                <w:ilvl w:val="0"/>
                <w:numId w:val="34"/>
              </w:numPr>
              <w:ind w:left="330"/>
              <w:rPr>
                <w:rFonts w:ascii="Century Gothic" w:hAnsi="Century Gothic"/>
                <w:sz w:val="24"/>
                <w:szCs w:val="24"/>
              </w:rPr>
            </w:pPr>
            <w:r w:rsidRPr="009C3F92">
              <w:rPr>
                <w:rFonts w:ascii="Century Gothic" w:hAnsi="Century Gothic"/>
                <w:sz w:val="24"/>
                <w:szCs w:val="24"/>
              </w:rPr>
              <w:t>Behavior Institute</w:t>
            </w:r>
            <w:r w:rsidR="00F51BDF" w:rsidRPr="009C3F92">
              <w:rPr>
                <w:rFonts w:ascii="Century Gothic" w:hAnsi="Century Gothic"/>
                <w:sz w:val="24"/>
                <w:szCs w:val="24"/>
              </w:rPr>
              <w:t xml:space="preserve"> (conference coming up, more information will be shared)</w:t>
            </w:r>
          </w:p>
        </w:tc>
      </w:tr>
      <w:tr w:rsidR="00D374B3" w:rsidRPr="007F59FA" w14:paraId="65AA964D" w14:textId="77777777" w:rsidTr="00BB2587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45AF6FA" w14:textId="77777777" w:rsidR="00D374B3" w:rsidRPr="007F59FA" w:rsidRDefault="00D374B3" w:rsidP="00BB258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0C1B196" w14:textId="77777777" w:rsidR="00D374B3" w:rsidRPr="007F59FA" w:rsidRDefault="00D374B3" w:rsidP="00BB258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1C67605" w14:textId="77777777" w:rsidR="00D374B3" w:rsidRPr="007F59FA" w:rsidRDefault="00D374B3" w:rsidP="00BB258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D374B3" w:rsidRPr="007F59FA" w14:paraId="569CACC6" w14:textId="77777777" w:rsidTr="00BB2587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C54E4CF" w14:textId="77777777" w:rsidR="00D374B3" w:rsidRPr="007F59FA" w:rsidRDefault="00F62803" w:rsidP="009D0893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DCBS determine frontline workers attending</w:t>
            </w:r>
            <w:r w:rsidR="007F4873">
              <w:rPr>
                <w:rFonts w:ascii="Century Gothic" w:hAnsi="Century Gothic" w:cs="Arial"/>
                <w:sz w:val="24"/>
                <w:szCs w:val="24"/>
              </w:rPr>
              <w:t xml:space="preserve"> SOC Academy</w:t>
            </w: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FDAB510" w14:textId="77777777" w:rsidR="00F62803" w:rsidRPr="007F59FA" w:rsidRDefault="009D0893" w:rsidP="00BB2587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  <w:r>
              <w:rPr>
                <w:rFonts w:ascii="Century Gothic" w:hAnsi="Century Gothic" w:cs="Arial"/>
                <w:sz w:val="22"/>
                <w:szCs w:val="24"/>
              </w:rPr>
              <w:t>Dawn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460F4D0" w14:textId="77777777" w:rsidR="00D374B3" w:rsidRPr="007F59FA" w:rsidRDefault="00D374B3" w:rsidP="00BB258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374B3" w:rsidRPr="007F59FA" w14:paraId="1108E865" w14:textId="77777777" w:rsidTr="00BB2587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39D0045" w14:textId="77777777" w:rsidR="00D374B3" w:rsidRPr="007F59FA" w:rsidRDefault="00D374B3" w:rsidP="00BB2587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92036D3" w14:textId="77777777" w:rsidR="00D374B3" w:rsidRPr="007F59FA" w:rsidRDefault="00D374B3" w:rsidP="00BB2587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3E41BBC" w14:textId="77777777" w:rsidR="00D374B3" w:rsidRDefault="00D374B3" w:rsidP="00BB258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DC83027" w14:textId="77777777" w:rsidR="00D374B3" w:rsidRDefault="00D374B3" w:rsidP="000649C0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0C146F" w:rsidRPr="007F59FA" w14:paraId="31524165" w14:textId="77777777" w:rsidTr="00CE5254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23EC0A42" w14:textId="77777777" w:rsidR="000C146F" w:rsidRPr="007F59FA" w:rsidRDefault="000C146F" w:rsidP="00CE5254">
            <w:pPr>
              <w:pStyle w:val="MinutesandAgendaTitles"/>
              <w:numPr>
                <w:ilvl w:val="0"/>
                <w:numId w:val="2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056924">
              <w:rPr>
                <w:rFonts w:ascii="Century Gothic" w:hAnsi="Century Gothic"/>
                <w:color w:val="auto"/>
                <w:sz w:val="24"/>
                <w:szCs w:val="24"/>
              </w:rPr>
              <w:t>Data &amp; Evaluation - Chithra</w:t>
            </w:r>
          </w:p>
        </w:tc>
      </w:tr>
      <w:tr w:rsidR="000C146F" w:rsidRPr="007F59FA" w14:paraId="70BDB928" w14:textId="77777777" w:rsidTr="00CE5254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8060457" w14:textId="6D2059D0" w:rsidR="00F51BDF" w:rsidRDefault="00F51BDF" w:rsidP="001B1703">
            <w:pPr>
              <w:pStyle w:val="ListNumber"/>
              <w:numPr>
                <w:ilvl w:val="0"/>
                <w:numId w:val="33"/>
              </w:numPr>
              <w:spacing w:after="0"/>
              <w:ind w:left="33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Data from March is due close of business Wednesday (April 7th)</w:t>
            </w:r>
          </w:p>
          <w:p w14:paraId="0FC04B7F" w14:textId="0F656D52" w:rsidR="00F51BDF" w:rsidRDefault="00F51BDF" w:rsidP="00CE5254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DCBS- Danielle has not had any case</w:t>
            </w:r>
            <w:r w:rsidR="001B1703">
              <w:rPr>
                <w:rFonts w:ascii="Century Gothic" w:hAnsi="Century Gothic"/>
              </w:rPr>
              <w:t xml:space="preserve">s at this time.  </w:t>
            </w:r>
            <w:r>
              <w:rPr>
                <w:rFonts w:ascii="Century Gothic" w:hAnsi="Century Gothic"/>
              </w:rPr>
              <w:t xml:space="preserve"> </w:t>
            </w:r>
          </w:p>
          <w:p w14:paraId="2A134F49" w14:textId="6608DE97" w:rsidR="00F51BDF" w:rsidRDefault="00F51BDF" w:rsidP="00CE5254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Lifeskills and River Valley </w:t>
            </w:r>
            <w:r w:rsidR="001B1703">
              <w:rPr>
                <w:rFonts w:ascii="Century Gothic" w:hAnsi="Century Gothic"/>
              </w:rPr>
              <w:t>data ha</w:t>
            </w:r>
            <w:r w:rsidR="0033761A">
              <w:rPr>
                <w:rFonts w:ascii="Century Gothic" w:hAnsi="Century Gothic"/>
              </w:rPr>
              <w:t>ve</w:t>
            </w:r>
            <w:r w:rsidR="001B1703">
              <w:rPr>
                <w:rFonts w:ascii="Century Gothic" w:hAnsi="Century Gothic"/>
              </w:rPr>
              <w:t xml:space="preserve"> been received </w:t>
            </w:r>
          </w:p>
          <w:p w14:paraId="27E7553C" w14:textId="7F5827F8" w:rsidR="00EA3F5B" w:rsidRPr="001B1703" w:rsidRDefault="00F51BDF" w:rsidP="001B1703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HDI team shared Service Intervention Pathway</w:t>
            </w:r>
            <w:r w:rsidR="00EA3F5B">
              <w:rPr>
                <w:rFonts w:ascii="Century Gothic" w:hAnsi="Century Gothic"/>
              </w:rPr>
              <w:t xml:space="preserve"> (flowchart)</w:t>
            </w:r>
            <w:r w:rsidR="000C146F" w:rsidRPr="00EA3F5B">
              <w:rPr>
                <w:rFonts w:ascii="Century Gothic" w:hAnsi="Century Gothic"/>
              </w:rPr>
              <w:t xml:space="preserve"> </w:t>
            </w:r>
          </w:p>
        </w:tc>
      </w:tr>
      <w:tr w:rsidR="000C146F" w:rsidRPr="007F59FA" w14:paraId="4B0DEE3F" w14:textId="77777777" w:rsidTr="00CE5254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97535FB" w14:textId="77777777" w:rsidR="000C146F" w:rsidRPr="007F59FA" w:rsidRDefault="000C146F" w:rsidP="00CE5254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0A4C12A" w14:textId="77777777" w:rsidR="000C146F" w:rsidRPr="007F59FA" w:rsidRDefault="000C146F" w:rsidP="00CE5254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B934013" w14:textId="77777777" w:rsidR="000C146F" w:rsidRPr="007F59FA" w:rsidRDefault="000C146F" w:rsidP="00CE5254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0C146F" w:rsidRPr="007F59FA" w14:paraId="7C72538B" w14:textId="77777777" w:rsidTr="00CE5254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79BC74" w14:textId="77777777" w:rsidR="000C146F" w:rsidRPr="007F59FA" w:rsidRDefault="000C146F" w:rsidP="00CE5254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93F989E" w14:textId="77777777" w:rsidR="000C146F" w:rsidRPr="007F59FA" w:rsidRDefault="000C146F" w:rsidP="00CE5254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7CE9D38" w14:textId="77777777" w:rsidR="000C146F" w:rsidRPr="007F59FA" w:rsidRDefault="000C146F" w:rsidP="00CE5254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C146F" w:rsidRPr="007F59FA" w14:paraId="4D958ED8" w14:textId="77777777" w:rsidTr="00CE5254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8FBF268" w14:textId="77777777" w:rsidR="000C146F" w:rsidRPr="007F59FA" w:rsidRDefault="000C146F" w:rsidP="00CE5254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48F63D1" w14:textId="77777777" w:rsidR="000C146F" w:rsidRPr="007F59FA" w:rsidRDefault="000C146F" w:rsidP="00CE5254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BF4E8D9" w14:textId="77777777" w:rsidR="000C146F" w:rsidRDefault="000C146F" w:rsidP="00CE5254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D95CF47" w14:textId="39C4E967" w:rsidR="001A11BD" w:rsidRDefault="001A11BD" w:rsidP="000649C0">
      <w:pPr>
        <w:rPr>
          <w:rFonts w:ascii="Century Gothic" w:hAnsi="Century Gothic"/>
          <w:sz w:val="24"/>
          <w:szCs w:val="40"/>
        </w:rPr>
      </w:pPr>
    </w:p>
    <w:p w14:paraId="523ADA66" w14:textId="36D96DEC" w:rsidR="009D1658" w:rsidRDefault="009D1658" w:rsidP="000649C0">
      <w:pPr>
        <w:rPr>
          <w:rFonts w:ascii="Century Gothic" w:hAnsi="Century Gothic"/>
          <w:sz w:val="24"/>
          <w:szCs w:val="40"/>
        </w:rPr>
      </w:pPr>
    </w:p>
    <w:p w14:paraId="4E5ABBAB" w14:textId="77777777" w:rsidR="009D1658" w:rsidRDefault="009D1658" w:rsidP="000649C0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0649C0" w:rsidRPr="007F59FA" w14:paraId="1B483C8F" w14:textId="77777777" w:rsidTr="00C51513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73DDCB0" w14:textId="7D5023FD" w:rsidR="000649C0" w:rsidRPr="009C3F92" w:rsidRDefault="009D1658" w:rsidP="006C0E65">
            <w:pPr>
              <w:pStyle w:val="MinutesandAgendaTitles"/>
              <w:numPr>
                <w:ilvl w:val="0"/>
                <w:numId w:val="2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9C3F92">
              <w:rPr>
                <w:rFonts w:ascii="Century Gothic" w:hAnsi="Century Gothic"/>
                <w:color w:val="auto"/>
                <w:sz w:val="24"/>
                <w:szCs w:val="24"/>
              </w:rPr>
              <w:lastRenderedPageBreak/>
              <w:t>Service &amp; Referral Updates (Accomplishments &amp; Barriers)</w:t>
            </w:r>
          </w:p>
        </w:tc>
      </w:tr>
      <w:tr w:rsidR="000649C0" w:rsidRPr="007F59FA" w14:paraId="4F375D29" w14:textId="77777777" w:rsidTr="00C51513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D47EDBA" w14:textId="77777777" w:rsidR="009F4074" w:rsidRPr="009C3F92" w:rsidRDefault="009F4074" w:rsidP="009F4074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entury Gothic" w:hAnsi="Century Gothic"/>
              </w:rPr>
            </w:pPr>
            <w:r w:rsidRPr="009C3F92">
              <w:rPr>
                <w:rFonts w:ascii="Century Gothic" w:hAnsi="Century Gothic"/>
              </w:rPr>
              <w:t>DCBS Screener</w:t>
            </w:r>
            <w:r w:rsidR="00BE0FCE" w:rsidRPr="009C3F92">
              <w:rPr>
                <w:rFonts w:ascii="Century Gothic" w:hAnsi="Century Gothic"/>
              </w:rPr>
              <w:t xml:space="preserve"> </w:t>
            </w:r>
            <w:r w:rsidRPr="009C3F92">
              <w:rPr>
                <w:rFonts w:ascii="Century Gothic" w:hAnsi="Century Gothic"/>
              </w:rPr>
              <w:t>–</w:t>
            </w:r>
            <w:r w:rsidR="00BE0FCE" w:rsidRPr="009C3F92">
              <w:rPr>
                <w:rFonts w:ascii="Century Gothic" w:hAnsi="Century Gothic"/>
              </w:rPr>
              <w:t xml:space="preserve"> Beginning with </w:t>
            </w:r>
            <w:r w:rsidRPr="009C3F92">
              <w:rPr>
                <w:rFonts w:ascii="Century Gothic" w:hAnsi="Century Gothic"/>
              </w:rPr>
              <w:t>Warren (all 5 ongoing teams) &amp; Henderson Counties (10-12 staff).  Chris &amp; Danielle are gatekeepers.</w:t>
            </w:r>
          </w:p>
          <w:p w14:paraId="0B77BFC1" w14:textId="77445468" w:rsidR="009F4074" w:rsidRPr="009C3F92" w:rsidRDefault="009F4074" w:rsidP="00C51513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entury Gothic" w:hAnsi="Century Gothic"/>
              </w:rPr>
            </w:pPr>
            <w:r w:rsidRPr="009C3F92">
              <w:rPr>
                <w:rFonts w:ascii="Century Gothic" w:hAnsi="Century Gothic"/>
              </w:rPr>
              <w:t>Successes</w:t>
            </w:r>
            <w:r w:rsidR="000C146F" w:rsidRPr="009C3F92">
              <w:rPr>
                <w:rFonts w:ascii="Century Gothic" w:hAnsi="Century Gothic"/>
              </w:rPr>
              <w:t xml:space="preserve"> –</w:t>
            </w:r>
            <w:r w:rsidR="00EE578D" w:rsidRPr="009C3F92">
              <w:rPr>
                <w:rFonts w:ascii="Century Gothic" w:hAnsi="Century Gothic"/>
              </w:rPr>
              <w:t xml:space="preserve"> </w:t>
            </w:r>
            <w:r w:rsidR="00EA3F5B" w:rsidRPr="009C3F92">
              <w:rPr>
                <w:rFonts w:ascii="Century Gothic" w:hAnsi="Century Gothic"/>
              </w:rPr>
              <w:t>Chris is g</w:t>
            </w:r>
            <w:r w:rsidR="00EE578D" w:rsidRPr="009C3F92">
              <w:rPr>
                <w:rFonts w:ascii="Century Gothic" w:hAnsi="Century Gothic"/>
              </w:rPr>
              <w:t>oing through each case that qualifies and following up with</w:t>
            </w:r>
            <w:r w:rsidR="00EA3F5B" w:rsidRPr="009C3F92">
              <w:rPr>
                <w:rFonts w:ascii="Century Gothic" w:hAnsi="Century Gothic"/>
              </w:rPr>
              <w:t xml:space="preserve"> individual</w:t>
            </w:r>
            <w:r w:rsidR="00EE578D" w:rsidRPr="009C3F92">
              <w:rPr>
                <w:rFonts w:ascii="Century Gothic" w:hAnsi="Century Gothic"/>
              </w:rPr>
              <w:t xml:space="preserve"> worker</w:t>
            </w:r>
            <w:r w:rsidR="00EA3F5B" w:rsidRPr="009C3F92">
              <w:rPr>
                <w:rFonts w:ascii="Century Gothic" w:hAnsi="Century Gothic"/>
              </w:rPr>
              <w:t>s</w:t>
            </w:r>
            <w:r w:rsidR="00EE578D" w:rsidRPr="009C3F92">
              <w:rPr>
                <w:rFonts w:ascii="Century Gothic" w:hAnsi="Century Gothic"/>
              </w:rPr>
              <w:t>.</w:t>
            </w:r>
            <w:r w:rsidR="00EA3F5B" w:rsidRPr="009C3F92">
              <w:rPr>
                <w:rFonts w:ascii="Century Gothic" w:hAnsi="Century Gothic"/>
              </w:rPr>
              <w:t xml:space="preserve"> No negative feedback/experiences have been reported by staff.</w:t>
            </w:r>
            <w:r w:rsidR="00EE578D" w:rsidRPr="009C3F92">
              <w:rPr>
                <w:rFonts w:ascii="Century Gothic" w:hAnsi="Century Gothic"/>
              </w:rPr>
              <w:t xml:space="preserve">  Some workers want to know if the family has </w:t>
            </w:r>
            <w:r w:rsidR="00EA3F5B" w:rsidRPr="009C3F92">
              <w:rPr>
                <w:rFonts w:ascii="Century Gothic" w:hAnsi="Century Gothic"/>
              </w:rPr>
              <w:t xml:space="preserve">the </w:t>
            </w:r>
            <w:r w:rsidR="00EE578D" w:rsidRPr="009C3F92">
              <w:rPr>
                <w:rFonts w:ascii="Century Gothic" w:hAnsi="Century Gothic"/>
              </w:rPr>
              <w:t>option of</w:t>
            </w:r>
            <w:r w:rsidR="00EA3F5B" w:rsidRPr="009C3F92">
              <w:rPr>
                <w:rFonts w:ascii="Century Gothic" w:hAnsi="Century Gothic"/>
              </w:rPr>
              <w:t xml:space="preserve"> choosing their provider</w:t>
            </w:r>
            <w:r w:rsidR="00EE578D" w:rsidRPr="009C3F92">
              <w:rPr>
                <w:rFonts w:ascii="Century Gothic" w:hAnsi="Century Gothic"/>
              </w:rPr>
              <w:t xml:space="preserve"> to complete the CANS</w:t>
            </w:r>
            <w:r w:rsidR="004B2765" w:rsidRPr="009C3F92">
              <w:rPr>
                <w:rFonts w:ascii="Century Gothic" w:hAnsi="Century Gothic"/>
              </w:rPr>
              <w:t xml:space="preserve">. Dee </w:t>
            </w:r>
            <w:proofErr w:type="spellStart"/>
            <w:r w:rsidR="004B2765" w:rsidRPr="009C3F92">
              <w:rPr>
                <w:rFonts w:ascii="Century Gothic" w:hAnsi="Century Gothic"/>
              </w:rPr>
              <w:t>Dee</w:t>
            </w:r>
            <w:proofErr w:type="spellEnd"/>
            <w:r w:rsidR="004B2765" w:rsidRPr="009C3F92">
              <w:rPr>
                <w:rFonts w:ascii="Century Gothic" w:hAnsi="Century Gothic"/>
              </w:rPr>
              <w:t xml:space="preserve"> clarified that families always have a choice of which provider to select for services. </w:t>
            </w:r>
            <w:r w:rsidR="00A35738" w:rsidRPr="009C3F92">
              <w:rPr>
                <w:rFonts w:ascii="Century Gothic" w:hAnsi="Century Gothic"/>
              </w:rPr>
              <w:t xml:space="preserve">Barb suggested that peer support services should include the parents as well as the youth. Dee </w:t>
            </w:r>
            <w:proofErr w:type="spellStart"/>
            <w:r w:rsidR="00A35738" w:rsidRPr="009C3F92">
              <w:rPr>
                <w:rFonts w:ascii="Century Gothic" w:hAnsi="Century Gothic"/>
              </w:rPr>
              <w:t>Dee</w:t>
            </w:r>
            <w:proofErr w:type="spellEnd"/>
            <w:r w:rsidR="00A35738" w:rsidRPr="009C3F92">
              <w:rPr>
                <w:rFonts w:ascii="Century Gothic" w:hAnsi="Century Gothic"/>
              </w:rPr>
              <w:t xml:space="preserve"> plans to reach out to frontline workers to present an overview of peer support services</w:t>
            </w:r>
            <w:r w:rsidR="00EA3F5B" w:rsidRPr="009C3F92">
              <w:rPr>
                <w:rFonts w:ascii="Century Gothic" w:hAnsi="Century Gothic"/>
              </w:rPr>
              <w:t xml:space="preserve">, Barb agreed to participate and inform staff on all available services. </w:t>
            </w:r>
            <w:r w:rsidR="00A35738" w:rsidRPr="009C3F92">
              <w:rPr>
                <w:rFonts w:ascii="Century Gothic" w:hAnsi="Century Gothic"/>
              </w:rPr>
              <w:t xml:space="preserve">  </w:t>
            </w:r>
          </w:p>
          <w:p w14:paraId="0C041806" w14:textId="581CA7CC" w:rsidR="009F4074" w:rsidRPr="009C3F92" w:rsidRDefault="009F4074" w:rsidP="00C51513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entury Gothic" w:hAnsi="Century Gothic"/>
              </w:rPr>
            </w:pPr>
            <w:r w:rsidRPr="009C3F92">
              <w:rPr>
                <w:rFonts w:ascii="Century Gothic" w:hAnsi="Century Gothic"/>
              </w:rPr>
              <w:t>Barriers</w:t>
            </w:r>
            <w:r w:rsidR="00FF4BF9" w:rsidRPr="009C3F92">
              <w:rPr>
                <w:rFonts w:ascii="Century Gothic" w:hAnsi="Century Gothic"/>
              </w:rPr>
              <w:t xml:space="preserve"> </w:t>
            </w:r>
            <w:r w:rsidR="0045789D" w:rsidRPr="009C3F92">
              <w:rPr>
                <w:rFonts w:ascii="Century Gothic" w:hAnsi="Century Gothic"/>
              </w:rPr>
              <w:t>–</w:t>
            </w:r>
            <w:r w:rsidR="00FF4BF9" w:rsidRPr="009C3F92">
              <w:rPr>
                <w:rFonts w:ascii="Century Gothic" w:hAnsi="Century Gothic"/>
              </w:rPr>
              <w:t xml:space="preserve"> </w:t>
            </w:r>
            <w:r w:rsidR="00A35738" w:rsidRPr="009C3F92">
              <w:rPr>
                <w:rFonts w:ascii="Century Gothic" w:hAnsi="Century Gothic"/>
              </w:rPr>
              <w:t xml:space="preserve">Clients who select an ‘outside’ provider might need to be tracked to determine if reaching out to those providers for data might be worth discussing. </w:t>
            </w:r>
          </w:p>
          <w:p w14:paraId="141A478B" w14:textId="3113789B" w:rsidR="007F59FA" w:rsidRPr="009C3F92" w:rsidRDefault="0023090E" w:rsidP="009D0893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entury Gothic" w:hAnsi="Century Gothic"/>
              </w:rPr>
            </w:pPr>
            <w:r w:rsidRPr="009C3F92">
              <w:rPr>
                <w:rFonts w:ascii="Century Gothic" w:hAnsi="Century Gothic"/>
              </w:rPr>
              <w:t xml:space="preserve">Screener Brochure Update </w:t>
            </w:r>
            <w:r w:rsidR="00D374B3" w:rsidRPr="009C3F92">
              <w:rPr>
                <w:rFonts w:ascii="Century Gothic" w:hAnsi="Century Gothic"/>
              </w:rPr>
              <w:t>–</w:t>
            </w:r>
            <w:r w:rsidRPr="009C3F92">
              <w:rPr>
                <w:rFonts w:ascii="Century Gothic" w:hAnsi="Century Gothic"/>
              </w:rPr>
              <w:t xml:space="preserve"> </w:t>
            </w:r>
            <w:r w:rsidR="009D0893" w:rsidRPr="009C3F92">
              <w:rPr>
                <w:rFonts w:ascii="Century Gothic" w:hAnsi="Century Gothic"/>
              </w:rPr>
              <w:t>Final, printing this week.</w:t>
            </w:r>
            <w:r w:rsidR="00A35738" w:rsidRPr="009C3F92">
              <w:rPr>
                <w:rFonts w:ascii="Century Gothic" w:hAnsi="Century Gothic"/>
              </w:rPr>
              <w:t xml:space="preserve"> 7,000 flyers have been created and will be distributed by Kelly throughout the region. </w:t>
            </w:r>
          </w:p>
        </w:tc>
      </w:tr>
      <w:tr w:rsidR="000649C0" w:rsidRPr="007F59FA" w14:paraId="47F3A52B" w14:textId="77777777" w:rsidTr="002C2B38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9FDDA8B" w14:textId="77777777" w:rsidR="000649C0" w:rsidRPr="007F59FA" w:rsidRDefault="000649C0" w:rsidP="006C0E6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AB5C882" w14:textId="77777777" w:rsidR="000649C0" w:rsidRPr="007F59FA" w:rsidRDefault="000649C0" w:rsidP="006C0E6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AD9FE0A" w14:textId="77777777" w:rsidR="000649C0" w:rsidRPr="007F59FA" w:rsidRDefault="000649C0" w:rsidP="006C0E6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A13C9A" w:rsidRPr="007F59FA" w14:paraId="620F6FBA" w14:textId="77777777" w:rsidTr="002C2B38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9142CDF" w14:textId="77777777" w:rsidR="00A13C9A" w:rsidRPr="007F59FA" w:rsidRDefault="009D0893" w:rsidP="006C0E65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Arrange for delivery of brochures to offices</w:t>
            </w: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60A6770" w14:textId="77777777" w:rsidR="00A13C9A" w:rsidRPr="007F59FA" w:rsidRDefault="009D0893" w:rsidP="006C0E65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  <w:r>
              <w:rPr>
                <w:rFonts w:ascii="Century Gothic" w:hAnsi="Century Gothic" w:cs="Arial"/>
                <w:sz w:val="22"/>
                <w:szCs w:val="24"/>
              </w:rPr>
              <w:t>Kelly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82F1A44" w14:textId="77777777" w:rsidR="00A13C9A" w:rsidRPr="007F59FA" w:rsidRDefault="00A13C9A" w:rsidP="006C0E6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F59FA" w:rsidRPr="007F59FA" w14:paraId="5B850D14" w14:textId="77777777" w:rsidTr="002C2B38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53E2849" w14:textId="77777777" w:rsidR="007F59FA" w:rsidRPr="007F59FA" w:rsidRDefault="007F59FA" w:rsidP="007F59FA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C9C39B5" w14:textId="77777777" w:rsidR="007F59FA" w:rsidRPr="007F59FA" w:rsidRDefault="007F59FA" w:rsidP="006C0E65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05EAFA4" w14:textId="77777777" w:rsidR="007F59FA" w:rsidRDefault="007F59FA" w:rsidP="006C0E6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A53A4B1" w14:textId="77777777" w:rsidR="000649C0" w:rsidRDefault="000649C0">
      <w:pPr>
        <w:rPr>
          <w:rFonts w:ascii="Century Gothic" w:hAnsi="Century Gothic"/>
          <w:b/>
        </w:rPr>
      </w:pPr>
    </w:p>
    <w:p w14:paraId="15E1C769" w14:textId="77777777" w:rsidR="00FE14BA" w:rsidRDefault="00FE14BA">
      <w:pPr>
        <w:rPr>
          <w:rFonts w:ascii="Century Gothic" w:hAnsi="Century Gothic"/>
          <w:b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FE14BA" w:rsidRPr="007F59FA" w14:paraId="0622E06B" w14:textId="77777777" w:rsidTr="009B0EA3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1ABC7F6" w14:textId="77777777" w:rsidR="00FE14BA" w:rsidRPr="007F59FA" w:rsidRDefault="00FE14BA" w:rsidP="009B0EA3">
            <w:pPr>
              <w:pStyle w:val="MinutesandAgendaTitles"/>
              <w:numPr>
                <w:ilvl w:val="0"/>
                <w:numId w:val="2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Lessons Learned - Survey</w:t>
            </w:r>
          </w:p>
        </w:tc>
      </w:tr>
      <w:tr w:rsidR="00FE14BA" w:rsidRPr="007F59FA" w14:paraId="4CD36331" w14:textId="77777777" w:rsidTr="009B0EA3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870DCCC" w14:textId="01A57673" w:rsidR="00FE14BA" w:rsidRPr="009D0893" w:rsidRDefault="00466D1E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 region-specific survey will be sent out to those who attended the kick-off for Cohort 1 to provide feedback as we prepare for Cohort 2 kick-off in July.  It will be anonymous, and members were asked to share barriers and ways to improve to help Cohort 2 have the best possible start in implementation.  Members will also be called upon to present/discuss their experiences.  </w:t>
            </w:r>
          </w:p>
        </w:tc>
      </w:tr>
      <w:tr w:rsidR="00FE14BA" w:rsidRPr="007F59FA" w14:paraId="77E440AE" w14:textId="77777777" w:rsidTr="009B0EA3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4911A8D" w14:textId="77777777" w:rsidR="00FE14BA" w:rsidRPr="007F59FA" w:rsidRDefault="00FE14BA" w:rsidP="009B0EA3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DB48591" w14:textId="77777777" w:rsidR="00FE14BA" w:rsidRPr="007F59FA" w:rsidRDefault="00FE14BA" w:rsidP="009B0EA3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174C633" w14:textId="77777777" w:rsidR="00FE14BA" w:rsidRPr="007F59FA" w:rsidRDefault="00FE14BA" w:rsidP="009B0EA3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FE14BA" w:rsidRPr="007F59FA" w14:paraId="20823E5F" w14:textId="77777777" w:rsidTr="009B0EA3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A924F39" w14:textId="77777777" w:rsidR="00FE14BA" w:rsidRPr="007F59FA" w:rsidRDefault="00FE14BA" w:rsidP="009B0EA3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9F5EE0A" w14:textId="77777777" w:rsidR="00FE14BA" w:rsidRPr="007F59FA" w:rsidRDefault="00FE14BA" w:rsidP="009B0EA3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AB9AF2D" w14:textId="77777777" w:rsidR="00FE14BA" w:rsidRPr="007F59FA" w:rsidRDefault="00FE14BA" w:rsidP="009B0EA3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E14BA" w:rsidRPr="007F59FA" w14:paraId="28D13F5A" w14:textId="77777777" w:rsidTr="009B0EA3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F9F8101" w14:textId="77777777" w:rsidR="00FE14BA" w:rsidRPr="007F59FA" w:rsidRDefault="00FE14BA" w:rsidP="009B0EA3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524C992" w14:textId="77777777" w:rsidR="00FE14BA" w:rsidRPr="007F59FA" w:rsidRDefault="00FE14BA" w:rsidP="009B0EA3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F55C772" w14:textId="77777777" w:rsidR="00FE14BA" w:rsidRDefault="00FE14BA" w:rsidP="009B0EA3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E78187D" w14:textId="77777777" w:rsidR="00FE14BA" w:rsidRDefault="00FE14BA">
      <w:pPr>
        <w:rPr>
          <w:rFonts w:ascii="Century Gothic" w:hAnsi="Century Gothic"/>
          <w:b/>
        </w:rPr>
      </w:pPr>
    </w:p>
    <w:p w14:paraId="60506779" w14:textId="77777777" w:rsidR="00056924" w:rsidRPr="007F59FA" w:rsidRDefault="00056924">
      <w:pPr>
        <w:rPr>
          <w:rFonts w:ascii="Century Gothic" w:hAnsi="Century Gothic"/>
          <w:b/>
        </w:rPr>
      </w:pPr>
    </w:p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9"/>
        <w:gridCol w:w="1689"/>
        <w:gridCol w:w="2547"/>
      </w:tblGrid>
      <w:tr w:rsidR="00D77FB0" w:rsidRPr="007F59FA" w14:paraId="64F119BA" w14:textId="77777777" w:rsidTr="007F08B0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79E74BD" w14:textId="704F92A0" w:rsidR="00375FB1" w:rsidRPr="007F59FA" w:rsidRDefault="000C146F" w:rsidP="00C17210">
            <w:pPr>
              <w:pStyle w:val="MinutesandAgendaTitles"/>
              <w:numPr>
                <w:ilvl w:val="0"/>
                <w:numId w:val="2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Other </w:t>
            </w:r>
            <w:r w:rsidR="005B3C64">
              <w:rPr>
                <w:rFonts w:ascii="Century Gothic" w:hAnsi="Century Gothic"/>
                <w:color w:val="auto"/>
                <w:sz w:val="24"/>
                <w:szCs w:val="24"/>
              </w:rPr>
              <w:t>Agency</w:t>
            </w:r>
            <w:r w:rsidR="00C51513" w:rsidRPr="007F59FA">
              <w:rPr>
                <w:rFonts w:ascii="Century Gothic" w:hAnsi="Century Gothic"/>
                <w:color w:val="auto"/>
                <w:sz w:val="24"/>
                <w:szCs w:val="24"/>
              </w:rPr>
              <w:t xml:space="preserve"> Update</w:t>
            </w:r>
            <w:r w:rsidR="00B718A7">
              <w:rPr>
                <w:rFonts w:ascii="Century Gothic" w:hAnsi="Century Gothic"/>
                <w:color w:val="auto"/>
                <w:sz w:val="24"/>
                <w:szCs w:val="24"/>
              </w:rPr>
              <w:t>s</w:t>
            </w:r>
          </w:p>
        </w:tc>
      </w:tr>
      <w:tr w:rsidR="00C41BD6" w:rsidRPr="007F59FA" w14:paraId="7C767EDA" w14:textId="77777777" w:rsidTr="007F08B0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074CEB6" w14:textId="77777777" w:rsidR="00667F05" w:rsidRDefault="00B760C2" w:rsidP="0082317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S</w:t>
            </w:r>
            <w:r w:rsidR="004F5ED4">
              <w:rPr>
                <w:rFonts w:ascii="Century Gothic" w:hAnsi="Century Gothic" w:cs="Times New Roman"/>
                <w:sz w:val="24"/>
                <w:szCs w:val="24"/>
              </w:rPr>
              <w:t>OC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FIVE</w:t>
            </w:r>
          </w:p>
          <w:p w14:paraId="6C2AE34C" w14:textId="16F5B46B" w:rsidR="009F4074" w:rsidRDefault="00C82660" w:rsidP="00BE0FCE">
            <w:pPr>
              <w:pStyle w:val="ListParagraph"/>
              <w:numPr>
                <w:ilvl w:val="1"/>
                <w:numId w:val="2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Partner Funding</w:t>
            </w:r>
            <w:r w:rsidR="00B760C2">
              <w:rPr>
                <w:rFonts w:ascii="Century Gothic" w:hAnsi="Century Gothic" w:cs="Times New Roman"/>
                <w:sz w:val="24"/>
                <w:szCs w:val="24"/>
              </w:rPr>
              <w:t xml:space="preserve"> Request For</w:t>
            </w:r>
            <w:r w:rsidR="00466D1E">
              <w:rPr>
                <w:rFonts w:ascii="Century Gothic" w:hAnsi="Century Gothic" w:cs="Times New Roman"/>
                <w:sz w:val="24"/>
                <w:szCs w:val="24"/>
              </w:rPr>
              <w:t>m</w:t>
            </w:r>
            <w:r w:rsidR="00EA3F5B">
              <w:rPr>
                <w:rFonts w:ascii="Century Gothic" w:hAnsi="Century Gothic" w:cs="Times New Roman"/>
                <w:sz w:val="24"/>
                <w:szCs w:val="24"/>
              </w:rPr>
              <w:t>-</w:t>
            </w:r>
            <w:r w:rsidR="00466D1E">
              <w:rPr>
                <w:rFonts w:ascii="Century Gothic" w:hAnsi="Century Gothic" w:cs="Times New Roman"/>
                <w:sz w:val="24"/>
                <w:szCs w:val="24"/>
              </w:rPr>
              <w:t xml:space="preserve"> so</w:t>
            </w:r>
            <w:r w:rsidR="00D04414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466D1E">
              <w:rPr>
                <w:rFonts w:ascii="Century Gothic" w:hAnsi="Century Gothic" w:cs="Times New Roman"/>
                <w:sz w:val="24"/>
                <w:szCs w:val="24"/>
              </w:rPr>
              <w:t>far</w:t>
            </w:r>
            <w:r w:rsidR="00D04414">
              <w:rPr>
                <w:rFonts w:ascii="Century Gothic" w:hAnsi="Century Gothic" w:cs="Times New Roman"/>
                <w:sz w:val="24"/>
                <w:szCs w:val="24"/>
              </w:rPr>
              <w:t>,</w:t>
            </w:r>
            <w:r w:rsidR="00466D1E">
              <w:rPr>
                <w:rFonts w:ascii="Century Gothic" w:hAnsi="Century Gothic" w:cs="Times New Roman"/>
                <w:sz w:val="24"/>
                <w:szCs w:val="24"/>
              </w:rPr>
              <w:t xml:space="preserve"> several schools/districts have applied for calming areas for youth</w:t>
            </w:r>
            <w:r w:rsidR="00EA3F5B">
              <w:rPr>
                <w:rFonts w:ascii="Century Gothic" w:hAnsi="Century Gothic" w:cs="Times New Roman"/>
                <w:sz w:val="24"/>
                <w:szCs w:val="24"/>
              </w:rPr>
              <w:t>.</w:t>
            </w:r>
            <w:r w:rsidR="00D04414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EA3F5B">
              <w:rPr>
                <w:rFonts w:ascii="Century Gothic" w:hAnsi="Century Gothic" w:cs="Times New Roman"/>
                <w:sz w:val="24"/>
                <w:szCs w:val="24"/>
              </w:rPr>
              <w:t xml:space="preserve">This funding opportunity </w:t>
            </w:r>
            <w:r w:rsidR="00D04414">
              <w:rPr>
                <w:rFonts w:ascii="Century Gothic" w:hAnsi="Century Gothic" w:cs="Times New Roman"/>
                <w:sz w:val="24"/>
                <w:szCs w:val="24"/>
              </w:rPr>
              <w:t>will be available in July and October 2021</w:t>
            </w:r>
            <w:r w:rsidR="00EA3F5B">
              <w:rPr>
                <w:rFonts w:ascii="Century Gothic" w:hAnsi="Century Gothic" w:cs="Times New Roman"/>
                <w:sz w:val="24"/>
                <w:szCs w:val="24"/>
              </w:rPr>
              <w:t xml:space="preserve"> as well. Please share with others!</w:t>
            </w:r>
          </w:p>
          <w:p w14:paraId="445EC9E1" w14:textId="3FCA4106" w:rsidR="00C82660" w:rsidRPr="00BE0FCE" w:rsidRDefault="009D0893" w:rsidP="00BE0FCE">
            <w:pPr>
              <w:pStyle w:val="ListParagraph"/>
              <w:numPr>
                <w:ilvl w:val="1"/>
                <w:numId w:val="2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lastRenderedPageBreak/>
              <w:t xml:space="preserve">Developing a Regional Charter </w:t>
            </w:r>
            <w:r w:rsidR="00D04414">
              <w:rPr>
                <w:rFonts w:ascii="Century Gothic" w:hAnsi="Century Gothic" w:cs="Times New Roman"/>
                <w:sz w:val="24"/>
                <w:szCs w:val="24"/>
              </w:rPr>
              <w:t xml:space="preserve">– all members have received the charter- it will be resent, as well as the link to the website where notes can be found </w:t>
            </w:r>
          </w:p>
          <w:p w14:paraId="03738C8A" w14:textId="748CA8A4" w:rsidR="009F4074" w:rsidRDefault="009F4074" w:rsidP="0082317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KPFC</w:t>
            </w:r>
            <w:r w:rsidR="008755D8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D04414">
              <w:rPr>
                <w:rFonts w:ascii="Century Gothic" w:hAnsi="Century Gothic" w:cs="Times New Roman"/>
                <w:sz w:val="24"/>
                <w:szCs w:val="24"/>
              </w:rPr>
              <w:t>–</w:t>
            </w:r>
            <w:r w:rsidR="00AD72BE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D04414">
              <w:rPr>
                <w:rFonts w:ascii="Century Gothic" w:hAnsi="Century Gothic" w:cs="Times New Roman"/>
                <w:sz w:val="24"/>
                <w:szCs w:val="24"/>
              </w:rPr>
              <w:t>peer support staff retreat will be planned for this fall, Leadership program and certification available</w:t>
            </w:r>
            <w:r w:rsidR="007317CA">
              <w:rPr>
                <w:rFonts w:ascii="Century Gothic" w:hAnsi="Century Gothic" w:cs="Times New Roman"/>
                <w:sz w:val="24"/>
                <w:szCs w:val="24"/>
              </w:rPr>
              <w:t xml:space="preserve"> (</w:t>
            </w:r>
            <w:r w:rsidR="00EA3F5B">
              <w:rPr>
                <w:rFonts w:ascii="Century Gothic" w:hAnsi="Century Gothic" w:cs="Times New Roman"/>
                <w:sz w:val="24"/>
                <w:szCs w:val="24"/>
              </w:rPr>
              <w:t>April/</w:t>
            </w:r>
            <w:r w:rsidR="007317CA">
              <w:rPr>
                <w:rFonts w:ascii="Century Gothic" w:hAnsi="Century Gothic" w:cs="Times New Roman"/>
                <w:sz w:val="24"/>
                <w:szCs w:val="24"/>
              </w:rPr>
              <w:t>May)</w:t>
            </w:r>
            <w:r w:rsidR="00D04414">
              <w:rPr>
                <w:rFonts w:ascii="Century Gothic" w:hAnsi="Century Gothic" w:cs="Times New Roman"/>
                <w:sz w:val="24"/>
                <w:szCs w:val="24"/>
              </w:rPr>
              <w:t>.  Partnering with Aetna and outside agencies to improve service delivery.</w:t>
            </w:r>
            <w:r w:rsidR="00E83031">
              <w:rPr>
                <w:rFonts w:ascii="Century Gothic" w:hAnsi="Century Gothic" w:cs="Times New Roman"/>
                <w:sz w:val="24"/>
                <w:szCs w:val="24"/>
              </w:rPr>
              <w:t xml:space="preserve"> Advertising for staff for new cohort.</w:t>
            </w:r>
          </w:p>
          <w:p w14:paraId="02E34EC5" w14:textId="1FA37682" w:rsidR="009F4074" w:rsidRDefault="009F4074" w:rsidP="0082317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RVBH</w:t>
            </w:r>
            <w:r w:rsidR="008755D8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D04414">
              <w:rPr>
                <w:rFonts w:ascii="Century Gothic" w:hAnsi="Century Gothic" w:cs="Times New Roman"/>
                <w:sz w:val="24"/>
                <w:szCs w:val="24"/>
              </w:rPr>
              <w:t>– high fidelity wrap position has been filled</w:t>
            </w:r>
            <w:r w:rsidR="001B2173">
              <w:rPr>
                <w:rFonts w:ascii="Century Gothic" w:hAnsi="Century Gothic" w:cs="Times New Roman"/>
                <w:sz w:val="24"/>
                <w:szCs w:val="24"/>
              </w:rPr>
              <w:t xml:space="preserve">. </w:t>
            </w:r>
          </w:p>
          <w:p w14:paraId="65519DBA" w14:textId="40B47A5B" w:rsidR="009F4074" w:rsidRDefault="009F4074" w:rsidP="0082317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Lifeskills</w:t>
            </w:r>
            <w:r w:rsidR="00D04414">
              <w:rPr>
                <w:rFonts w:ascii="Century Gothic" w:hAnsi="Century Gothic" w:cs="Times New Roman"/>
                <w:sz w:val="24"/>
                <w:szCs w:val="24"/>
              </w:rPr>
              <w:t>- getting referrals slowly</w:t>
            </w:r>
            <w:r w:rsidR="00267F3D">
              <w:rPr>
                <w:rFonts w:ascii="Century Gothic" w:hAnsi="Century Gothic" w:cs="Times New Roman"/>
                <w:sz w:val="24"/>
                <w:szCs w:val="24"/>
              </w:rPr>
              <w:t>:</w:t>
            </w:r>
            <w:r w:rsidR="00D04414">
              <w:rPr>
                <w:rFonts w:ascii="Century Gothic" w:hAnsi="Century Gothic" w:cs="Times New Roman"/>
                <w:sz w:val="24"/>
                <w:szCs w:val="24"/>
              </w:rPr>
              <w:t xml:space="preserve"> 6 completed referrals</w:t>
            </w:r>
            <w:r w:rsidR="0034716A">
              <w:rPr>
                <w:rFonts w:ascii="Century Gothic" w:hAnsi="Century Gothic" w:cs="Times New Roman"/>
                <w:sz w:val="24"/>
                <w:szCs w:val="24"/>
              </w:rPr>
              <w:t>;</w:t>
            </w:r>
            <w:r w:rsidR="00267F3D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D04414">
              <w:rPr>
                <w:rFonts w:ascii="Century Gothic" w:hAnsi="Century Gothic" w:cs="Times New Roman"/>
                <w:sz w:val="24"/>
                <w:szCs w:val="24"/>
              </w:rPr>
              <w:t>5 are pending</w:t>
            </w:r>
            <w:r w:rsidR="0034716A">
              <w:rPr>
                <w:rFonts w:ascii="Century Gothic" w:hAnsi="Century Gothic" w:cs="Times New Roman"/>
                <w:sz w:val="24"/>
                <w:szCs w:val="24"/>
              </w:rPr>
              <w:t>. N</w:t>
            </w:r>
            <w:r w:rsidR="00D04414">
              <w:rPr>
                <w:rFonts w:ascii="Century Gothic" w:hAnsi="Century Gothic" w:cs="Times New Roman"/>
                <w:sz w:val="24"/>
                <w:szCs w:val="24"/>
              </w:rPr>
              <w:t>o referrals for high fi</w:t>
            </w:r>
            <w:r w:rsidR="001B2173">
              <w:rPr>
                <w:rFonts w:ascii="Century Gothic" w:hAnsi="Century Gothic" w:cs="Times New Roman"/>
                <w:sz w:val="24"/>
                <w:szCs w:val="24"/>
              </w:rPr>
              <w:t xml:space="preserve">delity/mobile crisis/respite.  </w:t>
            </w:r>
            <w:proofErr w:type="gramStart"/>
            <w:r w:rsidR="001B2173">
              <w:rPr>
                <w:rFonts w:ascii="Century Gothic" w:hAnsi="Century Gothic" w:cs="Times New Roman"/>
                <w:sz w:val="24"/>
                <w:szCs w:val="24"/>
              </w:rPr>
              <w:t>Opened up</w:t>
            </w:r>
            <w:proofErr w:type="gramEnd"/>
            <w:r w:rsidR="001B2173">
              <w:rPr>
                <w:rFonts w:ascii="Century Gothic" w:hAnsi="Century Gothic" w:cs="Times New Roman"/>
                <w:sz w:val="24"/>
                <w:szCs w:val="24"/>
              </w:rPr>
              <w:t xml:space="preserve"> respite for </w:t>
            </w:r>
            <w:r w:rsidR="00EA3F5B">
              <w:rPr>
                <w:rFonts w:ascii="Century Gothic" w:hAnsi="Century Gothic" w:cs="Times New Roman"/>
                <w:sz w:val="24"/>
                <w:szCs w:val="24"/>
              </w:rPr>
              <w:t xml:space="preserve">eligible </w:t>
            </w:r>
            <w:r w:rsidR="001B2173">
              <w:rPr>
                <w:rFonts w:ascii="Century Gothic" w:hAnsi="Century Gothic" w:cs="Times New Roman"/>
                <w:sz w:val="24"/>
                <w:szCs w:val="24"/>
              </w:rPr>
              <w:t>SOC families</w:t>
            </w:r>
            <w:r w:rsidR="00EA3F5B">
              <w:rPr>
                <w:rFonts w:ascii="Century Gothic" w:hAnsi="Century Gothic" w:cs="Times New Roman"/>
                <w:sz w:val="24"/>
                <w:szCs w:val="24"/>
              </w:rPr>
              <w:t xml:space="preserve"> receiving services</w:t>
            </w:r>
            <w:r w:rsidR="001B2173">
              <w:rPr>
                <w:rFonts w:ascii="Century Gothic" w:hAnsi="Century Gothic" w:cs="Times New Roman"/>
                <w:sz w:val="24"/>
                <w:szCs w:val="24"/>
              </w:rPr>
              <w:t xml:space="preserve">.  </w:t>
            </w:r>
            <w:r w:rsidR="003F568E">
              <w:rPr>
                <w:rFonts w:ascii="Century Gothic" w:hAnsi="Century Gothic" w:cs="Times New Roman"/>
                <w:sz w:val="24"/>
                <w:szCs w:val="24"/>
              </w:rPr>
              <w:t>Cards, 1-pager, and service toolkit are shareable</w:t>
            </w:r>
            <w:r w:rsidR="00E7083D">
              <w:rPr>
                <w:rFonts w:ascii="Century Gothic" w:hAnsi="Century Gothic" w:cs="Times New Roman"/>
                <w:sz w:val="24"/>
                <w:szCs w:val="24"/>
              </w:rPr>
              <w:t xml:space="preserve"> (Anne E.)</w:t>
            </w:r>
            <w:r w:rsidR="003F568E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  <w:p w14:paraId="071CD154" w14:textId="66C6C1B5" w:rsidR="009F4074" w:rsidRPr="00BE0FCE" w:rsidRDefault="00B760C2" w:rsidP="00BE0FCE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imes New Roman"/>
                <w:sz w:val="24"/>
                <w:szCs w:val="24"/>
              </w:rPr>
              <w:t>Bellewood</w:t>
            </w:r>
            <w:proofErr w:type="spellEnd"/>
            <w:r w:rsidR="00D04414">
              <w:rPr>
                <w:rFonts w:ascii="Century Gothic" w:hAnsi="Century Gothic" w:cs="Times New Roman"/>
                <w:sz w:val="24"/>
                <w:szCs w:val="24"/>
              </w:rPr>
              <w:t xml:space="preserve">- </w:t>
            </w:r>
            <w:r w:rsidR="007317CA">
              <w:rPr>
                <w:rFonts w:ascii="Century Gothic" w:hAnsi="Century Gothic" w:cs="Times New Roman"/>
                <w:sz w:val="24"/>
                <w:szCs w:val="24"/>
              </w:rPr>
              <w:t>T</w:t>
            </w:r>
            <w:r w:rsidR="00D04414">
              <w:rPr>
                <w:rFonts w:ascii="Century Gothic" w:hAnsi="Century Gothic" w:cs="Times New Roman"/>
                <w:sz w:val="24"/>
                <w:szCs w:val="24"/>
              </w:rPr>
              <w:t xml:space="preserve">wo upcoming meetings </w:t>
            </w:r>
            <w:r w:rsidR="00BA4E59">
              <w:rPr>
                <w:rFonts w:ascii="Century Gothic" w:hAnsi="Century Gothic" w:cs="Times New Roman"/>
                <w:sz w:val="24"/>
                <w:szCs w:val="24"/>
              </w:rPr>
              <w:t>this week</w:t>
            </w:r>
            <w:r w:rsidR="007317CA">
              <w:rPr>
                <w:rFonts w:ascii="Century Gothic" w:hAnsi="Century Gothic" w:cs="Times New Roman"/>
                <w:sz w:val="24"/>
                <w:szCs w:val="24"/>
              </w:rPr>
              <w:t xml:space="preserve">; </w:t>
            </w:r>
            <w:r w:rsidR="00D04414">
              <w:rPr>
                <w:rFonts w:ascii="Century Gothic" w:hAnsi="Century Gothic" w:cs="Times New Roman"/>
                <w:sz w:val="24"/>
                <w:szCs w:val="24"/>
              </w:rPr>
              <w:t>will share with RGMIT</w:t>
            </w:r>
            <w:r w:rsidR="007317CA">
              <w:rPr>
                <w:rFonts w:ascii="Century Gothic" w:hAnsi="Century Gothic" w:cs="Times New Roman"/>
                <w:sz w:val="24"/>
                <w:szCs w:val="24"/>
              </w:rPr>
              <w:t xml:space="preserve"> next month</w:t>
            </w:r>
            <w:r w:rsidR="00D04414">
              <w:rPr>
                <w:rFonts w:ascii="Century Gothic" w:hAnsi="Century Gothic" w:cs="Times New Roman"/>
                <w:sz w:val="24"/>
                <w:szCs w:val="24"/>
              </w:rPr>
              <w:t xml:space="preserve"> anything relevant to SOC </w:t>
            </w:r>
          </w:p>
          <w:p w14:paraId="77972515" w14:textId="77777777" w:rsidR="00C51513" w:rsidRPr="007F59FA" w:rsidRDefault="00CC1D7B" w:rsidP="005102F9">
            <w:pPr>
              <w:pStyle w:val="ListParagraph"/>
              <w:ind w:left="360"/>
              <w:rPr>
                <w:rFonts w:ascii="Century Gothic" w:hAnsi="Century Gothic" w:cs="Times New Roman"/>
                <w:sz w:val="24"/>
                <w:szCs w:val="24"/>
              </w:rPr>
            </w:pPr>
            <w:r w:rsidRPr="007F59FA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</w:tr>
      <w:tr w:rsidR="00C41BD6" w:rsidRPr="007F59FA" w14:paraId="597AA9C1" w14:textId="77777777" w:rsidTr="007F08B0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8ED6482" w14:textId="77777777" w:rsidR="00C41BD6" w:rsidRPr="007F59FA" w:rsidRDefault="00C41BD6" w:rsidP="00C41BD6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635BE0B" w14:textId="77777777" w:rsidR="00C41BD6" w:rsidRPr="007F59FA" w:rsidRDefault="00C41BD6" w:rsidP="00C41BD6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6C89EA4" w14:textId="77777777" w:rsidR="00C41BD6" w:rsidRPr="007F59FA" w:rsidRDefault="00C41BD6" w:rsidP="00C41BD6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084863" w:rsidRPr="007F59FA" w14:paraId="5E3734E4" w14:textId="77777777" w:rsidTr="007F08B0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1CF4973" w14:textId="0CDF73C2" w:rsidR="00084863" w:rsidRPr="007F59FA" w:rsidRDefault="00347B68" w:rsidP="00C41BD6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Will check on </w:t>
            </w:r>
            <w:r w:rsidR="00227746">
              <w:rPr>
                <w:rFonts w:ascii="Century Gothic" w:hAnsi="Century Gothic" w:cs="Arial"/>
                <w:sz w:val="24"/>
                <w:szCs w:val="24"/>
              </w:rPr>
              <w:t xml:space="preserve">availability of 1-pager to share with Dee </w:t>
            </w:r>
            <w:proofErr w:type="spellStart"/>
            <w:r w:rsidR="00227746">
              <w:rPr>
                <w:rFonts w:ascii="Century Gothic" w:hAnsi="Century Gothic" w:cs="Arial"/>
                <w:sz w:val="24"/>
                <w:szCs w:val="24"/>
              </w:rPr>
              <w:t>Dee</w:t>
            </w:r>
            <w:proofErr w:type="spellEnd"/>
            <w:r w:rsidR="00227746">
              <w:rPr>
                <w:rFonts w:ascii="Century Gothic" w:hAnsi="Century Gothic" w:cs="Arial"/>
                <w:sz w:val="24"/>
                <w:szCs w:val="24"/>
              </w:rPr>
              <w:t xml:space="preserve"> for distribution.</w:t>
            </w: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8418FAE" w14:textId="2A6F9DE5" w:rsidR="00084863" w:rsidRPr="007F59FA" w:rsidRDefault="00347B68" w:rsidP="00C41BD6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Leslie Bentley</w:t>
            </w: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631C3F4" w14:textId="77777777" w:rsidR="00084863" w:rsidRPr="007F59FA" w:rsidRDefault="00084863" w:rsidP="00C41BD6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87063" w:rsidRPr="007F59FA" w14:paraId="621BEB1F" w14:textId="77777777" w:rsidTr="007F08B0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6F4F316" w14:textId="77777777" w:rsidR="00587063" w:rsidRPr="007F59FA" w:rsidRDefault="00587063" w:rsidP="00C41BD6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E1E47D0" w14:textId="77777777" w:rsidR="00587063" w:rsidRPr="007F59FA" w:rsidRDefault="00587063" w:rsidP="00C41BD6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AB5F8EF" w14:textId="77777777" w:rsidR="00587063" w:rsidRPr="007F59FA" w:rsidRDefault="00587063" w:rsidP="00C41BD6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6417FF98" w14:textId="77777777" w:rsidR="008C0D08" w:rsidRPr="007F59FA" w:rsidRDefault="008C0D08" w:rsidP="00136384">
      <w:pPr>
        <w:rPr>
          <w:rFonts w:ascii="Century Gothic" w:hAnsi="Century Gothic"/>
          <w:sz w:val="24"/>
          <w:szCs w:val="40"/>
        </w:rPr>
      </w:pPr>
    </w:p>
    <w:p w14:paraId="07B54350" w14:textId="77777777" w:rsidR="004B251E" w:rsidRDefault="00C40D64" w:rsidP="005102F9">
      <w:pPr>
        <w:spacing w:after="200" w:line="276" w:lineRule="auto"/>
        <w:ind w:left="-630"/>
        <w:rPr>
          <w:rFonts w:ascii="Century Gothic" w:hAnsi="Century Gothic"/>
          <w:sz w:val="24"/>
          <w:szCs w:val="40"/>
        </w:rPr>
      </w:pPr>
      <w:r w:rsidRPr="007F59FA">
        <w:rPr>
          <w:rFonts w:ascii="Century Gothic" w:hAnsi="Century Gothic"/>
          <w:b/>
          <w:sz w:val="24"/>
          <w:szCs w:val="40"/>
        </w:rPr>
        <w:t>NEXT MEETING</w:t>
      </w:r>
      <w:r w:rsidRPr="007F59FA">
        <w:rPr>
          <w:rFonts w:ascii="Century Gothic" w:hAnsi="Century Gothic"/>
          <w:sz w:val="24"/>
          <w:szCs w:val="40"/>
        </w:rPr>
        <w:t xml:space="preserve">:  </w:t>
      </w:r>
      <w:r w:rsidR="009F4074">
        <w:rPr>
          <w:rFonts w:ascii="Century Gothic" w:hAnsi="Century Gothic"/>
          <w:sz w:val="24"/>
          <w:szCs w:val="40"/>
        </w:rPr>
        <w:t>Monday</w:t>
      </w:r>
      <w:r w:rsidR="00B91345">
        <w:rPr>
          <w:rFonts w:ascii="Century Gothic" w:hAnsi="Century Gothic"/>
          <w:sz w:val="24"/>
          <w:szCs w:val="40"/>
        </w:rPr>
        <w:t xml:space="preserve">, </w:t>
      </w:r>
      <w:r w:rsidR="009D0893">
        <w:rPr>
          <w:rFonts w:ascii="Century Gothic" w:hAnsi="Century Gothic"/>
          <w:sz w:val="24"/>
          <w:szCs w:val="40"/>
        </w:rPr>
        <w:t>May 3</w:t>
      </w:r>
      <w:r w:rsidR="009D0893" w:rsidRPr="009D0893">
        <w:rPr>
          <w:rFonts w:ascii="Century Gothic" w:hAnsi="Century Gothic"/>
          <w:sz w:val="24"/>
          <w:szCs w:val="40"/>
          <w:vertAlign w:val="superscript"/>
        </w:rPr>
        <w:t>rd</w:t>
      </w:r>
      <w:r w:rsidR="00B91345">
        <w:rPr>
          <w:rFonts w:ascii="Century Gothic" w:hAnsi="Century Gothic"/>
          <w:sz w:val="24"/>
          <w:szCs w:val="40"/>
        </w:rPr>
        <w:t>, 2021, 9:00am Central Time</w:t>
      </w:r>
    </w:p>
    <w:sectPr w:rsidR="004B251E" w:rsidSect="007F08B0">
      <w:headerReference w:type="defaul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3AF51" w14:textId="77777777" w:rsidR="00955981" w:rsidRDefault="00955981">
      <w:r>
        <w:separator/>
      </w:r>
    </w:p>
  </w:endnote>
  <w:endnote w:type="continuationSeparator" w:id="0">
    <w:p w14:paraId="4081B2B5" w14:textId="77777777" w:rsidR="00955981" w:rsidRDefault="0095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902F8" w14:textId="77777777" w:rsidR="00955981" w:rsidRDefault="00955981">
      <w:r>
        <w:separator/>
      </w:r>
    </w:p>
  </w:footnote>
  <w:footnote w:type="continuationSeparator" w:id="0">
    <w:p w14:paraId="340FF489" w14:textId="77777777" w:rsidR="00955981" w:rsidRDefault="00955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5ED15" w14:textId="77777777" w:rsidR="003046FE" w:rsidRDefault="00C51513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noProof/>
        <w:color w:val="auto"/>
        <w:sz w:val="30"/>
      </w:rPr>
      <w:drawing>
        <wp:anchor distT="0" distB="0" distL="114300" distR="114300" simplePos="0" relativeHeight="251658240" behindDoc="0" locked="0" layoutInCell="1" allowOverlap="1" wp14:anchorId="50D3A627" wp14:editId="629A0134">
          <wp:simplePos x="0" y="0"/>
          <wp:positionH relativeFrom="column">
            <wp:posOffset>-1000125</wp:posOffset>
          </wp:positionH>
          <wp:positionV relativeFrom="paragraph">
            <wp:posOffset>-330200</wp:posOffset>
          </wp:positionV>
          <wp:extent cx="2007870" cy="1343660"/>
          <wp:effectExtent l="152400" t="152400" r="354330" b="3708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 five logo.oct.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870" cy="13436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59FA">
      <w:rPr>
        <w:rFonts w:ascii="Century Gothic" w:hAnsi="Century Gothic" w:cs="Arial"/>
        <w:b/>
        <w:color w:val="auto"/>
        <w:sz w:val="30"/>
      </w:rPr>
      <w:t xml:space="preserve">Two Rivers </w:t>
    </w:r>
    <w:r>
      <w:rPr>
        <w:rFonts w:ascii="Century Gothic" w:hAnsi="Century Gothic" w:cs="Arial"/>
        <w:b/>
        <w:color w:val="auto"/>
        <w:sz w:val="30"/>
      </w:rPr>
      <w:t xml:space="preserve">Regional </w:t>
    </w:r>
    <w:r w:rsidR="003046FE">
      <w:rPr>
        <w:rFonts w:ascii="Century Gothic" w:hAnsi="Century Gothic" w:cs="Arial"/>
        <w:b/>
        <w:color w:val="auto"/>
        <w:sz w:val="30"/>
      </w:rPr>
      <w:t>Grant</w:t>
    </w:r>
    <w:r w:rsidR="007F59FA">
      <w:rPr>
        <w:rFonts w:ascii="Century Gothic" w:hAnsi="Century Gothic" w:cs="Arial"/>
        <w:b/>
        <w:color w:val="auto"/>
        <w:sz w:val="30"/>
      </w:rPr>
      <w:t xml:space="preserve"> </w:t>
    </w:r>
    <w:r w:rsidR="003046FE">
      <w:rPr>
        <w:rFonts w:ascii="Century Gothic" w:hAnsi="Century Gothic" w:cs="Arial"/>
        <w:b/>
        <w:color w:val="auto"/>
        <w:sz w:val="30"/>
      </w:rPr>
      <w:t xml:space="preserve">Management </w:t>
    </w:r>
    <w:r>
      <w:rPr>
        <w:rFonts w:ascii="Century Gothic" w:hAnsi="Century Gothic" w:cs="Arial"/>
        <w:b/>
        <w:color w:val="auto"/>
        <w:sz w:val="30"/>
      </w:rPr>
      <w:t>a</w:t>
    </w:r>
    <w:r w:rsidR="003046FE">
      <w:rPr>
        <w:rFonts w:ascii="Century Gothic" w:hAnsi="Century Gothic" w:cs="Arial"/>
        <w:b/>
        <w:color w:val="auto"/>
        <w:sz w:val="30"/>
      </w:rPr>
      <w:t>nd</w:t>
    </w:r>
    <w:r>
      <w:rPr>
        <w:rFonts w:ascii="Century Gothic" w:hAnsi="Century Gothic" w:cs="Arial"/>
        <w:b/>
        <w:color w:val="auto"/>
        <w:sz w:val="30"/>
      </w:rPr>
      <w:t xml:space="preserve"> </w:t>
    </w:r>
    <w:r w:rsidR="003046FE">
      <w:rPr>
        <w:rFonts w:ascii="Century Gothic" w:hAnsi="Century Gothic" w:cs="Arial"/>
        <w:b/>
        <w:color w:val="auto"/>
        <w:sz w:val="30"/>
      </w:rPr>
      <w:t>Implementation Team(</w:t>
    </w:r>
    <w:r>
      <w:rPr>
        <w:rFonts w:ascii="Century Gothic" w:hAnsi="Century Gothic" w:cs="Arial"/>
        <w:b/>
        <w:color w:val="auto"/>
        <w:sz w:val="30"/>
      </w:rPr>
      <w:t>R-</w:t>
    </w:r>
    <w:r w:rsidR="003046FE">
      <w:rPr>
        <w:rFonts w:ascii="Century Gothic" w:hAnsi="Century Gothic" w:cs="Arial"/>
        <w:b/>
        <w:color w:val="auto"/>
        <w:sz w:val="30"/>
      </w:rPr>
      <w:t>GMIT)</w:t>
    </w:r>
  </w:p>
  <w:p w14:paraId="34852056" w14:textId="77777777" w:rsidR="00343ED0" w:rsidRDefault="00EE4C0C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color w:val="auto"/>
        <w:sz w:val="30"/>
      </w:rPr>
      <w:t>April</w:t>
    </w:r>
    <w:r w:rsidR="00D374B3">
      <w:rPr>
        <w:rFonts w:ascii="Century Gothic" w:hAnsi="Century Gothic" w:cs="Arial"/>
        <w:b/>
        <w:color w:val="auto"/>
        <w:sz w:val="30"/>
      </w:rPr>
      <w:t xml:space="preserve"> </w:t>
    </w:r>
    <w:r w:rsidR="009D0893">
      <w:rPr>
        <w:rFonts w:ascii="Century Gothic" w:hAnsi="Century Gothic" w:cs="Arial"/>
        <w:b/>
        <w:color w:val="auto"/>
        <w:sz w:val="30"/>
      </w:rPr>
      <w:t>5</w:t>
    </w:r>
    <w:r w:rsidR="00587063">
      <w:rPr>
        <w:rFonts w:ascii="Century Gothic" w:hAnsi="Century Gothic" w:cs="Arial"/>
        <w:b/>
        <w:color w:val="auto"/>
        <w:sz w:val="30"/>
      </w:rPr>
      <w:t>, 2021</w:t>
    </w:r>
  </w:p>
  <w:p w14:paraId="723657AF" w14:textId="77777777" w:rsidR="003046FE" w:rsidRPr="003046FE" w:rsidRDefault="003046FE" w:rsidP="00DD3C7C">
    <w:pPr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28849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C88A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F144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2487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B37E4A"/>
    <w:multiLevelType w:val="hybridMultilevel"/>
    <w:tmpl w:val="E180A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32062"/>
    <w:multiLevelType w:val="hybridMultilevel"/>
    <w:tmpl w:val="06BA502A"/>
    <w:lvl w:ilvl="0" w:tplc="03202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41322C"/>
    <w:multiLevelType w:val="hybridMultilevel"/>
    <w:tmpl w:val="08B8E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645BDB"/>
    <w:multiLevelType w:val="hybridMultilevel"/>
    <w:tmpl w:val="5DFC0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D43B7D"/>
    <w:multiLevelType w:val="hybridMultilevel"/>
    <w:tmpl w:val="C70E0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9F7D8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DA4357E"/>
    <w:multiLevelType w:val="hybridMultilevel"/>
    <w:tmpl w:val="DD082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2254C"/>
    <w:multiLevelType w:val="hybridMultilevel"/>
    <w:tmpl w:val="A486537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9E0DF9"/>
    <w:multiLevelType w:val="hybridMultilevel"/>
    <w:tmpl w:val="D48CB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07A05"/>
    <w:multiLevelType w:val="hybridMultilevel"/>
    <w:tmpl w:val="BDDE8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20091"/>
    <w:multiLevelType w:val="hybridMultilevel"/>
    <w:tmpl w:val="6B96D9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7126D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7" w15:restartNumberingAfterBreak="0">
    <w:nsid w:val="45F462A6"/>
    <w:multiLevelType w:val="hybridMultilevel"/>
    <w:tmpl w:val="86DE8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350513"/>
    <w:multiLevelType w:val="hybridMultilevel"/>
    <w:tmpl w:val="90AC9948"/>
    <w:lvl w:ilvl="0" w:tplc="D81A07A0">
      <w:start w:val="1"/>
      <w:numFmt w:val="decimal"/>
      <w:lvlText w:val="(%1)"/>
      <w:lvlJc w:val="left"/>
      <w:pPr>
        <w:ind w:left="720" w:hanging="360"/>
      </w:pPr>
      <w:rPr>
        <w:rFonts w:ascii="Century Gothic" w:eastAsia="Times New Roman" w:hAnsi="Century Gothic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E698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6762D4C"/>
    <w:multiLevelType w:val="hybridMultilevel"/>
    <w:tmpl w:val="DBFA8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4B79EC"/>
    <w:multiLevelType w:val="hybridMultilevel"/>
    <w:tmpl w:val="2C96E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B929DA"/>
    <w:multiLevelType w:val="hybridMultilevel"/>
    <w:tmpl w:val="8AD4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50834"/>
    <w:multiLevelType w:val="hybridMultilevel"/>
    <w:tmpl w:val="3468E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3A24E2"/>
    <w:multiLevelType w:val="hybridMultilevel"/>
    <w:tmpl w:val="500A2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796B4E"/>
    <w:multiLevelType w:val="hybridMultilevel"/>
    <w:tmpl w:val="A81CE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3B7F3B"/>
    <w:multiLevelType w:val="hybridMultilevel"/>
    <w:tmpl w:val="C308A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E8412C"/>
    <w:multiLevelType w:val="hybridMultilevel"/>
    <w:tmpl w:val="FEF0D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FD5AA5"/>
    <w:multiLevelType w:val="hybridMultilevel"/>
    <w:tmpl w:val="425AE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DD74B4"/>
    <w:multiLevelType w:val="hybridMultilevel"/>
    <w:tmpl w:val="204C7B8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FE7AFD"/>
    <w:multiLevelType w:val="hybridMultilevel"/>
    <w:tmpl w:val="26620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E4397E"/>
    <w:multiLevelType w:val="hybridMultilevel"/>
    <w:tmpl w:val="C2048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05431F"/>
    <w:multiLevelType w:val="hybridMultilevel"/>
    <w:tmpl w:val="987C37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66D78"/>
    <w:multiLevelType w:val="hybridMultilevel"/>
    <w:tmpl w:val="D3DE76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4"/>
  </w:num>
  <w:num w:numId="8">
    <w:abstractNumId w:val="4"/>
  </w:num>
  <w:num w:numId="9">
    <w:abstractNumId w:val="27"/>
  </w:num>
  <w:num w:numId="10">
    <w:abstractNumId w:val="30"/>
  </w:num>
  <w:num w:numId="11">
    <w:abstractNumId w:val="8"/>
  </w:num>
  <w:num w:numId="12">
    <w:abstractNumId w:val="28"/>
  </w:num>
  <w:num w:numId="13">
    <w:abstractNumId w:val="26"/>
  </w:num>
  <w:num w:numId="14">
    <w:abstractNumId w:val="31"/>
  </w:num>
  <w:num w:numId="15">
    <w:abstractNumId w:val="20"/>
  </w:num>
  <w:num w:numId="16">
    <w:abstractNumId w:val="23"/>
  </w:num>
  <w:num w:numId="17">
    <w:abstractNumId w:val="22"/>
  </w:num>
  <w:num w:numId="18">
    <w:abstractNumId w:val="21"/>
  </w:num>
  <w:num w:numId="19">
    <w:abstractNumId w:val="10"/>
  </w:num>
  <w:num w:numId="20">
    <w:abstractNumId w:val="25"/>
  </w:num>
  <w:num w:numId="21">
    <w:abstractNumId w:val="12"/>
  </w:num>
  <w:num w:numId="22">
    <w:abstractNumId w:val="13"/>
  </w:num>
  <w:num w:numId="23">
    <w:abstractNumId w:val="15"/>
  </w:num>
  <w:num w:numId="24">
    <w:abstractNumId w:val="24"/>
  </w:num>
  <w:num w:numId="25">
    <w:abstractNumId w:val="17"/>
  </w:num>
  <w:num w:numId="26">
    <w:abstractNumId w:val="7"/>
  </w:num>
  <w:num w:numId="27">
    <w:abstractNumId w:val="6"/>
  </w:num>
  <w:num w:numId="28">
    <w:abstractNumId w:val="16"/>
  </w:num>
  <w:num w:numId="29">
    <w:abstractNumId w:val="9"/>
  </w:num>
  <w:num w:numId="30">
    <w:abstractNumId w:val="19"/>
  </w:num>
  <w:num w:numId="31">
    <w:abstractNumId w:val="29"/>
  </w:num>
  <w:num w:numId="32">
    <w:abstractNumId w:val="11"/>
  </w:num>
  <w:num w:numId="33">
    <w:abstractNumId w:val="32"/>
  </w:num>
  <w:num w:numId="34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14C"/>
    <w:rsid w:val="00004C49"/>
    <w:rsid w:val="0000798F"/>
    <w:rsid w:val="00012BE5"/>
    <w:rsid w:val="00013B30"/>
    <w:rsid w:val="0001639C"/>
    <w:rsid w:val="00016926"/>
    <w:rsid w:val="00017981"/>
    <w:rsid w:val="00021426"/>
    <w:rsid w:val="0002154B"/>
    <w:rsid w:val="000239DD"/>
    <w:rsid w:val="0003157C"/>
    <w:rsid w:val="0003431D"/>
    <w:rsid w:val="00043DDA"/>
    <w:rsid w:val="00056924"/>
    <w:rsid w:val="000570D6"/>
    <w:rsid w:val="000572B8"/>
    <w:rsid w:val="00062605"/>
    <w:rsid w:val="00062BCD"/>
    <w:rsid w:val="000649C0"/>
    <w:rsid w:val="00064F96"/>
    <w:rsid w:val="00067452"/>
    <w:rsid w:val="00084863"/>
    <w:rsid w:val="00091274"/>
    <w:rsid w:val="0009730D"/>
    <w:rsid w:val="000A09EE"/>
    <w:rsid w:val="000A1F78"/>
    <w:rsid w:val="000A31E7"/>
    <w:rsid w:val="000A4D72"/>
    <w:rsid w:val="000A5C9B"/>
    <w:rsid w:val="000A5DDC"/>
    <w:rsid w:val="000A61F6"/>
    <w:rsid w:val="000B277A"/>
    <w:rsid w:val="000B65BE"/>
    <w:rsid w:val="000C146F"/>
    <w:rsid w:val="000C2FAD"/>
    <w:rsid w:val="000C762B"/>
    <w:rsid w:val="000D6494"/>
    <w:rsid w:val="000E29BE"/>
    <w:rsid w:val="0010761C"/>
    <w:rsid w:val="00111027"/>
    <w:rsid w:val="00113CC1"/>
    <w:rsid w:val="001149CB"/>
    <w:rsid w:val="00114C65"/>
    <w:rsid w:val="0011696C"/>
    <w:rsid w:val="00117E79"/>
    <w:rsid w:val="00136384"/>
    <w:rsid w:val="0015072E"/>
    <w:rsid w:val="00154421"/>
    <w:rsid w:val="00156712"/>
    <w:rsid w:val="001602C5"/>
    <w:rsid w:val="00170B82"/>
    <w:rsid w:val="00172880"/>
    <w:rsid w:val="00177B70"/>
    <w:rsid w:val="00183246"/>
    <w:rsid w:val="0018514B"/>
    <w:rsid w:val="001975BE"/>
    <w:rsid w:val="001A11BD"/>
    <w:rsid w:val="001A69C1"/>
    <w:rsid w:val="001B1703"/>
    <w:rsid w:val="001B2173"/>
    <w:rsid w:val="001C0A0E"/>
    <w:rsid w:val="001C4533"/>
    <w:rsid w:val="001C7E8C"/>
    <w:rsid w:val="001D0DBA"/>
    <w:rsid w:val="001D0DE9"/>
    <w:rsid w:val="001D2DCF"/>
    <w:rsid w:val="001D2F03"/>
    <w:rsid w:val="001D5014"/>
    <w:rsid w:val="001D78E2"/>
    <w:rsid w:val="001E24F3"/>
    <w:rsid w:val="001E502E"/>
    <w:rsid w:val="001F3831"/>
    <w:rsid w:val="001F404A"/>
    <w:rsid w:val="001F4A29"/>
    <w:rsid w:val="001F6B05"/>
    <w:rsid w:val="00202851"/>
    <w:rsid w:val="00202AC4"/>
    <w:rsid w:val="00205C08"/>
    <w:rsid w:val="00205F7E"/>
    <w:rsid w:val="002104AD"/>
    <w:rsid w:val="002123DB"/>
    <w:rsid w:val="00212B3E"/>
    <w:rsid w:val="00215387"/>
    <w:rsid w:val="00217FA9"/>
    <w:rsid w:val="00223B80"/>
    <w:rsid w:val="002260ED"/>
    <w:rsid w:val="00227746"/>
    <w:rsid w:val="0023090E"/>
    <w:rsid w:val="00232CA5"/>
    <w:rsid w:val="00232F1E"/>
    <w:rsid w:val="00236622"/>
    <w:rsid w:val="00240029"/>
    <w:rsid w:val="00247251"/>
    <w:rsid w:val="00247B71"/>
    <w:rsid w:val="0025298F"/>
    <w:rsid w:val="0026588A"/>
    <w:rsid w:val="002676DB"/>
    <w:rsid w:val="00267F3D"/>
    <w:rsid w:val="00267F4B"/>
    <w:rsid w:val="00270B56"/>
    <w:rsid w:val="002714CE"/>
    <w:rsid w:val="00276315"/>
    <w:rsid w:val="00276FED"/>
    <w:rsid w:val="002770D6"/>
    <w:rsid w:val="0028026A"/>
    <w:rsid w:val="00284FD4"/>
    <w:rsid w:val="00297987"/>
    <w:rsid w:val="002A144D"/>
    <w:rsid w:val="002A3CFA"/>
    <w:rsid w:val="002A5930"/>
    <w:rsid w:val="002A7788"/>
    <w:rsid w:val="002B1C46"/>
    <w:rsid w:val="002B1EBB"/>
    <w:rsid w:val="002B6A4A"/>
    <w:rsid w:val="002B6B44"/>
    <w:rsid w:val="002C2B38"/>
    <w:rsid w:val="002C6D37"/>
    <w:rsid w:val="002D013D"/>
    <w:rsid w:val="002D0D92"/>
    <w:rsid w:val="002D17F1"/>
    <w:rsid w:val="002D5DC3"/>
    <w:rsid w:val="002D73C2"/>
    <w:rsid w:val="002D7DEF"/>
    <w:rsid w:val="002E1D65"/>
    <w:rsid w:val="002F4003"/>
    <w:rsid w:val="002F521C"/>
    <w:rsid w:val="00302626"/>
    <w:rsid w:val="003046FE"/>
    <w:rsid w:val="003148B3"/>
    <w:rsid w:val="00316167"/>
    <w:rsid w:val="00316460"/>
    <w:rsid w:val="00316779"/>
    <w:rsid w:val="003229B9"/>
    <w:rsid w:val="003262D2"/>
    <w:rsid w:val="003266E4"/>
    <w:rsid w:val="003319F3"/>
    <w:rsid w:val="0033298F"/>
    <w:rsid w:val="0033761A"/>
    <w:rsid w:val="00343ED0"/>
    <w:rsid w:val="00346E4D"/>
    <w:rsid w:val="0034716A"/>
    <w:rsid w:val="00347B68"/>
    <w:rsid w:val="003523CB"/>
    <w:rsid w:val="00352C32"/>
    <w:rsid w:val="00352E47"/>
    <w:rsid w:val="00354FA8"/>
    <w:rsid w:val="0035765B"/>
    <w:rsid w:val="003577E2"/>
    <w:rsid w:val="00360350"/>
    <w:rsid w:val="00363CC6"/>
    <w:rsid w:val="00367836"/>
    <w:rsid w:val="003735E2"/>
    <w:rsid w:val="003757C9"/>
    <w:rsid w:val="00375F08"/>
    <w:rsid w:val="00375FB1"/>
    <w:rsid w:val="00377ACB"/>
    <w:rsid w:val="00377E18"/>
    <w:rsid w:val="003802DD"/>
    <w:rsid w:val="00385F29"/>
    <w:rsid w:val="003862E7"/>
    <w:rsid w:val="003920F4"/>
    <w:rsid w:val="0039340E"/>
    <w:rsid w:val="0039753C"/>
    <w:rsid w:val="00397B57"/>
    <w:rsid w:val="003A0444"/>
    <w:rsid w:val="003A1288"/>
    <w:rsid w:val="003A5E13"/>
    <w:rsid w:val="003B0AED"/>
    <w:rsid w:val="003B1E88"/>
    <w:rsid w:val="003B4AC7"/>
    <w:rsid w:val="003C034C"/>
    <w:rsid w:val="003C0614"/>
    <w:rsid w:val="003C2B61"/>
    <w:rsid w:val="003C65C2"/>
    <w:rsid w:val="003D2192"/>
    <w:rsid w:val="003D78FC"/>
    <w:rsid w:val="003D7C4F"/>
    <w:rsid w:val="003E4B68"/>
    <w:rsid w:val="003E761E"/>
    <w:rsid w:val="003F16C0"/>
    <w:rsid w:val="003F16D9"/>
    <w:rsid w:val="003F568E"/>
    <w:rsid w:val="003F6CED"/>
    <w:rsid w:val="00403332"/>
    <w:rsid w:val="00403D5D"/>
    <w:rsid w:val="00411729"/>
    <w:rsid w:val="0041571F"/>
    <w:rsid w:val="00415942"/>
    <w:rsid w:val="00420DE2"/>
    <w:rsid w:val="00421842"/>
    <w:rsid w:val="00423964"/>
    <w:rsid w:val="00431D37"/>
    <w:rsid w:val="00436CC5"/>
    <w:rsid w:val="00436E57"/>
    <w:rsid w:val="00441AED"/>
    <w:rsid w:val="004444CD"/>
    <w:rsid w:val="00444C44"/>
    <w:rsid w:val="00447B87"/>
    <w:rsid w:val="00453B5A"/>
    <w:rsid w:val="00454C41"/>
    <w:rsid w:val="0045789D"/>
    <w:rsid w:val="004613E7"/>
    <w:rsid w:val="0046278C"/>
    <w:rsid w:val="00465A72"/>
    <w:rsid w:val="00466D1E"/>
    <w:rsid w:val="00471838"/>
    <w:rsid w:val="0048280E"/>
    <w:rsid w:val="00490294"/>
    <w:rsid w:val="00490511"/>
    <w:rsid w:val="004A0BB1"/>
    <w:rsid w:val="004A39DC"/>
    <w:rsid w:val="004A3D6A"/>
    <w:rsid w:val="004B02E0"/>
    <w:rsid w:val="004B143D"/>
    <w:rsid w:val="004B1712"/>
    <w:rsid w:val="004B251E"/>
    <w:rsid w:val="004B2765"/>
    <w:rsid w:val="004C3901"/>
    <w:rsid w:val="004C781B"/>
    <w:rsid w:val="004D3C91"/>
    <w:rsid w:val="004D43F6"/>
    <w:rsid w:val="004D5C37"/>
    <w:rsid w:val="004E1589"/>
    <w:rsid w:val="004F3FA3"/>
    <w:rsid w:val="004F5ED4"/>
    <w:rsid w:val="005014AB"/>
    <w:rsid w:val="00502E29"/>
    <w:rsid w:val="005102F9"/>
    <w:rsid w:val="005130D7"/>
    <w:rsid w:val="00517122"/>
    <w:rsid w:val="005205D2"/>
    <w:rsid w:val="005207DE"/>
    <w:rsid w:val="00523DB7"/>
    <w:rsid w:val="00524EA6"/>
    <w:rsid w:val="0053264C"/>
    <w:rsid w:val="005424BA"/>
    <w:rsid w:val="00543DCA"/>
    <w:rsid w:val="005604A4"/>
    <w:rsid w:val="005613E1"/>
    <w:rsid w:val="00566D8F"/>
    <w:rsid w:val="00567B84"/>
    <w:rsid w:val="00573817"/>
    <w:rsid w:val="005752ED"/>
    <w:rsid w:val="0057600B"/>
    <w:rsid w:val="00580ED8"/>
    <w:rsid w:val="00582434"/>
    <w:rsid w:val="005857DF"/>
    <w:rsid w:val="00587063"/>
    <w:rsid w:val="0059079E"/>
    <w:rsid w:val="005911F2"/>
    <w:rsid w:val="0059714D"/>
    <w:rsid w:val="005A27A4"/>
    <w:rsid w:val="005A3C6C"/>
    <w:rsid w:val="005A6E03"/>
    <w:rsid w:val="005B2F9E"/>
    <w:rsid w:val="005B3C64"/>
    <w:rsid w:val="005C0CB2"/>
    <w:rsid w:val="005C0CD5"/>
    <w:rsid w:val="005C4D60"/>
    <w:rsid w:val="005C5689"/>
    <w:rsid w:val="005C6B3A"/>
    <w:rsid w:val="005D0C75"/>
    <w:rsid w:val="005D28D3"/>
    <w:rsid w:val="005D3272"/>
    <w:rsid w:val="005D5166"/>
    <w:rsid w:val="005E2DB5"/>
    <w:rsid w:val="005E3DFC"/>
    <w:rsid w:val="005E748D"/>
    <w:rsid w:val="005F0861"/>
    <w:rsid w:val="005F5633"/>
    <w:rsid w:val="006007C9"/>
    <w:rsid w:val="00603B97"/>
    <w:rsid w:val="0061262C"/>
    <w:rsid w:val="006174E6"/>
    <w:rsid w:val="00623C5A"/>
    <w:rsid w:val="00632BD4"/>
    <w:rsid w:val="00635D63"/>
    <w:rsid w:val="00640DBD"/>
    <w:rsid w:val="00642B87"/>
    <w:rsid w:val="0064354C"/>
    <w:rsid w:val="00650401"/>
    <w:rsid w:val="006634A0"/>
    <w:rsid w:val="006641E0"/>
    <w:rsid w:val="006670D8"/>
    <w:rsid w:val="00667E39"/>
    <w:rsid w:val="00667F05"/>
    <w:rsid w:val="006702A3"/>
    <w:rsid w:val="00671062"/>
    <w:rsid w:val="00671411"/>
    <w:rsid w:val="00674E08"/>
    <w:rsid w:val="0067560D"/>
    <w:rsid w:val="00680C83"/>
    <w:rsid w:val="00681DA4"/>
    <w:rsid w:val="00684778"/>
    <w:rsid w:val="0069228F"/>
    <w:rsid w:val="006A0D0B"/>
    <w:rsid w:val="006A0D67"/>
    <w:rsid w:val="006A1986"/>
    <w:rsid w:val="006A1E1E"/>
    <w:rsid w:val="006A40DD"/>
    <w:rsid w:val="006A459E"/>
    <w:rsid w:val="006B2EE3"/>
    <w:rsid w:val="006B3A4B"/>
    <w:rsid w:val="006B3AD9"/>
    <w:rsid w:val="006B6F55"/>
    <w:rsid w:val="006B7225"/>
    <w:rsid w:val="006C1D07"/>
    <w:rsid w:val="006C2046"/>
    <w:rsid w:val="006C3B69"/>
    <w:rsid w:val="006D1B22"/>
    <w:rsid w:val="006D2852"/>
    <w:rsid w:val="006D4F44"/>
    <w:rsid w:val="006D6550"/>
    <w:rsid w:val="006E0E70"/>
    <w:rsid w:val="006E2B5B"/>
    <w:rsid w:val="006F0DA1"/>
    <w:rsid w:val="006F1A54"/>
    <w:rsid w:val="006F4150"/>
    <w:rsid w:val="006F5F61"/>
    <w:rsid w:val="006F680F"/>
    <w:rsid w:val="006F6919"/>
    <w:rsid w:val="00703FF5"/>
    <w:rsid w:val="00713372"/>
    <w:rsid w:val="00715B1E"/>
    <w:rsid w:val="00717EE6"/>
    <w:rsid w:val="00722125"/>
    <w:rsid w:val="007264DE"/>
    <w:rsid w:val="0072660C"/>
    <w:rsid w:val="007267F7"/>
    <w:rsid w:val="00731496"/>
    <w:rsid w:val="007317CA"/>
    <w:rsid w:val="00731AF8"/>
    <w:rsid w:val="00734524"/>
    <w:rsid w:val="007375B3"/>
    <w:rsid w:val="00743A7E"/>
    <w:rsid w:val="00744B4F"/>
    <w:rsid w:val="007468FC"/>
    <w:rsid w:val="00747B9C"/>
    <w:rsid w:val="00753CB5"/>
    <w:rsid w:val="00756207"/>
    <w:rsid w:val="00756306"/>
    <w:rsid w:val="00756A90"/>
    <w:rsid w:val="007738D3"/>
    <w:rsid w:val="00773EEF"/>
    <w:rsid w:val="00776A58"/>
    <w:rsid w:val="00777838"/>
    <w:rsid w:val="00777E86"/>
    <w:rsid w:val="00791975"/>
    <w:rsid w:val="00794460"/>
    <w:rsid w:val="007A08E9"/>
    <w:rsid w:val="007A45BC"/>
    <w:rsid w:val="007A55CA"/>
    <w:rsid w:val="007B2E2C"/>
    <w:rsid w:val="007B488C"/>
    <w:rsid w:val="007B55AC"/>
    <w:rsid w:val="007C11DD"/>
    <w:rsid w:val="007C4F3D"/>
    <w:rsid w:val="007C6334"/>
    <w:rsid w:val="007D1DC5"/>
    <w:rsid w:val="007D342C"/>
    <w:rsid w:val="007E0261"/>
    <w:rsid w:val="007E31C2"/>
    <w:rsid w:val="007E5A70"/>
    <w:rsid w:val="007F08B0"/>
    <w:rsid w:val="007F4873"/>
    <w:rsid w:val="007F59FA"/>
    <w:rsid w:val="0080056C"/>
    <w:rsid w:val="0080148B"/>
    <w:rsid w:val="00805E80"/>
    <w:rsid w:val="008116CC"/>
    <w:rsid w:val="008136F7"/>
    <w:rsid w:val="008146C5"/>
    <w:rsid w:val="008149F6"/>
    <w:rsid w:val="00816B21"/>
    <w:rsid w:val="008211C5"/>
    <w:rsid w:val="00823175"/>
    <w:rsid w:val="00826D0F"/>
    <w:rsid w:val="008300E7"/>
    <w:rsid w:val="00834361"/>
    <w:rsid w:val="008378F6"/>
    <w:rsid w:val="008406F1"/>
    <w:rsid w:val="0084149F"/>
    <w:rsid w:val="008455EC"/>
    <w:rsid w:val="0085001F"/>
    <w:rsid w:val="00853C96"/>
    <w:rsid w:val="0086343D"/>
    <w:rsid w:val="00865268"/>
    <w:rsid w:val="00867644"/>
    <w:rsid w:val="00867AED"/>
    <w:rsid w:val="008755D8"/>
    <w:rsid w:val="0087642A"/>
    <w:rsid w:val="00882E34"/>
    <w:rsid w:val="008856B0"/>
    <w:rsid w:val="0088748A"/>
    <w:rsid w:val="00894CEC"/>
    <w:rsid w:val="00895D78"/>
    <w:rsid w:val="00896760"/>
    <w:rsid w:val="008A27F4"/>
    <w:rsid w:val="008A302B"/>
    <w:rsid w:val="008A65A3"/>
    <w:rsid w:val="008A716F"/>
    <w:rsid w:val="008C0ACE"/>
    <w:rsid w:val="008C0D08"/>
    <w:rsid w:val="008C3A7A"/>
    <w:rsid w:val="008D0E30"/>
    <w:rsid w:val="008D14AA"/>
    <w:rsid w:val="008D2590"/>
    <w:rsid w:val="008D28A0"/>
    <w:rsid w:val="008D317D"/>
    <w:rsid w:val="008E1AF3"/>
    <w:rsid w:val="008E3E26"/>
    <w:rsid w:val="008E42AE"/>
    <w:rsid w:val="008E7FE2"/>
    <w:rsid w:val="008F0C4F"/>
    <w:rsid w:val="00901D7A"/>
    <w:rsid w:val="009075EC"/>
    <w:rsid w:val="00907E31"/>
    <w:rsid w:val="00910743"/>
    <w:rsid w:val="00910F7E"/>
    <w:rsid w:val="0091169A"/>
    <w:rsid w:val="00913A62"/>
    <w:rsid w:val="009152B2"/>
    <w:rsid w:val="00915AF4"/>
    <w:rsid w:val="00917E26"/>
    <w:rsid w:val="009266BE"/>
    <w:rsid w:val="009266DE"/>
    <w:rsid w:val="00926E75"/>
    <w:rsid w:val="00926FA8"/>
    <w:rsid w:val="00935D12"/>
    <w:rsid w:val="00942C60"/>
    <w:rsid w:val="00955981"/>
    <w:rsid w:val="00963BC0"/>
    <w:rsid w:val="00964317"/>
    <w:rsid w:val="0097298F"/>
    <w:rsid w:val="00974973"/>
    <w:rsid w:val="009770EA"/>
    <w:rsid w:val="00980D46"/>
    <w:rsid w:val="0098327A"/>
    <w:rsid w:val="00987B43"/>
    <w:rsid w:val="00990AA0"/>
    <w:rsid w:val="00991D1B"/>
    <w:rsid w:val="00992B5E"/>
    <w:rsid w:val="0099670B"/>
    <w:rsid w:val="009A00D8"/>
    <w:rsid w:val="009A39E7"/>
    <w:rsid w:val="009A41B6"/>
    <w:rsid w:val="009A7D71"/>
    <w:rsid w:val="009C3248"/>
    <w:rsid w:val="009C3F92"/>
    <w:rsid w:val="009D0893"/>
    <w:rsid w:val="009D1658"/>
    <w:rsid w:val="009D3815"/>
    <w:rsid w:val="009D5F9E"/>
    <w:rsid w:val="009D6B70"/>
    <w:rsid w:val="009E0645"/>
    <w:rsid w:val="009E0FC7"/>
    <w:rsid w:val="009E4D5C"/>
    <w:rsid w:val="009E57D7"/>
    <w:rsid w:val="009F4074"/>
    <w:rsid w:val="00A11F6E"/>
    <w:rsid w:val="00A13C9A"/>
    <w:rsid w:val="00A167D2"/>
    <w:rsid w:val="00A1688E"/>
    <w:rsid w:val="00A216D1"/>
    <w:rsid w:val="00A21925"/>
    <w:rsid w:val="00A24F19"/>
    <w:rsid w:val="00A26456"/>
    <w:rsid w:val="00A27128"/>
    <w:rsid w:val="00A30041"/>
    <w:rsid w:val="00A31F17"/>
    <w:rsid w:val="00A31F1C"/>
    <w:rsid w:val="00A35738"/>
    <w:rsid w:val="00A357DF"/>
    <w:rsid w:val="00A360CE"/>
    <w:rsid w:val="00A3714C"/>
    <w:rsid w:val="00A40D2F"/>
    <w:rsid w:val="00A41C2D"/>
    <w:rsid w:val="00A446A2"/>
    <w:rsid w:val="00A44B3C"/>
    <w:rsid w:val="00A44ED1"/>
    <w:rsid w:val="00A4503D"/>
    <w:rsid w:val="00A45F56"/>
    <w:rsid w:val="00A55272"/>
    <w:rsid w:val="00A6147B"/>
    <w:rsid w:val="00A62ABE"/>
    <w:rsid w:val="00A65A23"/>
    <w:rsid w:val="00A744D6"/>
    <w:rsid w:val="00A74B3C"/>
    <w:rsid w:val="00A763DF"/>
    <w:rsid w:val="00A80732"/>
    <w:rsid w:val="00A837D6"/>
    <w:rsid w:val="00A84892"/>
    <w:rsid w:val="00A8526C"/>
    <w:rsid w:val="00A853FD"/>
    <w:rsid w:val="00A87CD3"/>
    <w:rsid w:val="00A91339"/>
    <w:rsid w:val="00A92A3A"/>
    <w:rsid w:val="00A94636"/>
    <w:rsid w:val="00AA61E4"/>
    <w:rsid w:val="00AB0FFD"/>
    <w:rsid w:val="00AB1CBF"/>
    <w:rsid w:val="00AB6BAA"/>
    <w:rsid w:val="00AC16C9"/>
    <w:rsid w:val="00AC49C8"/>
    <w:rsid w:val="00AC60B6"/>
    <w:rsid w:val="00AC6EAF"/>
    <w:rsid w:val="00AC7840"/>
    <w:rsid w:val="00AD3244"/>
    <w:rsid w:val="00AD553F"/>
    <w:rsid w:val="00AD6BE7"/>
    <w:rsid w:val="00AD72BE"/>
    <w:rsid w:val="00AE1A3E"/>
    <w:rsid w:val="00AE3557"/>
    <w:rsid w:val="00AE56EC"/>
    <w:rsid w:val="00AE65E5"/>
    <w:rsid w:val="00AE6B39"/>
    <w:rsid w:val="00AE730B"/>
    <w:rsid w:val="00AF069D"/>
    <w:rsid w:val="00B10E39"/>
    <w:rsid w:val="00B10FDB"/>
    <w:rsid w:val="00B15AF2"/>
    <w:rsid w:val="00B16795"/>
    <w:rsid w:val="00B20007"/>
    <w:rsid w:val="00B20EFC"/>
    <w:rsid w:val="00B24552"/>
    <w:rsid w:val="00B25751"/>
    <w:rsid w:val="00B27696"/>
    <w:rsid w:val="00B27D29"/>
    <w:rsid w:val="00B301B8"/>
    <w:rsid w:val="00B303F3"/>
    <w:rsid w:val="00B36B5C"/>
    <w:rsid w:val="00B43231"/>
    <w:rsid w:val="00B44995"/>
    <w:rsid w:val="00B4503C"/>
    <w:rsid w:val="00B46FB9"/>
    <w:rsid w:val="00B47D6F"/>
    <w:rsid w:val="00B556E1"/>
    <w:rsid w:val="00B60E41"/>
    <w:rsid w:val="00B70438"/>
    <w:rsid w:val="00B718A7"/>
    <w:rsid w:val="00B739BE"/>
    <w:rsid w:val="00B75817"/>
    <w:rsid w:val="00B760C2"/>
    <w:rsid w:val="00B7770D"/>
    <w:rsid w:val="00B849E5"/>
    <w:rsid w:val="00B91345"/>
    <w:rsid w:val="00BA13BA"/>
    <w:rsid w:val="00BA1FDF"/>
    <w:rsid w:val="00BA4BC7"/>
    <w:rsid w:val="00BA4E59"/>
    <w:rsid w:val="00BB0937"/>
    <w:rsid w:val="00BB0F41"/>
    <w:rsid w:val="00BC0389"/>
    <w:rsid w:val="00BC1985"/>
    <w:rsid w:val="00BC53D7"/>
    <w:rsid w:val="00BD121D"/>
    <w:rsid w:val="00BD2778"/>
    <w:rsid w:val="00BD2901"/>
    <w:rsid w:val="00BD4063"/>
    <w:rsid w:val="00BE02E4"/>
    <w:rsid w:val="00BE0FCE"/>
    <w:rsid w:val="00BE200D"/>
    <w:rsid w:val="00C06883"/>
    <w:rsid w:val="00C07562"/>
    <w:rsid w:val="00C11BE8"/>
    <w:rsid w:val="00C13DB4"/>
    <w:rsid w:val="00C1685C"/>
    <w:rsid w:val="00C1698F"/>
    <w:rsid w:val="00C17210"/>
    <w:rsid w:val="00C222EA"/>
    <w:rsid w:val="00C2280F"/>
    <w:rsid w:val="00C23CF0"/>
    <w:rsid w:val="00C251F8"/>
    <w:rsid w:val="00C3008E"/>
    <w:rsid w:val="00C31E76"/>
    <w:rsid w:val="00C341B4"/>
    <w:rsid w:val="00C35749"/>
    <w:rsid w:val="00C4068C"/>
    <w:rsid w:val="00C40D64"/>
    <w:rsid w:val="00C40F25"/>
    <w:rsid w:val="00C416C2"/>
    <w:rsid w:val="00C41BD6"/>
    <w:rsid w:val="00C41DB8"/>
    <w:rsid w:val="00C457EA"/>
    <w:rsid w:val="00C51513"/>
    <w:rsid w:val="00C52316"/>
    <w:rsid w:val="00C56D25"/>
    <w:rsid w:val="00C6042C"/>
    <w:rsid w:val="00C65905"/>
    <w:rsid w:val="00C65FF4"/>
    <w:rsid w:val="00C67391"/>
    <w:rsid w:val="00C7019C"/>
    <w:rsid w:val="00C71577"/>
    <w:rsid w:val="00C75239"/>
    <w:rsid w:val="00C8050B"/>
    <w:rsid w:val="00C82660"/>
    <w:rsid w:val="00C83501"/>
    <w:rsid w:val="00C8370B"/>
    <w:rsid w:val="00C85093"/>
    <w:rsid w:val="00C86131"/>
    <w:rsid w:val="00C864FF"/>
    <w:rsid w:val="00C871D6"/>
    <w:rsid w:val="00C87CFE"/>
    <w:rsid w:val="00C9264B"/>
    <w:rsid w:val="00CB0551"/>
    <w:rsid w:val="00CB0768"/>
    <w:rsid w:val="00CC0E2A"/>
    <w:rsid w:val="00CC1D7B"/>
    <w:rsid w:val="00CC4DEE"/>
    <w:rsid w:val="00CC6FA5"/>
    <w:rsid w:val="00CD3BD6"/>
    <w:rsid w:val="00CD7410"/>
    <w:rsid w:val="00CE1EB7"/>
    <w:rsid w:val="00CF2383"/>
    <w:rsid w:val="00CF7F7A"/>
    <w:rsid w:val="00D01EAA"/>
    <w:rsid w:val="00D02F7B"/>
    <w:rsid w:val="00D03AED"/>
    <w:rsid w:val="00D04414"/>
    <w:rsid w:val="00D119BE"/>
    <w:rsid w:val="00D20A9F"/>
    <w:rsid w:val="00D21247"/>
    <w:rsid w:val="00D2172E"/>
    <w:rsid w:val="00D21758"/>
    <w:rsid w:val="00D23988"/>
    <w:rsid w:val="00D2581F"/>
    <w:rsid w:val="00D30FA5"/>
    <w:rsid w:val="00D31AC0"/>
    <w:rsid w:val="00D335B7"/>
    <w:rsid w:val="00D352D1"/>
    <w:rsid w:val="00D35DD5"/>
    <w:rsid w:val="00D374B3"/>
    <w:rsid w:val="00D402F4"/>
    <w:rsid w:val="00D43BE1"/>
    <w:rsid w:val="00D4520F"/>
    <w:rsid w:val="00D47AAE"/>
    <w:rsid w:val="00D50F3C"/>
    <w:rsid w:val="00D553D2"/>
    <w:rsid w:val="00D55A71"/>
    <w:rsid w:val="00D5742A"/>
    <w:rsid w:val="00D6251D"/>
    <w:rsid w:val="00D67000"/>
    <w:rsid w:val="00D72039"/>
    <w:rsid w:val="00D7224C"/>
    <w:rsid w:val="00D74C1F"/>
    <w:rsid w:val="00D77357"/>
    <w:rsid w:val="00D77FB0"/>
    <w:rsid w:val="00D8094A"/>
    <w:rsid w:val="00D84399"/>
    <w:rsid w:val="00D87743"/>
    <w:rsid w:val="00DA0D29"/>
    <w:rsid w:val="00DA439C"/>
    <w:rsid w:val="00DA52BF"/>
    <w:rsid w:val="00DA551D"/>
    <w:rsid w:val="00DB13D5"/>
    <w:rsid w:val="00DB4CE2"/>
    <w:rsid w:val="00DB6869"/>
    <w:rsid w:val="00DC093F"/>
    <w:rsid w:val="00DC227A"/>
    <w:rsid w:val="00DC61B9"/>
    <w:rsid w:val="00DD0F2C"/>
    <w:rsid w:val="00DD1F0B"/>
    <w:rsid w:val="00DD3C7C"/>
    <w:rsid w:val="00DD789C"/>
    <w:rsid w:val="00DE12A6"/>
    <w:rsid w:val="00DE5A85"/>
    <w:rsid w:val="00DE63A9"/>
    <w:rsid w:val="00DE6B38"/>
    <w:rsid w:val="00DF384D"/>
    <w:rsid w:val="00DF6AAA"/>
    <w:rsid w:val="00E01D9F"/>
    <w:rsid w:val="00E04004"/>
    <w:rsid w:val="00E05976"/>
    <w:rsid w:val="00E11CCE"/>
    <w:rsid w:val="00E12463"/>
    <w:rsid w:val="00E144AD"/>
    <w:rsid w:val="00E15783"/>
    <w:rsid w:val="00E16112"/>
    <w:rsid w:val="00E17DD1"/>
    <w:rsid w:val="00E2153A"/>
    <w:rsid w:val="00E26E5D"/>
    <w:rsid w:val="00E4668F"/>
    <w:rsid w:val="00E471A9"/>
    <w:rsid w:val="00E47C24"/>
    <w:rsid w:val="00E54676"/>
    <w:rsid w:val="00E5563F"/>
    <w:rsid w:val="00E60F25"/>
    <w:rsid w:val="00E62850"/>
    <w:rsid w:val="00E63078"/>
    <w:rsid w:val="00E6472C"/>
    <w:rsid w:val="00E64A83"/>
    <w:rsid w:val="00E65C32"/>
    <w:rsid w:val="00E66FC2"/>
    <w:rsid w:val="00E7083D"/>
    <w:rsid w:val="00E742F0"/>
    <w:rsid w:val="00E74388"/>
    <w:rsid w:val="00E74E19"/>
    <w:rsid w:val="00E768DF"/>
    <w:rsid w:val="00E76A9E"/>
    <w:rsid w:val="00E8176E"/>
    <w:rsid w:val="00E83031"/>
    <w:rsid w:val="00E85BE2"/>
    <w:rsid w:val="00E922AF"/>
    <w:rsid w:val="00E92789"/>
    <w:rsid w:val="00E93EB7"/>
    <w:rsid w:val="00E94AEF"/>
    <w:rsid w:val="00EA3294"/>
    <w:rsid w:val="00EA3F5B"/>
    <w:rsid w:val="00EA4033"/>
    <w:rsid w:val="00EA5988"/>
    <w:rsid w:val="00EA6A5A"/>
    <w:rsid w:val="00EB0852"/>
    <w:rsid w:val="00EB1930"/>
    <w:rsid w:val="00EB2A28"/>
    <w:rsid w:val="00EB46BF"/>
    <w:rsid w:val="00EB5FD0"/>
    <w:rsid w:val="00EC03B8"/>
    <w:rsid w:val="00EC3DE8"/>
    <w:rsid w:val="00ED5F4B"/>
    <w:rsid w:val="00ED69D5"/>
    <w:rsid w:val="00EE2439"/>
    <w:rsid w:val="00EE26A6"/>
    <w:rsid w:val="00EE290C"/>
    <w:rsid w:val="00EE4C0C"/>
    <w:rsid w:val="00EE578D"/>
    <w:rsid w:val="00EE6761"/>
    <w:rsid w:val="00EF0839"/>
    <w:rsid w:val="00EF27F9"/>
    <w:rsid w:val="00EF5153"/>
    <w:rsid w:val="00EF5542"/>
    <w:rsid w:val="00EF6945"/>
    <w:rsid w:val="00F0136E"/>
    <w:rsid w:val="00F074B9"/>
    <w:rsid w:val="00F07537"/>
    <w:rsid w:val="00F07CA5"/>
    <w:rsid w:val="00F104CE"/>
    <w:rsid w:val="00F14FDF"/>
    <w:rsid w:val="00F17EC6"/>
    <w:rsid w:val="00F21A24"/>
    <w:rsid w:val="00F228F5"/>
    <w:rsid w:val="00F27606"/>
    <w:rsid w:val="00F301DE"/>
    <w:rsid w:val="00F33754"/>
    <w:rsid w:val="00F35342"/>
    <w:rsid w:val="00F44ECD"/>
    <w:rsid w:val="00F45734"/>
    <w:rsid w:val="00F50464"/>
    <w:rsid w:val="00F506B8"/>
    <w:rsid w:val="00F5169A"/>
    <w:rsid w:val="00F51BDF"/>
    <w:rsid w:val="00F54D17"/>
    <w:rsid w:val="00F554C9"/>
    <w:rsid w:val="00F55592"/>
    <w:rsid w:val="00F5692A"/>
    <w:rsid w:val="00F5745F"/>
    <w:rsid w:val="00F61C27"/>
    <w:rsid w:val="00F62803"/>
    <w:rsid w:val="00F65D43"/>
    <w:rsid w:val="00F7286D"/>
    <w:rsid w:val="00F868E6"/>
    <w:rsid w:val="00F8757E"/>
    <w:rsid w:val="00F87CAB"/>
    <w:rsid w:val="00F92852"/>
    <w:rsid w:val="00F9452A"/>
    <w:rsid w:val="00F94C1D"/>
    <w:rsid w:val="00F95CD2"/>
    <w:rsid w:val="00F971D4"/>
    <w:rsid w:val="00FA49A4"/>
    <w:rsid w:val="00FA607D"/>
    <w:rsid w:val="00FB2CF1"/>
    <w:rsid w:val="00FB56C9"/>
    <w:rsid w:val="00FB5E61"/>
    <w:rsid w:val="00FB69B6"/>
    <w:rsid w:val="00FB71E7"/>
    <w:rsid w:val="00FB725D"/>
    <w:rsid w:val="00FB7913"/>
    <w:rsid w:val="00FC1DC1"/>
    <w:rsid w:val="00FD0027"/>
    <w:rsid w:val="00FD10D6"/>
    <w:rsid w:val="00FD69BD"/>
    <w:rsid w:val="00FE14BA"/>
    <w:rsid w:val="00FE1A5A"/>
    <w:rsid w:val="00FF4A66"/>
    <w:rsid w:val="00FF4BF9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734AAEA"/>
  <w15:docId w15:val="{8BD495A1-9D53-4D46-B7FB-45C44AB3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C87C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3CB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60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C0CB2"/>
    <w:rPr>
      <w:b/>
      <w:bCs/>
    </w:rPr>
  </w:style>
  <w:style w:type="paragraph" w:styleId="NormalWeb">
    <w:name w:val="Normal (Web)"/>
    <w:basedOn w:val="Normal"/>
    <w:uiPriority w:val="99"/>
    <w:unhideWhenUsed/>
    <w:rsid w:val="000A5DDC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gmail-il">
    <w:name w:val="gmail-il"/>
    <w:basedOn w:val="DefaultParagraphFont"/>
    <w:rsid w:val="00343ED0"/>
  </w:style>
  <w:style w:type="paragraph" w:styleId="ListNumber">
    <w:name w:val="List Number"/>
    <w:basedOn w:val="Normal"/>
    <w:uiPriority w:val="99"/>
    <w:qFormat/>
    <w:rsid w:val="00C51513"/>
    <w:pPr>
      <w:numPr>
        <w:numId w:val="28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C51513"/>
    <w:pPr>
      <w:numPr>
        <w:ilvl w:val="1"/>
        <w:numId w:val="28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0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2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2A3"/>
    <w:rPr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2A3"/>
    <w:rPr>
      <w:b/>
      <w:bCs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heinstitute.umaryland.edu/2021traininginstitutes/schedul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tena.robbins\AppData\Roaming\Microsoft\Templates\MeetingMinutes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2014-07-23T00:00:00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8ABCF-AA81-46D5-A33D-CFC1FC2D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</Template>
  <TotalTime>3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Robbins, Vestena   (BHDID/Frankfort)</dc:creator>
  <cp:keywords/>
  <dc:description/>
  <cp:lastModifiedBy>Ware, Jessica R.</cp:lastModifiedBy>
  <cp:revision>4</cp:revision>
  <cp:lastPrinted>2021-02-01T14:33:00Z</cp:lastPrinted>
  <dcterms:created xsi:type="dcterms:W3CDTF">2021-04-06T12:04:00Z</dcterms:created>
  <dcterms:modified xsi:type="dcterms:W3CDTF">2021-05-03T13:03:00Z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