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883460" w14:textId="77777777" w:rsidR="002A144D" w:rsidRPr="00902EFE" w:rsidRDefault="002A144D" w:rsidP="00D21BC0">
      <w:pPr>
        <w:pStyle w:val="MeetingMinutesHeading"/>
        <w:rPr>
          <w:sz w:val="24"/>
        </w:rPr>
      </w:pPr>
      <w:r w:rsidRPr="00902EFE">
        <w:rPr>
          <w:noProof/>
        </w:rPr>
        <mc:AlternateContent>
          <mc:Choice Requires="wps">
            <w:drawing>
              <wp:anchor distT="45720" distB="45720" distL="114300" distR="114300" simplePos="0" relativeHeight="251658240" behindDoc="0" locked="0" layoutInCell="1" allowOverlap="1" wp14:anchorId="0F842A0A" wp14:editId="5C4D7D20">
                <wp:simplePos x="0" y="0"/>
                <wp:positionH relativeFrom="margin">
                  <wp:posOffset>-435610</wp:posOffset>
                </wp:positionH>
                <wp:positionV relativeFrom="paragraph">
                  <wp:posOffset>74323</wp:posOffset>
                </wp:positionV>
                <wp:extent cx="6384290" cy="1129030"/>
                <wp:effectExtent l="0" t="0" r="1651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4290" cy="1129030"/>
                        </a:xfrm>
                        <a:prstGeom prst="rect">
                          <a:avLst/>
                        </a:prstGeom>
                        <a:solidFill>
                          <a:schemeClr val="bg2"/>
                        </a:solidFill>
                        <a:ln w="9525">
                          <a:solidFill>
                            <a:srgbClr val="000000"/>
                          </a:solidFill>
                          <a:miter lim="800000"/>
                          <a:headEnd/>
                          <a:tailEnd/>
                        </a:ln>
                      </wps:spPr>
                      <wps:txbx>
                        <w:txbxContent>
                          <w:p w14:paraId="1D85F498" w14:textId="77777777" w:rsidR="00A1574A" w:rsidRPr="00403D5D" w:rsidRDefault="00A1574A"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705333A" w14:textId="77777777" w:rsidR="00A1574A" w:rsidRPr="007F08B0" w:rsidRDefault="00A1574A"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842A0A" id="_x0000_t202" coordsize="21600,21600" o:spt="202" path="m,l,21600r21600,l21600,xe">
                <v:stroke joinstyle="miter"/>
                <v:path gradientshapeok="t" o:connecttype="rect"/>
              </v:shapetype>
              <v:shape id="Text Box 2" o:spid="_x0000_s1026" type="#_x0000_t202" style="position:absolute;margin-left:-34.3pt;margin-top:5.85pt;width:502.7pt;height:88.9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" fillcolor="#eeece1 [3214]">
                <v:textbox>
                  <w:txbxContent>
                    <w:p w14:paraId="1D85F498" w14:textId="77777777" w:rsidR="00A1574A" w:rsidRPr="00403D5D" w:rsidRDefault="00A1574A" w:rsidP="002A144D">
                      <w:pPr>
                        <w:pStyle w:val="BodyCopy"/>
                        <w:rPr>
                          <w:rFonts w:ascii="Arial" w:hAnsi="Arial" w:cs="Arial"/>
                          <w:b/>
                          <w:sz w:val="22"/>
                          <w:szCs w:val="20"/>
                        </w:rPr>
                      </w:pPr>
                      <w:r w:rsidRPr="00403D5D">
                        <w:rPr>
                          <w:rFonts w:ascii="Arial" w:hAnsi="Arial" w:cs="Arial"/>
                          <w:b/>
                          <w:sz w:val="22"/>
                          <w:szCs w:val="20"/>
                        </w:rPr>
                        <w:t xml:space="preserve">Goal of the Grant: </w:t>
                      </w:r>
                      <w:r w:rsidRPr="003F2C04">
                        <w:rPr>
                          <w:rFonts w:ascii="Arial" w:hAnsi="Arial" w:cs="Arial"/>
                          <w:sz w:val="20"/>
                          <w:szCs w:val="20"/>
                        </w:rPr>
                        <w:t xml:space="preserve">to improve behavioral health outcomes for children and youth </w:t>
                      </w:r>
                      <w:r w:rsidRPr="003F2C04">
                        <w:rPr>
                          <w:rFonts w:ascii="Arial" w:hAnsi="Arial" w:cs="Arial"/>
                          <w:bCs/>
                          <w:iCs/>
                          <w:sz w:val="20"/>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705333A" w14:textId="77777777" w:rsidR="00A1574A" w:rsidRPr="007F08B0" w:rsidRDefault="00A1574A" w:rsidP="002A144D">
                      <w:pPr>
                        <w:rPr>
                          <w:rFonts w:ascii="Arial" w:hAnsi="Arial" w:cs="Arial"/>
                          <w:sz w:val="22"/>
                          <w:szCs w:val="20"/>
                        </w:rPr>
                      </w:pPr>
                      <w:r w:rsidRPr="00403D5D">
                        <w:rPr>
                          <w:rFonts w:ascii="Arial" w:hAnsi="Arial" w:cs="Arial"/>
                          <w:b/>
                          <w:sz w:val="22"/>
                          <w:szCs w:val="20"/>
                        </w:rPr>
                        <w:t xml:space="preserve">Purpose of the GMIT: </w:t>
                      </w:r>
                      <w:r w:rsidRPr="003F2C04">
                        <w:rPr>
                          <w:rFonts w:ascii="Arial" w:hAnsi="Arial" w:cs="Arial"/>
                          <w:sz w:val="20"/>
                          <w:szCs w:val="20"/>
                        </w:rPr>
                        <w:t>interagency team responsible for management of the grant, oversight of state and local implementation activities, and ongoing communication with the system of care governing bodies.</w:t>
                      </w:r>
                    </w:p>
                  </w:txbxContent>
                </v:textbox>
                <w10:wrap type="square" anchorx="margin"/>
              </v:shape>
            </w:pict>
          </mc:Fallback>
        </mc:AlternateContent>
      </w:r>
    </w:p>
    <w:tbl>
      <w:tblPr>
        <w:tblStyle w:val="TableGrid"/>
        <w:tblW w:w="10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0099"/>
      </w:tblGrid>
      <w:tr w:rsidR="00343ED0" w:rsidRPr="00902EFE" w14:paraId="380D80DE" w14:textId="77777777" w:rsidTr="00167298">
        <w:trPr>
          <w:jc w:val="center"/>
        </w:trPr>
        <w:tc>
          <w:tcPr>
            <w:tcW w:w="100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084E1F25" w14:textId="77777777" w:rsidR="00343ED0" w:rsidRPr="00484E6A" w:rsidRDefault="00343ED0" w:rsidP="00A1574A">
            <w:pPr>
              <w:pStyle w:val="MinutesandAgendaTitles"/>
              <w:rPr>
                <w:rFonts w:ascii="Century Gothic" w:hAnsi="Century Gothic" w:cs="Calibri"/>
                <w:sz w:val="28"/>
                <w:szCs w:val="24"/>
              </w:rPr>
            </w:pPr>
            <w:r w:rsidRPr="00484E6A">
              <w:rPr>
                <w:rFonts w:ascii="Century Gothic" w:hAnsi="Century Gothic" w:cs="Calibri"/>
                <w:color w:val="auto"/>
                <w:sz w:val="28"/>
                <w:szCs w:val="24"/>
              </w:rPr>
              <w:t>Attendees</w:t>
            </w:r>
            <w:r w:rsidR="00A032A3">
              <w:rPr>
                <w:rFonts w:ascii="Century Gothic" w:hAnsi="Century Gothic" w:cs="Calibri"/>
                <w:color w:val="auto"/>
                <w:sz w:val="28"/>
                <w:szCs w:val="24"/>
              </w:rPr>
              <w:t xml:space="preserve"> </w:t>
            </w:r>
          </w:p>
        </w:tc>
      </w:tr>
      <w:tr w:rsidR="00343ED0" w:rsidRPr="00902EFE" w14:paraId="36827C10" w14:textId="77777777" w:rsidTr="00167298">
        <w:trPr>
          <w:jc w:val="center"/>
        </w:trPr>
        <w:tc>
          <w:tcPr>
            <w:tcW w:w="1009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tbl>
            <w:tblPr>
              <w:tblStyle w:val="TableGrid"/>
              <w:tblW w:w="9859" w:type="dxa"/>
              <w:tblLook w:val="04A0" w:firstRow="1" w:lastRow="0" w:firstColumn="1" w:lastColumn="0" w:noHBand="0" w:noVBand="1"/>
            </w:tblPr>
            <w:tblGrid>
              <w:gridCol w:w="3256"/>
              <w:gridCol w:w="3257"/>
              <w:gridCol w:w="3346"/>
            </w:tblGrid>
            <w:tr w:rsidR="000662E9" w:rsidRPr="007B7D33" w14:paraId="30B80542" w14:textId="77777777" w:rsidTr="006542CC">
              <w:tc>
                <w:tcPr>
                  <w:tcW w:w="3256" w:type="dxa"/>
                  <w:vAlign w:val="center"/>
                </w:tcPr>
                <w:p w14:paraId="7915A7DA" w14:textId="77777777" w:rsidR="000662E9" w:rsidRPr="00873BA4" w:rsidRDefault="000662E9"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 xml:space="preserve">Dee </w:t>
                  </w:r>
                  <w:proofErr w:type="spellStart"/>
                  <w:r w:rsidRPr="00873BA4">
                    <w:rPr>
                      <w:rFonts w:ascii="Century Gothic" w:hAnsi="Century Gothic" w:cs="Calibri"/>
                      <w:bCs/>
                    </w:rPr>
                    <w:t>Dee</w:t>
                  </w:r>
                  <w:proofErr w:type="spellEnd"/>
                  <w:r w:rsidRPr="00873BA4">
                    <w:rPr>
                      <w:rFonts w:ascii="Century Gothic" w:hAnsi="Century Gothic" w:cs="Calibri"/>
                      <w:bCs/>
                    </w:rPr>
                    <w:t xml:space="preserve"> Ward</w:t>
                  </w:r>
                </w:p>
              </w:tc>
              <w:tc>
                <w:tcPr>
                  <w:tcW w:w="3257" w:type="dxa"/>
                  <w:vAlign w:val="center"/>
                </w:tcPr>
                <w:p w14:paraId="4ED542EA" w14:textId="2F6401CC" w:rsidR="000662E9" w:rsidRPr="00873BA4" w:rsidRDefault="009436E4"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Sherri Estes</w:t>
                  </w:r>
                </w:p>
              </w:tc>
              <w:tc>
                <w:tcPr>
                  <w:tcW w:w="3346" w:type="dxa"/>
                  <w:vAlign w:val="center"/>
                </w:tcPr>
                <w:p w14:paraId="6674FA6D" w14:textId="1A5B38B3" w:rsidR="000662E9" w:rsidRPr="00873BA4" w:rsidRDefault="009436E4"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Billy Fore</w:t>
                  </w:r>
                </w:p>
              </w:tc>
            </w:tr>
            <w:tr w:rsidR="000F1959" w:rsidRPr="007B7D33" w14:paraId="272C72F5" w14:textId="77777777" w:rsidTr="006542CC">
              <w:tc>
                <w:tcPr>
                  <w:tcW w:w="3256" w:type="dxa"/>
                  <w:vAlign w:val="center"/>
                </w:tcPr>
                <w:p w14:paraId="1EAE90C4" w14:textId="389AEF96" w:rsidR="000F1959" w:rsidRPr="00873BA4" w:rsidRDefault="000F1959"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Maxine</w:t>
                  </w:r>
                  <w:r w:rsidRPr="00873BA4">
                    <w:rPr>
                      <w:rFonts w:ascii="Century Gothic" w:hAnsi="Century Gothic" w:cs="Calibri"/>
                      <w:bCs/>
                      <w:sz w:val="28"/>
                      <w:szCs w:val="28"/>
                    </w:rPr>
                    <w:t xml:space="preserve"> </w:t>
                  </w:r>
                  <w:r w:rsidRPr="00873BA4">
                    <w:rPr>
                      <w:rFonts w:ascii="Century Gothic" w:hAnsi="Century Gothic" w:cs="Calibri"/>
                      <w:bCs/>
                    </w:rPr>
                    <w:t>Reid</w:t>
                  </w:r>
                </w:p>
              </w:tc>
              <w:tc>
                <w:tcPr>
                  <w:tcW w:w="3257" w:type="dxa"/>
                  <w:vAlign w:val="center"/>
                </w:tcPr>
                <w:p w14:paraId="29F4763D" w14:textId="250CA81D" w:rsidR="000F1959" w:rsidRPr="00873BA4" w:rsidRDefault="00A023C5"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Bridgett Rogers</w:t>
                  </w:r>
                </w:p>
              </w:tc>
              <w:tc>
                <w:tcPr>
                  <w:tcW w:w="3346" w:type="dxa"/>
                  <w:vAlign w:val="center"/>
                </w:tcPr>
                <w:p w14:paraId="2268BD21" w14:textId="77777777" w:rsidR="000F1959" w:rsidRPr="00873BA4" w:rsidRDefault="004521AF"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Leslie Hughes</w:t>
                  </w:r>
                </w:p>
              </w:tc>
            </w:tr>
            <w:tr w:rsidR="003E04FC" w:rsidRPr="007B7D33" w14:paraId="3D6BF3A0" w14:textId="77777777" w:rsidTr="003E04FC">
              <w:tc>
                <w:tcPr>
                  <w:tcW w:w="3256" w:type="dxa"/>
                </w:tcPr>
                <w:p w14:paraId="6F42DDEB" w14:textId="2AE62F0D" w:rsidR="003E04FC" w:rsidRPr="00873BA4" w:rsidRDefault="003E04FC" w:rsidP="009436E4">
                  <w:pPr>
                    <w:pStyle w:val="NormalWeb"/>
                    <w:spacing w:before="0" w:beforeAutospacing="0" w:after="0" w:afterAutospacing="0"/>
                    <w:rPr>
                      <w:rFonts w:ascii="Century Gothic" w:hAnsi="Century Gothic" w:cs="Calibri"/>
                      <w:bCs/>
                    </w:rPr>
                  </w:pPr>
                  <w:r w:rsidRPr="00873BA4">
                    <w:rPr>
                      <w:rFonts w:ascii="Century Gothic" w:hAnsi="Century Gothic"/>
                      <w:bCs/>
                    </w:rPr>
                    <w:t>Shellie Mills</w:t>
                  </w:r>
                </w:p>
              </w:tc>
              <w:tc>
                <w:tcPr>
                  <w:tcW w:w="3257" w:type="dxa"/>
                  <w:vAlign w:val="center"/>
                </w:tcPr>
                <w:p w14:paraId="7348740F" w14:textId="5BA7CC3B" w:rsidR="003E04FC" w:rsidRPr="00873BA4" w:rsidRDefault="003E04FC"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 xml:space="preserve">Denise </w:t>
                  </w:r>
                  <w:proofErr w:type="spellStart"/>
                  <w:r w:rsidRPr="00873BA4">
                    <w:rPr>
                      <w:rFonts w:ascii="Century Gothic" w:hAnsi="Century Gothic" w:cs="Calibri"/>
                      <w:bCs/>
                    </w:rPr>
                    <w:t>Marlett</w:t>
                  </w:r>
                  <w:proofErr w:type="spellEnd"/>
                </w:p>
              </w:tc>
              <w:tc>
                <w:tcPr>
                  <w:tcW w:w="3346" w:type="dxa"/>
                  <w:vAlign w:val="center"/>
                </w:tcPr>
                <w:p w14:paraId="3D994EAC" w14:textId="6812DEFF" w:rsidR="003E04FC" w:rsidRPr="00873BA4" w:rsidRDefault="00873BA4" w:rsidP="009436E4">
                  <w:pPr>
                    <w:pStyle w:val="NormalWeb"/>
                    <w:spacing w:before="0" w:beforeAutospacing="0" w:after="0" w:afterAutospacing="0"/>
                    <w:rPr>
                      <w:rFonts w:ascii="Century Gothic" w:hAnsi="Century Gothic" w:cs="Calibri"/>
                      <w:bCs/>
                      <w:strike/>
                    </w:rPr>
                  </w:pPr>
                  <w:r w:rsidRPr="00873BA4">
                    <w:rPr>
                      <w:rFonts w:ascii="Century Gothic" w:hAnsi="Century Gothic" w:cs="Calibri"/>
                      <w:bCs/>
                    </w:rPr>
                    <w:t>Tammi Taylor</w:t>
                  </w:r>
                </w:p>
              </w:tc>
            </w:tr>
            <w:tr w:rsidR="003E04FC" w:rsidRPr="007B7D33" w14:paraId="02D8640D" w14:textId="77777777" w:rsidTr="003E04FC">
              <w:tc>
                <w:tcPr>
                  <w:tcW w:w="3256" w:type="dxa"/>
                </w:tcPr>
                <w:p w14:paraId="716E247A" w14:textId="4F52CA5A" w:rsidR="003E04FC" w:rsidRPr="00873BA4" w:rsidRDefault="003E04FC" w:rsidP="009436E4">
                  <w:pPr>
                    <w:pStyle w:val="NormalWeb"/>
                    <w:spacing w:before="0" w:beforeAutospacing="0" w:after="0" w:afterAutospacing="0"/>
                    <w:rPr>
                      <w:rFonts w:ascii="Century Gothic" w:hAnsi="Century Gothic" w:cs="Calibri"/>
                      <w:bCs/>
                    </w:rPr>
                  </w:pPr>
                  <w:r w:rsidRPr="00873BA4">
                    <w:rPr>
                      <w:rFonts w:ascii="Century Gothic" w:hAnsi="Century Gothic"/>
                      <w:bCs/>
                    </w:rPr>
                    <w:t>Kelvin Bailey</w:t>
                  </w:r>
                </w:p>
              </w:tc>
              <w:tc>
                <w:tcPr>
                  <w:tcW w:w="3257" w:type="dxa"/>
                  <w:vAlign w:val="center"/>
                </w:tcPr>
                <w:p w14:paraId="297A56FB" w14:textId="3629AD25" w:rsidR="003E04FC" w:rsidRPr="00873BA4" w:rsidRDefault="003E04FC" w:rsidP="009436E4">
                  <w:pPr>
                    <w:pStyle w:val="NormalWeb"/>
                    <w:spacing w:before="0" w:beforeAutospacing="0" w:after="0" w:afterAutospacing="0"/>
                    <w:rPr>
                      <w:rFonts w:ascii="Century Gothic" w:hAnsi="Century Gothic" w:cs="Calibri"/>
                      <w:bCs/>
                      <w:strike/>
                    </w:rPr>
                  </w:pPr>
                  <w:r w:rsidRPr="00873BA4">
                    <w:rPr>
                      <w:rFonts w:ascii="Century Gothic" w:hAnsi="Century Gothic" w:cs="Calibri"/>
                      <w:bCs/>
                    </w:rPr>
                    <w:t>Debra Collins</w:t>
                  </w:r>
                </w:p>
              </w:tc>
              <w:tc>
                <w:tcPr>
                  <w:tcW w:w="3346" w:type="dxa"/>
                  <w:vAlign w:val="center"/>
                </w:tcPr>
                <w:p w14:paraId="55679BFF" w14:textId="616B4389" w:rsidR="003E04FC" w:rsidRPr="00873BA4" w:rsidRDefault="003E04FC"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Amanda Miller</w:t>
                  </w:r>
                </w:p>
              </w:tc>
            </w:tr>
            <w:tr w:rsidR="003E04FC" w:rsidRPr="007B7D33" w14:paraId="356A211B" w14:textId="77777777" w:rsidTr="003E04FC">
              <w:tc>
                <w:tcPr>
                  <w:tcW w:w="3256" w:type="dxa"/>
                </w:tcPr>
                <w:p w14:paraId="4282F51A" w14:textId="35CF7154" w:rsidR="003E04FC" w:rsidRPr="00873BA4" w:rsidRDefault="00A023C5"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Stephanie Mullins</w:t>
                  </w:r>
                </w:p>
              </w:tc>
              <w:tc>
                <w:tcPr>
                  <w:tcW w:w="3257" w:type="dxa"/>
                  <w:vAlign w:val="center"/>
                </w:tcPr>
                <w:p w14:paraId="3501D0FF" w14:textId="58697C03" w:rsidR="003E04FC" w:rsidRPr="00873BA4" w:rsidRDefault="00A023C5" w:rsidP="009436E4">
                  <w:pPr>
                    <w:pStyle w:val="NormalWeb"/>
                    <w:spacing w:before="0" w:beforeAutospacing="0" w:after="0" w:afterAutospacing="0"/>
                    <w:rPr>
                      <w:rFonts w:ascii="Century Gothic" w:hAnsi="Century Gothic" w:cs="Calibri"/>
                      <w:bCs/>
                    </w:rPr>
                  </w:pPr>
                  <w:r>
                    <w:rPr>
                      <w:rFonts w:ascii="Century Gothic" w:hAnsi="Century Gothic" w:cs="Calibri"/>
                      <w:bCs/>
                    </w:rPr>
                    <w:t>Beth Jordan</w:t>
                  </w:r>
                </w:p>
              </w:tc>
              <w:tc>
                <w:tcPr>
                  <w:tcW w:w="3346" w:type="dxa"/>
                  <w:vAlign w:val="center"/>
                </w:tcPr>
                <w:p w14:paraId="21BB9C5B" w14:textId="77777777" w:rsidR="003E04FC" w:rsidRPr="00873BA4" w:rsidRDefault="003E04FC" w:rsidP="009436E4">
                  <w:pPr>
                    <w:pStyle w:val="NormalWeb"/>
                    <w:spacing w:before="0" w:beforeAutospacing="0" w:after="0" w:afterAutospacing="0"/>
                    <w:rPr>
                      <w:rFonts w:ascii="Century Gothic" w:hAnsi="Century Gothic" w:cs="Calibri"/>
                      <w:bCs/>
                    </w:rPr>
                  </w:pPr>
                  <w:r w:rsidRPr="00873BA4">
                    <w:rPr>
                      <w:rStyle w:val="CommentReference"/>
                      <w:rFonts w:ascii="Century Gothic" w:eastAsiaTheme="minorHAnsi" w:hAnsi="Century Gothic" w:cstheme="minorBidi"/>
                      <w:bCs/>
                      <w:spacing w:val="8"/>
                      <w:sz w:val="24"/>
                      <w:szCs w:val="24"/>
                    </w:rPr>
                    <w:t>Monica Hoskins</w:t>
                  </w:r>
                </w:p>
              </w:tc>
            </w:tr>
            <w:tr w:rsidR="003E04FC" w:rsidRPr="007B7D33" w14:paraId="60DCBE18" w14:textId="77777777" w:rsidTr="003501D4">
              <w:trPr>
                <w:trHeight w:val="287"/>
              </w:trPr>
              <w:tc>
                <w:tcPr>
                  <w:tcW w:w="3256" w:type="dxa"/>
                </w:tcPr>
                <w:p w14:paraId="4384DEAD" w14:textId="6589AEB3" w:rsidR="003E04FC" w:rsidRPr="00873BA4" w:rsidRDefault="00A023C5"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Barb Greene</w:t>
                  </w:r>
                </w:p>
              </w:tc>
              <w:tc>
                <w:tcPr>
                  <w:tcW w:w="3257" w:type="dxa"/>
                  <w:vAlign w:val="center"/>
                </w:tcPr>
                <w:p w14:paraId="5B5F72D4" w14:textId="77777777" w:rsidR="003E04FC" w:rsidRPr="00873BA4" w:rsidRDefault="004521AF"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Jill Edwards</w:t>
                  </w:r>
                </w:p>
              </w:tc>
              <w:tc>
                <w:tcPr>
                  <w:tcW w:w="3346" w:type="dxa"/>
                  <w:vAlign w:val="center"/>
                </w:tcPr>
                <w:p w14:paraId="77C52300" w14:textId="77777777" w:rsidR="003E04FC" w:rsidRPr="00873BA4" w:rsidRDefault="004521AF" w:rsidP="009436E4">
                  <w:pPr>
                    <w:pStyle w:val="NormalWeb"/>
                    <w:spacing w:before="0" w:beforeAutospacing="0" w:after="0" w:afterAutospacing="0"/>
                    <w:rPr>
                      <w:rFonts w:ascii="Century Gothic" w:hAnsi="Century Gothic" w:cs="Calibri"/>
                      <w:bCs/>
                    </w:rPr>
                  </w:pPr>
                  <w:r w:rsidRPr="00873BA4">
                    <w:rPr>
                      <w:rFonts w:ascii="Century Gothic" w:hAnsi="Century Gothic"/>
                      <w:bCs/>
                    </w:rPr>
                    <w:t>Kelly Dorman</w:t>
                  </w:r>
                </w:p>
              </w:tc>
            </w:tr>
            <w:tr w:rsidR="003E04FC" w:rsidRPr="007B7D33" w14:paraId="64F4A2E8" w14:textId="77777777" w:rsidTr="009436E4">
              <w:trPr>
                <w:trHeight w:val="332"/>
              </w:trPr>
              <w:tc>
                <w:tcPr>
                  <w:tcW w:w="3256" w:type="dxa"/>
                </w:tcPr>
                <w:p w14:paraId="2B7EB684" w14:textId="45C950E1" w:rsidR="003E04FC" w:rsidRPr="00873BA4" w:rsidRDefault="00A023C5" w:rsidP="009436E4">
                  <w:pPr>
                    <w:pStyle w:val="NormalWeb"/>
                    <w:spacing w:before="0" w:beforeAutospacing="0" w:after="0" w:afterAutospacing="0"/>
                    <w:rPr>
                      <w:rFonts w:ascii="Century Gothic" w:hAnsi="Century Gothic" w:cs="Calibri"/>
                      <w:bCs/>
                    </w:rPr>
                  </w:pPr>
                  <w:proofErr w:type="spellStart"/>
                  <w:r w:rsidRPr="00873BA4">
                    <w:rPr>
                      <w:rFonts w:ascii="Century Gothic" w:hAnsi="Century Gothic" w:cs="Calibri"/>
                      <w:bCs/>
                    </w:rPr>
                    <w:t>Laketa</w:t>
                  </w:r>
                  <w:proofErr w:type="spellEnd"/>
                  <w:r w:rsidRPr="00873BA4">
                    <w:rPr>
                      <w:rFonts w:ascii="Century Gothic" w:hAnsi="Century Gothic" w:cs="Calibri"/>
                      <w:bCs/>
                    </w:rPr>
                    <w:t xml:space="preserve"> Gray</w:t>
                  </w:r>
                </w:p>
              </w:tc>
              <w:tc>
                <w:tcPr>
                  <w:tcW w:w="3257" w:type="dxa"/>
                  <w:vAlign w:val="center"/>
                </w:tcPr>
                <w:p w14:paraId="372CAC29" w14:textId="13ED1766" w:rsidR="003E04FC" w:rsidRPr="00873BA4" w:rsidRDefault="00873BA4"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Dyzz Cooper</w:t>
                  </w:r>
                </w:p>
              </w:tc>
              <w:tc>
                <w:tcPr>
                  <w:tcW w:w="3346" w:type="dxa"/>
                  <w:vAlign w:val="center"/>
                </w:tcPr>
                <w:p w14:paraId="47D5824D" w14:textId="16F61942" w:rsidR="003E04FC" w:rsidRPr="00873BA4" w:rsidRDefault="00873BA4"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Tammi Taylor</w:t>
                  </w:r>
                </w:p>
              </w:tc>
            </w:tr>
            <w:tr w:rsidR="000346E8" w:rsidRPr="007B7D33" w14:paraId="5C410A9A" w14:textId="77777777" w:rsidTr="009436E4">
              <w:trPr>
                <w:trHeight w:val="170"/>
              </w:trPr>
              <w:tc>
                <w:tcPr>
                  <w:tcW w:w="3256" w:type="dxa"/>
                </w:tcPr>
                <w:p w14:paraId="181A7D71" w14:textId="76B2A503" w:rsidR="000346E8" w:rsidRPr="00873BA4" w:rsidRDefault="00A023C5"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Joy Varney</w:t>
                  </w:r>
                </w:p>
              </w:tc>
              <w:tc>
                <w:tcPr>
                  <w:tcW w:w="3257" w:type="dxa"/>
                  <w:vAlign w:val="center"/>
                </w:tcPr>
                <w:p w14:paraId="4B4B25C0" w14:textId="66426395" w:rsidR="000346E8" w:rsidRPr="00873BA4" w:rsidRDefault="00A023C5"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 xml:space="preserve"> Amanda Metcalf</w:t>
                  </w:r>
                </w:p>
              </w:tc>
              <w:tc>
                <w:tcPr>
                  <w:tcW w:w="3346" w:type="dxa"/>
                  <w:vAlign w:val="center"/>
                </w:tcPr>
                <w:p w14:paraId="1CF41E74" w14:textId="606BD50F" w:rsidR="000346E8" w:rsidRPr="00873BA4" w:rsidRDefault="0061360A" w:rsidP="009436E4">
                  <w:pPr>
                    <w:pStyle w:val="NormalWeb"/>
                    <w:spacing w:before="0" w:beforeAutospacing="0" w:after="0" w:afterAutospacing="0"/>
                    <w:rPr>
                      <w:rFonts w:ascii="Century Gothic" w:hAnsi="Century Gothic" w:cs="Calibri"/>
                      <w:bCs/>
                    </w:rPr>
                  </w:pPr>
                  <w:r>
                    <w:rPr>
                      <w:rFonts w:ascii="Century Gothic" w:hAnsi="Century Gothic" w:cs="Calibri"/>
                      <w:bCs/>
                    </w:rPr>
                    <w:t>Kelly Bradshaw</w:t>
                  </w:r>
                </w:p>
              </w:tc>
            </w:tr>
            <w:tr w:rsidR="009436E4" w:rsidRPr="007B7D33" w14:paraId="4201FCFE" w14:textId="77777777" w:rsidTr="009436E4">
              <w:trPr>
                <w:trHeight w:val="170"/>
              </w:trPr>
              <w:tc>
                <w:tcPr>
                  <w:tcW w:w="3256" w:type="dxa"/>
                </w:tcPr>
                <w:p w14:paraId="136C90DA" w14:textId="479711AC" w:rsidR="009436E4" w:rsidRPr="00873BA4" w:rsidRDefault="00A023C5"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Kelly Minton</w:t>
                  </w:r>
                </w:p>
              </w:tc>
              <w:tc>
                <w:tcPr>
                  <w:tcW w:w="3257" w:type="dxa"/>
                  <w:vAlign w:val="center"/>
                </w:tcPr>
                <w:p w14:paraId="46FDBFC1" w14:textId="6146BB96" w:rsidR="009436E4" w:rsidRPr="00873BA4" w:rsidRDefault="00873BA4"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Amanda Metcalf</w:t>
                  </w:r>
                </w:p>
              </w:tc>
              <w:tc>
                <w:tcPr>
                  <w:tcW w:w="3346" w:type="dxa"/>
                  <w:vAlign w:val="center"/>
                </w:tcPr>
                <w:p w14:paraId="0FB230AC" w14:textId="6D81A910" w:rsidR="009436E4" w:rsidRPr="00873BA4" w:rsidRDefault="00873BA4"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Jessica Ware</w:t>
                  </w:r>
                </w:p>
              </w:tc>
            </w:tr>
            <w:tr w:rsidR="00485A17" w:rsidRPr="007B7D33" w14:paraId="66003E79" w14:textId="77777777" w:rsidTr="009436E4">
              <w:trPr>
                <w:trHeight w:val="170"/>
              </w:trPr>
              <w:tc>
                <w:tcPr>
                  <w:tcW w:w="3256" w:type="dxa"/>
                </w:tcPr>
                <w:p w14:paraId="2C9B4C54" w14:textId="07AF53CF" w:rsidR="00485A17" w:rsidRPr="00873BA4" w:rsidRDefault="00A023C5"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Asia Barrett</w:t>
                  </w:r>
                </w:p>
              </w:tc>
              <w:tc>
                <w:tcPr>
                  <w:tcW w:w="3257" w:type="dxa"/>
                  <w:vAlign w:val="center"/>
                </w:tcPr>
                <w:p w14:paraId="5CCC04B6" w14:textId="33BC2DC8" w:rsidR="00485A17" w:rsidRPr="00873BA4" w:rsidRDefault="00A023C5" w:rsidP="009436E4">
                  <w:pPr>
                    <w:pStyle w:val="NormalWeb"/>
                    <w:spacing w:before="0" w:beforeAutospacing="0" w:after="0" w:afterAutospacing="0"/>
                    <w:rPr>
                      <w:rFonts w:ascii="Century Gothic" w:hAnsi="Century Gothic" w:cs="Calibri"/>
                      <w:bCs/>
                    </w:rPr>
                  </w:pPr>
                  <w:r>
                    <w:rPr>
                      <w:rFonts w:ascii="Century Gothic" w:hAnsi="Century Gothic" w:cs="Calibri"/>
                      <w:bCs/>
                    </w:rPr>
                    <w:t>Katie Kirkland</w:t>
                  </w:r>
                </w:p>
              </w:tc>
              <w:tc>
                <w:tcPr>
                  <w:tcW w:w="3346" w:type="dxa"/>
                  <w:vAlign w:val="center"/>
                </w:tcPr>
                <w:p w14:paraId="19DD9DED" w14:textId="14F8C8D6" w:rsidR="00485A17" w:rsidRPr="00873BA4" w:rsidRDefault="000C62D9" w:rsidP="009436E4">
                  <w:pPr>
                    <w:pStyle w:val="NormalWeb"/>
                    <w:spacing w:before="0" w:beforeAutospacing="0" w:after="0" w:afterAutospacing="0"/>
                    <w:rPr>
                      <w:rFonts w:ascii="Century Gothic" w:hAnsi="Century Gothic" w:cs="Calibri"/>
                      <w:bCs/>
                    </w:rPr>
                  </w:pPr>
                  <w:r w:rsidRPr="00873BA4">
                    <w:rPr>
                      <w:rFonts w:ascii="Century Gothic" w:hAnsi="Century Gothic" w:cs="Calibri"/>
                      <w:bCs/>
                    </w:rPr>
                    <w:t>Jeremy Pope</w:t>
                  </w:r>
                </w:p>
              </w:tc>
            </w:tr>
            <w:tr w:rsidR="00D17002" w:rsidRPr="007B7D33" w14:paraId="32707874" w14:textId="77777777" w:rsidTr="009436E4">
              <w:trPr>
                <w:trHeight w:val="170"/>
              </w:trPr>
              <w:tc>
                <w:tcPr>
                  <w:tcW w:w="3256" w:type="dxa"/>
                </w:tcPr>
                <w:p w14:paraId="7D8BD789" w14:textId="366AD5F6" w:rsidR="00D17002" w:rsidRPr="00873BA4" w:rsidRDefault="00D17002" w:rsidP="009436E4">
                  <w:pPr>
                    <w:pStyle w:val="NormalWeb"/>
                    <w:spacing w:before="0" w:beforeAutospacing="0" w:after="0" w:afterAutospacing="0"/>
                    <w:rPr>
                      <w:rFonts w:ascii="Century Gothic" w:hAnsi="Century Gothic" w:cs="Calibri"/>
                      <w:bCs/>
                    </w:rPr>
                  </w:pPr>
                </w:p>
              </w:tc>
              <w:tc>
                <w:tcPr>
                  <w:tcW w:w="3257" w:type="dxa"/>
                  <w:vAlign w:val="center"/>
                </w:tcPr>
                <w:p w14:paraId="78D8AD29" w14:textId="6D090F5B" w:rsidR="00D17002" w:rsidRPr="00873BA4" w:rsidRDefault="00D17002" w:rsidP="009436E4">
                  <w:pPr>
                    <w:pStyle w:val="NormalWeb"/>
                    <w:spacing w:before="0" w:beforeAutospacing="0" w:after="0" w:afterAutospacing="0"/>
                    <w:rPr>
                      <w:rFonts w:ascii="Century Gothic" w:hAnsi="Century Gothic" w:cs="Calibri"/>
                      <w:bCs/>
                    </w:rPr>
                  </w:pPr>
                </w:p>
              </w:tc>
              <w:tc>
                <w:tcPr>
                  <w:tcW w:w="3346" w:type="dxa"/>
                  <w:vAlign w:val="center"/>
                </w:tcPr>
                <w:p w14:paraId="2B77EA9E" w14:textId="4C4E3B29" w:rsidR="00D17002" w:rsidRPr="00873BA4" w:rsidRDefault="0061360A" w:rsidP="009436E4">
                  <w:pPr>
                    <w:pStyle w:val="NormalWeb"/>
                    <w:spacing w:before="0" w:beforeAutospacing="0" w:after="0" w:afterAutospacing="0"/>
                    <w:rPr>
                      <w:rFonts w:ascii="Century Gothic" w:hAnsi="Century Gothic" w:cs="Calibri"/>
                      <w:bCs/>
                    </w:rPr>
                  </w:pPr>
                  <w:r>
                    <w:rPr>
                      <w:rFonts w:ascii="Century Gothic" w:hAnsi="Century Gothic" w:cs="Calibri"/>
                      <w:bCs/>
                    </w:rPr>
                    <w:t>Katie Kirkland</w:t>
                  </w:r>
                </w:p>
              </w:tc>
            </w:tr>
          </w:tbl>
          <w:p w14:paraId="46409434" w14:textId="77777777" w:rsidR="00343ED0" w:rsidRPr="007B7D33" w:rsidRDefault="00343ED0" w:rsidP="00C51513">
            <w:pPr>
              <w:pStyle w:val="NormalWeb"/>
              <w:spacing w:before="0" w:beforeAutospacing="0" w:after="0" w:afterAutospacing="0"/>
              <w:rPr>
                <w:rFonts w:ascii="Century Gothic" w:hAnsi="Century Gothic" w:cs="Calibri"/>
                <w:bCs/>
              </w:rPr>
            </w:pPr>
          </w:p>
        </w:tc>
      </w:tr>
    </w:tbl>
    <w:p w14:paraId="46DE3E3D" w14:textId="77777777" w:rsidR="00274214" w:rsidRDefault="00274214" w:rsidP="000649C0">
      <w:pPr>
        <w:rPr>
          <w:rFonts w:ascii="Calibri" w:hAnsi="Calibri" w:cs="Calibri"/>
          <w:sz w:val="24"/>
          <w:szCs w:val="40"/>
        </w:rPr>
      </w:pP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53"/>
        <w:gridCol w:w="1937"/>
        <w:gridCol w:w="1948"/>
      </w:tblGrid>
      <w:tr w:rsidR="00274214" w:rsidRPr="00902EFE" w14:paraId="31953391" w14:textId="77777777" w:rsidTr="00F742E5">
        <w:trPr>
          <w:trHeight w:val="164"/>
          <w:jc w:val="center"/>
        </w:trPr>
        <w:tc>
          <w:tcPr>
            <w:tcW w:w="1013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57068E7D" w14:textId="38994511" w:rsidR="00274214" w:rsidRPr="008779CE" w:rsidRDefault="003710A1" w:rsidP="009C5D44">
            <w:pPr>
              <w:pStyle w:val="NormalWeb"/>
              <w:numPr>
                <w:ilvl w:val="0"/>
                <w:numId w:val="1"/>
              </w:numPr>
              <w:spacing w:before="0" w:beforeAutospacing="0" w:after="0" w:afterAutospacing="0"/>
              <w:rPr>
                <w:rFonts w:ascii="Century Gothic" w:hAnsi="Century Gothic" w:cs="Calibri"/>
                <w:b/>
              </w:rPr>
            </w:pPr>
            <w:r>
              <w:rPr>
                <w:rFonts w:ascii="Century Gothic" w:hAnsi="Century Gothic" w:cs="Calibri"/>
                <w:b/>
              </w:rPr>
              <w:t>KPFC Peer Support Update/Discussion</w:t>
            </w:r>
          </w:p>
        </w:tc>
      </w:tr>
      <w:tr w:rsidR="00274214" w:rsidRPr="00902EFE" w14:paraId="59793BA3" w14:textId="77777777" w:rsidTr="00F742E5">
        <w:trPr>
          <w:trHeight w:val="702"/>
          <w:jc w:val="center"/>
        </w:trPr>
        <w:tc>
          <w:tcPr>
            <w:tcW w:w="1013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A56039A" w14:textId="58D37300" w:rsidR="002E0B90" w:rsidRPr="00873BA4" w:rsidRDefault="002F0B88" w:rsidP="00873BA4">
            <w:pPr>
              <w:rPr>
                <w:rFonts w:ascii="Century Gothic" w:eastAsia="Calibri" w:hAnsi="Century Gothic" w:cs="Times New Roman"/>
                <w:spacing w:val="0"/>
                <w:sz w:val="24"/>
                <w:szCs w:val="24"/>
              </w:rPr>
            </w:pPr>
            <w:r>
              <w:rPr>
                <w:rFonts w:ascii="Century Gothic" w:eastAsia="Calibri" w:hAnsi="Century Gothic" w:cs="Times New Roman"/>
                <w:spacing w:val="0"/>
                <w:sz w:val="24"/>
                <w:szCs w:val="24"/>
              </w:rPr>
              <w:t>KPFC Peer Support Specialists are a</w:t>
            </w:r>
            <w:r w:rsidR="000C62D9" w:rsidRPr="00873BA4">
              <w:rPr>
                <w:rFonts w:ascii="Century Gothic" w:eastAsia="Calibri" w:hAnsi="Century Gothic" w:cs="Times New Roman"/>
                <w:spacing w:val="0"/>
                <w:sz w:val="24"/>
                <w:szCs w:val="24"/>
              </w:rPr>
              <w:t xml:space="preserve">dvocates for </w:t>
            </w:r>
            <w:r>
              <w:rPr>
                <w:rFonts w:ascii="Century Gothic" w:eastAsia="Calibri" w:hAnsi="Century Gothic" w:cs="Times New Roman"/>
                <w:spacing w:val="0"/>
                <w:sz w:val="24"/>
                <w:szCs w:val="24"/>
              </w:rPr>
              <w:t>l</w:t>
            </w:r>
            <w:r w:rsidR="000C62D9" w:rsidRPr="00873BA4">
              <w:rPr>
                <w:rFonts w:ascii="Century Gothic" w:eastAsia="Calibri" w:hAnsi="Century Gothic" w:cs="Times New Roman"/>
                <w:spacing w:val="0"/>
                <w:sz w:val="24"/>
                <w:szCs w:val="24"/>
              </w:rPr>
              <w:t xml:space="preserve">ived </w:t>
            </w:r>
            <w:r>
              <w:rPr>
                <w:rFonts w:ascii="Century Gothic" w:eastAsia="Calibri" w:hAnsi="Century Gothic" w:cs="Times New Roman"/>
                <w:spacing w:val="0"/>
                <w:sz w:val="24"/>
                <w:szCs w:val="24"/>
              </w:rPr>
              <w:t>e</w:t>
            </w:r>
            <w:r w:rsidR="000C62D9" w:rsidRPr="00873BA4">
              <w:rPr>
                <w:rFonts w:ascii="Century Gothic" w:eastAsia="Calibri" w:hAnsi="Century Gothic" w:cs="Times New Roman"/>
                <w:spacing w:val="0"/>
                <w:sz w:val="24"/>
                <w:szCs w:val="24"/>
              </w:rPr>
              <w:t xml:space="preserve">xperience </w:t>
            </w:r>
          </w:p>
          <w:p w14:paraId="6BCF5604" w14:textId="51D573D4" w:rsidR="000C62D9" w:rsidRPr="00873BA4" w:rsidRDefault="000C62D9" w:rsidP="00873BA4">
            <w:pPr>
              <w:pStyle w:val="ListParagraph"/>
              <w:numPr>
                <w:ilvl w:val="0"/>
                <w:numId w:val="41"/>
              </w:numPr>
              <w:rPr>
                <w:rFonts w:ascii="Century Gothic" w:eastAsia="Calibri" w:hAnsi="Century Gothic" w:cs="Times New Roman"/>
                <w:spacing w:val="0"/>
                <w:sz w:val="24"/>
                <w:szCs w:val="24"/>
                <w:u w:val="single"/>
              </w:rPr>
            </w:pPr>
            <w:r w:rsidRPr="00873BA4">
              <w:rPr>
                <w:rFonts w:ascii="Century Gothic" w:eastAsia="Calibri" w:hAnsi="Century Gothic" w:cs="Times New Roman"/>
                <w:spacing w:val="0"/>
                <w:sz w:val="24"/>
                <w:szCs w:val="24"/>
              </w:rPr>
              <w:t>https://kypartnership.org/</w:t>
            </w:r>
          </w:p>
          <w:p w14:paraId="7D3470C0" w14:textId="1ED85205" w:rsidR="000C62D9" w:rsidRPr="00873BA4" w:rsidRDefault="000C62D9" w:rsidP="00873BA4">
            <w:pPr>
              <w:pStyle w:val="ListParagraph"/>
              <w:numPr>
                <w:ilvl w:val="0"/>
                <w:numId w:val="41"/>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 xml:space="preserve">Operating 6 peer support centers </w:t>
            </w:r>
          </w:p>
          <w:p w14:paraId="48A90598" w14:textId="4433B137" w:rsidR="000C62D9" w:rsidRPr="00873BA4" w:rsidRDefault="000C62D9" w:rsidP="00873BA4">
            <w:pPr>
              <w:pStyle w:val="ListParagraph"/>
              <w:numPr>
                <w:ilvl w:val="0"/>
                <w:numId w:val="41"/>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 xml:space="preserve">Spent </w:t>
            </w:r>
            <w:r w:rsidR="00FC3997">
              <w:rPr>
                <w:rFonts w:ascii="Century Gothic" w:eastAsia="Calibri" w:hAnsi="Century Gothic" w:cs="Times New Roman"/>
                <w:spacing w:val="0"/>
                <w:sz w:val="24"/>
                <w:szCs w:val="24"/>
              </w:rPr>
              <w:t>1st</w:t>
            </w:r>
            <w:r w:rsidRPr="00873BA4">
              <w:rPr>
                <w:rFonts w:ascii="Century Gothic" w:eastAsia="Calibri" w:hAnsi="Century Gothic" w:cs="Times New Roman"/>
                <w:spacing w:val="0"/>
                <w:sz w:val="24"/>
                <w:szCs w:val="24"/>
              </w:rPr>
              <w:t xml:space="preserve"> year on infrastructure</w:t>
            </w:r>
            <w:r w:rsidR="00FC3997">
              <w:rPr>
                <w:rFonts w:ascii="Century Gothic" w:eastAsia="Calibri" w:hAnsi="Century Gothic" w:cs="Times New Roman"/>
                <w:spacing w:val="0"/>
                <w:sz w:val="24"/>
                <w:szCs w:val="24"/>
              </w:rPr>
              <w:t xml:space="preserve"> (for example,</w:t>
            </w:r>
            <w:r w:rsidRPr="00873BA4">
              <w:rPr>
                <w:rFonts w:ascii="Century Gothic" w:eastAsia="Calibri" w:hAnsi="Century Gothic" w:cs="Times New Roman"/>
                <w:spacing w:val="0"/>
                <w:sz w:val="24"/>
                <w:szCs w:val="24"/>
              </w:rPr>
              <w:t xml:space="preserve"> hiring staff</w:t>
            </w:r>
            <w:r w:rsidR="00FC3997">
              <w:rPr>
                <w:rFonts w:ascii="Century Gothic" w:eastAsia="Calibri" w:hAnsi="Century Gothic" w:cs="Times New Roman"/>
                <w:spacing w:val="0"/>
                <w:sz w:val="24"/>
                <w:szCs w:val="24"/>
              </w:rPr>
              <w:t>--</w:t>
            </w:r>
            <w:r w:rsidRPr="00873BA4">
              <w:rPr>
                <w:rFonts w:ascii="Century Gothic" w:eastAsia="Calibri" w:hAnsi="Century Gothic" w:cs="Times New Roman"/>
                <w:spacing w:val="0"/>
                <w:sz w:val="24"/>
                <w:szCs w:val="24"/>
              </w:rPr>
              <w:t xml:space="preserve">12 staff </w:t>
            </w:r>
            <w:r w:rsidR="00873BA4" w:rsidRPr="00873BA4">
              <w:rPr>
                <w:rFonts w:ascii="Century Gothic" w:eastAsia="Calibri" w:hAnsi="Century Gothic" w:cs="Times New Roman"/>
                <w:spacing w:val="0"/>
                <w:sz w:val="24"/>
                <w:szCs w:val="24"/>
              </w:rPr>
              <w:t>total)</w:t>
            </w:r>
            <w:r w:rsidR="00FC3997">
              <w:rPr>
                <w:rFonts w:ascii="Century Gothic" w:eastAsia="Calibri" w:hAnsi="Century Gothic" w:cs="Times New Roman"/>
                <w:spacing w:val="0"/>
                <w:sz w:val="24"/>
                <w:szCs w:val="24"/>
              </w:rPr>
              <w:t>; spent a lot of time on planning and implanting services.</w:t>
            </w:r>
          </w:p>
          <w:p w14:paraId="6B17242E" w14:textId="6248E88B" w:rsidR="000C62D9" w:rsidRPr="00873BA4" w:rsidRDefault="000C62D9" w:rsidP="00873BA4">
            <w:pPr>
              <w:pStyle w:val="ListParagraph"/>
              <w:numPr>
                <w:ilvl w:val="0"/>
                <w:numId w:val="41"/>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50% funding from block grant and 50% SOC FIVE funds</w:t>
            </w:r>
          </w:p>
          <w:p w14:paraId="220E070C" w14:textId="7A0C9D6D" w:rsidR="000C62D9" w:rsidRPr="00873BA4" w:rsidRDefault="000C62D9" w:rsidP="00873BA4">
            <w:pPr>
              <w:pStyle w:val="ListParagraph"/>
              <w:numPr>
                <w:ilvl w:val="0"/>
                <w:numId w:val="41"/>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 xml:space="preserve">Cumberland region has done a wonderful job referring families to peer support </w:t>
            </w:r>
          </w:p>
          <w:p w14:paraId="2CE86525" w14:textId="494F1D77" w:rsidR="000C62D9" w:rsidRPr="00873BA4" w:rsidRDefault="000C62D9" w:rsidP="00873BA4">
            <w:pPr>
              <w:pStyle w:val="ListParagraph"/>
              <w:numPr>
                <w:ilvl w:val="0"/>
                <w:numId w:val="40"/>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 xml:space="preserve">50% are SOC FIVE </w:t>
            </w:r>
            <w:r w:rsidRPr="006D352B">
              <w:rPr>
                <w:rFonts w:ascii="Century Gothic" w:eastAsia="Calibri" w:hAnsi="Century Gothic" w:cs="Times New Roman"/>
                <w:spacing w:val="0"/>
                <w:sz w:val="24"/>
                <w:szCs w:val="24"/>
              </w:rPr>
              <w:t>cli</w:t>
            </w:r>
            <w:r w:rsidR="00E20563" w:rsidRPr="006D352B">
              <w:rPr>
                <w:rFonts w:ascii="Century Gothic" w:eastAsia="Calibri" w:hAnsi="Century Gothic" w:cs="Times New Roman"/>
                <w:spacing w:val="0"/>
                <w:sz w:val="24"/>
                <w:szCs w:val="24"/>
              </w:rPr>
              <w:t>e</w:t>
            </w:r>
            <w:r w:rsidRPr="006D352B">
              <w:rPr>
                <w:rFonts w:ascii="Century Gothic" w:eastAsia="Calibri" w:hAnsi="Century Gothic" w:cs="Times New Roman"/>
                <w:spacing w:val="0"/>
                <w:sz w:val="24"/>
                <w:szCs w:val="24"/>
              </w:rPr>
              <w:t>nts</w:t>
            </w:r>
            <w:r w:rsidRPr="00873BA4">
              <w:rPr>
                <w:rFonts w:ascii="Century Gothic" w:eastAsia="Calibri" w:hAnsi="Century Gothic" w:cs="Times New Roman"/>
                <w:spacing w:val="0"/>
                <w:sz w:val="24"/>
                <w:szCs w:val="24"/>
              </w:rPr>
              <w:t xml:space="preserve"> (children in home)</w:t>
            </w:r>
            <w:r w:rsidR="00F26C63">
              <w:rPr>
                <w:rFonts w:ascii="Century Gothic" w:eastAsia="Calibri" w:hAnsi="Century Gothic" w:cs="Times New Roman"/>
                <w:spacing w:val="0"/>
                <w:sz w:val="24"/>
                <w:szCs w:val="24"/>
              </w:rPr>
              <w:t>;</w:t>
            </w:r>
            <w:r w:rsidRPr="00873BA4">
              <w:rPr>
                <w:rFonts w:ascii="Century Gothic" w:eastAsia="Calibri" w:hAnsi="Century Gothic" w:cs="Times New Roman"/>
                <w:spacing w:val="0"/>
                <w:sz w:val="24"/>
                <w:szCs w:val="24"/>
              </w:rPr>
              <w:t xml:space="preserve"> almost half </w:t>
            </w:r>
            <w:r w:rsidR="0006690B">
              <w:rPr>
                <w:rFonts w:ascii="Century Gothic" w:eastAsia="Calibri" w:hAnsi="Century Gothic" w:cs="Times New Roman"/>
                <w:spacing w:val="0"/>
                <w:sz w:val="24"/>
                <w:szCs w:val="24"/>
              </w:rPr>
              <w:t xml:space="preserve">of </w:t>
            </w:r>
            <w:r w:rsidRPr="00873BA4">
              <w:rPr>
                <w:rFonts w:ascii="Century Gothic" w:eastAsia="Calibri" w:hAnsi="Century Gothic" w:cs="Times New Roman"/>
                <w:spacing w:val="0"/>
                <w:sz w:val="24"/>
                <w:szCs w:val="24"/>
              </w:rPr>
              <w:t>clients hav</w:t>
            </w:r>
            <w:r w:rsidR="0006690B">
              <w:rPr>
                <w:rFonts w:ascii="Century Gothic" w:eastAsia="Calibri" w:hAnsi="Century Gothic" w:cs="Times New Roman"/>
                <w:spacing w:val="0"/>
                <w:sz w:val="24"/>
                <w:szCs w:val="24"/>
              </w:rPr>
              <w:t>ing</w:t>
            </w:r>
            <w:r w:rsidRPr="00873BA4">
              <w:rPr>
                <w:rFonts w:ascii="Century Gothic" w:eastAsia="Calibri" w:hAnsi="Century Gothic" w:cs="Times New Roman"/>
                <w:spacing w:val="0"/>
                <w:sz w:val="24"/>
                <w:szCs w:val="24"/>
              </w:rPr>
              <w:t xml:space="preserve"> children in out</w:t>
            </w:r>
            <w:r w:rsidR="0006690B">
              <w:rPr>
                <w:rFonts w:ascii="Century Gothic" w:eastAsia="Calibri" w:hAnsi="Century Gothic" w:cs="Times New Roman"/>
                <w:spacing w:val="0"/>
                <w:sz w:val="24"/>
                <w:szCs w:val="24"/>
              </w:rPr>
              <w:t>-</w:t>
            </w:r>
            <w:r w:rsidRPr="00873BA4">
              <w:rPr>
                <w:rFonts w:ascii="Century Gothic" w:eastAsia="Calibri" w:hAnsi="Century Gothic" w:cs="Times New Roman"/>
                <w:spacing w:val="0"/>
                <w:sz w:val="24"/>
                <w:szCs w:val="24"/>
              </w:rPr>
              <w:t>of</w:t>
            </w:r>
            <w:r w:rsidR="0006690B">
              <w:rPr>
                <w:rFonts w:ascii="Century Gothic" w:eastAsia="Calibri" w:hAnsi="Century Gothic" w:cs="Times New Roman"/>
                <w:spacing w:val="0"/>
                <w:sz w:val="24"/>
                <w:szCs w:val="24"/>
              </w:rPr>
              <w:t>-</w:t>
            </w:r>
            <w:r w:rsidRPr="00873BA4">
              <w:rPr>
                <w:rFonts w:ascii="Century Gothic" w:eastAsia="Calibri" w:hAnsi="Century Gothic" w:cs="Times New Roman"/>
                <w:spacing w:val="0"/>
                <w:sz w:val="24"/>
                <w:szCs w:val="24"/>
              </w:rPr>
              <w:t xml:space="preserve">home placement. </w:t>
            </w:r>
          </w:p>
          <w:p w14:paraId="7B441A41" w14:textId="74A30983" w:rsidR="000C62D9" w:rsidRPr="00873BA4" w:rsidRDefault="000C62D9" w:rsidP="00873BA4">
            <w:pPr>
              <w:pStyle w:val="ListParagraph"/>
              <w:numPr>
                <w:ilvl w:val="0"/>
                <w:numId w:val="40"/>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Creating direct referral online (Coming soon)</w:t>
            </w:r>
          </w:p>
          <w:p w14:paraId="409D6D37" w14:textId="7160A0E7" w:rsidR="000C62D9" w:rsidRDefault="000C62D9" w:rsidP="00873BA4">
            <w:pPr>
              <w:pStyle w:val="ListParagraph"/>
              <w:numPr>
                <w:ilvl w:val="0"/>
                <w:numId w:val="40"/>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 xml:space="preserve">Biggest barrier is making initial contact with families </w:t>
            </w:r>
          </w:p>
          <w:p w14:paraId="2309C2A8" w14:textId="77777777" w:rsidR="003710A1" w:rsidRPr="00873BA4" w:rsidRDefault="003710A1" w:rsidP="003710A1">
            <w:pPr>
              <w:pStyle w:val="ListParagraph"/>
              <w:rPr>
                <w:rFonts w:ascii="Century Gothic" w:eastAsia="Calibri" w:hAnsi="Century Gothic" w:cs="Times New Roman"/>
                <w:spacing w:val="0"/>
                <w:sz w:val="24"/>
                <w:szCs w:val="24"/>
              </w:rPr>
            </w:pPr>
          </w:p>
          <w:p w14:paraId="6E7AF19E" w14:textId="6E9055BC" w:rsidR="006E104E" w:rsidRDefault="00873BA4" w:rsidP="000D01FA">
            <w:pPr>
              <w:rPr>
                <w:rFonts w:ascii="Century Gothic" w:eastAsia="Calibri" w:hAnsi="Century Gothic" w:cs="Times New Roman"/>
                <w:spacing w:val="0"/>
                <w:sz w:val="24"/>
                <w:szCs w:val="24"/>
                <w:u w:val="single"/>
              </w:rPr>
            </w:pPr>
            <w:r>
              <w:rPr>
                <w:rFonts w:ascii="Century Gothic" w:eastAsia="Calibri" w:hAnsi="Century Gothic" w:cs="Times New Roman"/>
                <w:spacing w:val="0"/>
                <w:sz w:val="24"/>
                <w:szCs w:val="24"/>
                <w:u w:val="single"/>
              </w:rPr>
              <w:t>Discussion:</w:t>
            </w:r>
          </w:p>
          <w:p w14:paraId="3A7C38FC" w14:textId="212F0D54" w:rsidR="006E104E" w:rsidRPr="00873BA4" w:rsidRDefault="006E104E" w:rsidP="000D01FA">
            <w:p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Maxine- w</w:t>
            </w:r>
            <w:r w:rsidR="00873BA4">
              <w:rPr>
                <w:rFonts w:ascii="Century Gothic" w:eastAsia="Calibri" w:hAnsi="Century Gothic" w:cs="Times New Roman"/>
                <w:spacing w:val="0"/>
                <w:sz w:val="24"/>
                <w:szCs w:val="24"/>
              </w:rPr>
              <w:t>ould be interested</w:t>
            </w:r>
            <w:r w:rsidRPr="00873BA4">
              <w:rPr>
                <w:rFonts w:ascii="Century Gothic" w:eastAsia="Calibri" w:hAnsi="Century Gothic" w:cs="Times New Roman"/>
                <w:spacing w:val="0"/>
                <w:sz w:val="24"/>
                <w:szCs w:val="24"/>
              </w:rPr>
              <w:t xml:space="preserve"> to see/share </w:t>
            </w:r>
            <w:r w:rsidR="00873BA4">
              <w:rPr>
                <w:rFonts w:ascii="Century Gothic" w:eastAsia="Calibri" w:hAnsi="Century Gothic" w:cs="Times New Roman"/>
                <w:spacing w:val="0"/>
                <w:sz w:val="24"/>
                <w:szCs w:val="24"/>
              </w:rPr>
              <w:t>more</w:t>
            </w:r>
            <w:r w:rsidRPr="00873BA4">
              <w:rPr>
                <w:rFonts w:ascii="Century Gothic" w:eastAsia="Calibri" w:hAnsi="Century Gothic" w:cs="Times New Roman"/>
                <w:spacing w:val="0"/>
                <w:sz w:val="24"/>
                <w:szCs w:val="24"/>
              </w:rPr>
              <w:t xml:space="preserve"> data </w:t>
            </w:r>
            <w:r w:rsidR="00873BA4">
              <w:rPr>
                <w:rFonts w:ascii="Century Gothic" w:eastAsia="Calibri" w:hAnsi="Century Gothic" w:cs="Times New Roman"/>
                <w:spacing w:val="0"/>
                <w:sz w:val="24"/>
                <w:szCs w:val="24"/>
              </w:rPr>
              <w:t>with the team</w:t>
            </w:r>
          </w:p>
          <w:p w14:paraId="09815241" w14:textId="13A27DEE" w:rsidR="00881EBF" w:rsidRDefault="00881EBF" w:rsidP="000D01FA">
            <w:p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Barb- Please let us know what you would like to see</w:t>
            </w:r>
          </w:p>
          <w:p w14:paraId="5BC5DE03" w14:textId="04E8691B" w:rsidR="0026702F" w:rsidRDefault="00F13853" w:rsidP="000D01FA">
            <w:pPr>
              <w:rPr>
                <w:rFonts w:ascii="Century Gothic" w:eastAsia="Calibri" w:hAnsi="Century Gothic" w:cs="Times New Roman"/>
                <w:spacing w:val="0"/>
                <w:sz w:val="24"/>
                <w:szCs w:val="24"/>
              </w:rPr>
            </w:pPr>
            <w:r>
              <w:rPr>
                <w:rFonts w:ascii="Century Gothic" w:eastAsia="Calibri" w:hAnsi="Century Gothic" w:cs="Times New Roman"/>
                <w:spacing w:val="0"/>
                <w:sz w:val="24"/>
                <w:szCs w:val="24"/>
              </w:rPr>
              <w:t xml:space="preserve">Dee </w:t>
            </w:r>
            <w:proofErr w:type="spellStart"/>
            <w:r>
              <w:rPr>
                <w:rFonts w:ascii="Century Gothic" w:eastAsia="Calibri" w:hAnsi="Century Gothic" w:cs="Times New Roman"/>
                <w:spacing w:val="0"/>
                <w:sz w:val="24"/>
                <w:szCs w:val="24"/>
              </w:rPr>
              <w:t>Dee</w:t>
            </w:r>
            <w:proofErr w:type="spellEnd"/>
            <w:r>
              <w:rPr>
                <w:rFonts w:ascii="Century Gothic" w:eastAsia="Calibri" w:hAnsi="Century Gothic" w:cs="Times New Roman"/>
                <w:spacing w:val="0"/>
                <w:sz w:val="24"/>
                <w:szCs w:val="24"/>
              </w:rPr>
              <w:t xml:space="preserve"> – disaggregate data by race and age of child</w:t>
            </w:r>
          </w:p>
          <w:p w14:paraId="428FB28A" w14:textId="35D6D143" w:rsidR="008F4B85" w:rsidRPr="00A023C5" w:rsidRDefault="008F4B85" w:rsidP="008F4B85">
            <w:pPr>
              <w:rPr>
                <w:rFonts w:ascii="Century Gothic" w:hAnsi="Century Gothic"/>
                <w:sz w:val="24"/>
                <w:szCs w:val="32"/>
              </w:rPr>
            </w:pPr>
            <w:r w:rsidRPr="00A023C5">
              <w:rPr>
                <w:rFonts w:ascii="Century Gothic" w:hAnsi="Century Gothic"/>
                <w:sz w:val="24"/>
                <w:szCs w:val="32"/>
              </w:rPr>
              <w:t xml:space="preserve">Leslie Hughes asked in the chat: </w:t>
            </w:r>
            <w:r w:rsidR="00A023C5">
              <w:rPr>
                <w:rFonts w:ascii="Century Gothic" w:hAnsi="Century Gothic"/>
                <w:sz w:val="24"/>
                <w:szCs w:val="32"/>
              </w:rPr>
              <w:t>if data will be presented disaggregated by race/ ethnicity n</w:t>
            </w:r>
            <w:r w:rsidRPr="00A023C5">
              <w:rPr>
                <w:rFonts w:ascii="Century Gothic" w:hAnsi="Century Gothic"/>
                <w:sz w:val="24"/>
                <w:szCs w:val="32"/>
              </w:rPr>
              <w:t xml:space="preserve">ow that TWIST and </w:t>
            </w:r>
            <w:proofErr w:type="spellStart"/>
            <w:r w:rsidRPr="00A023C5">
              <w:rPr>
                <w:rFonts w:ascii="Century Gothic" w:hAnsi="Century Gothic"/>
                <w:sz w:val="24"/>
                <w:szCs w:val="32"/>
              </w:rPr>
              <w:t>KIDnet</w:t>
            </w:r>
            <w:proofErr w:type="spellEnd"/>
            <w:r w:rsidRPr="00A023C5">
              <w:rPr>
                <w:rFonts w:ascii="Century Gothic" w:hAnsi="Century Gothic"/>
                <w:sz w:val="24"/>
                <w:szCs w:val="32"/>
              </w:rPr>
              <w:t xml:space="preserve"> are integrated</w:t>
            </w:r>
            <w:r w:rsidR="00A023C5">
              <w:rPr>
                <w:rFonts w:ascii="Century Gothic" w:hAnsi="Century Gothic"/>
                <w:sz w:val="24"/>
                <w:szCs w:val="32"/>
              </w:rPr>
              <w:t>.</w:t>
            </w:r>
          </w:p>
          <w:p w14:paraId="152E8B95" w14:textId="18206A73" w:rsidR="008F4B85" w:rsidRPr="00A023C5" w:rsidRDefault="008F4B85" w:rsidP="008F4B85">
            <w:pPr>
              <w:rPr>
                <w:rFonts w:ascii="Century Gothic" w:hAnsi="Century Gothic"/>
                <w:sz w:val="24"/>
                <w:szCs w:val="32"/>
              </w:rPr>
            </w:pPr>
            <w:r w:rsidRPr="00A023C5">
              <w:rPr>
                <w:rFonts w:ascii="Century Gothic" w:hAnsi="Century Gothic"/>
                <w:sz w:val="24"/>
                <w:szCs w:val="32"/>
              </w:rPr>
              <w:t xml:space="preserve">Beth </w:t>
            </w:r>
            <w:r w:rsidR="00A023C5" w:rsidRPr="00A023C5">
              <w:rPr>
                <w:rFonts w:ascii="Century Gothic" w:hAnsi="Century Gothic"/>
                <w:sz w:val="24"/>
                <w:szCs w:val="32"/>
              </w:rPr>
              <w:t>Jordan:</w:t>
            </w:r>
            <w:r w:rsidRPr="00A023C5">
              <w:rPr>
                <w:rFonts w:ascii="Century Gothic" w:hAnsi="Century Gothic"/>
                <w:sz w:val="24"/>
                <w:szCs w:val="32"/>
              </w:rPr>
              <w:t xml:space="preserve"> We will most likely have to wait until the number is high enough to disaggregate without being able to tell who the children are</w:t>
            </w:r>
            <w:r w:rsidR="009F50B4" w:rsidRPr="00A023C5">
              <w:rPr>
                <w:rFonts w:ascii="Century Gothic" w:hAnsi="Century Gothic"/>
                <w:sz w:val="24"/>
                <w:szCs w:val="32"/>
              </w:rPr>
              <w:t>.”</w:t>
            </w:r>
          </w:p>
          <w:p w14:paraId="6314E1E3" w14:textId="77777777" w:rsidR="008F4B85" w:rsidRDefault="008F4B85" w:rsidP="000D01FA">
            <w:pPr>
              <w:rPr>
                <w:rFonts w:ascii="Century Gothic" w:eastAsia="Calibri" w:hAnsi="Century Gothic" w:cs="Times New Roman"/>
                <w:spacing w:val="0"/>
                <w:sz w:val="24"/>
                <w:szCs w:val="24"/>
              </w:rPr>
            </w:pPr>
          </w:p>
          <w:p w14:paraId="3C35B17B" w14:textId="23A5AD05" w:rsidR="00E82257" w:rsidRDefault="00E82257" w:rsidP="000D01FA">
            <w:pPr>
              <w:rPr>
                <w:rFonts w:ascii="Century Gothic" w:eastAsia="Calibri" w:hAnsi="Century Gothic" w:cs="Times New Roman"/>
                <w:spacing w:val="0"/>
                <w:sz w:val="24"/>
                <w:szCs w:val="24"/>
              </w:rPr>
            </w:pPr>
            <w:r>
              <w:rPr>
                <w:rFonts w:ascii="Century Gothic" w:eastAsia="Calibri" w:hAnsi="Century Gothic" w:cs="Times New Roman"/>
                <w:spacing w:val="0"/>
                <w:sz w:val="24"/>
                <w:szCs w:val="24"/>
              </w:rPr>
              <w:t>Barb noted how we should have the 2021 report with some information in time for the next R-GMIT.</w:t>
            </w:r>
          </w:p>
          <w:p w14:paraId="2A2C9556" w14:textId="39E89E68" w:rsidR="00CE329D" w:rsidRPr="00873BA4" w:rsidRDefault="00D30E25" w:rsidP="000D01FA">
            <w:pPr>
              <w:rPr>
                <w:rFonts w:ascii="Century Gothic" w:eastAsia="Calibri" w:hAnsi="Century Gothic" w:cs="Times New Roman"/>
                <w:spacing w:val="0"/>
                <w:sz w:val="24"/>
                <w:szCs w:val="24"/>
              </w:rPr>
            </w:pPr>
            <w:r w:rsidRPr="00A023C5">
              <w:rPr>
                <w:rFonts w:ascii="Century Gothic" w:eastAsia="Calibri" w:hAnsi="Century Gothic" w:cs="Times New Roman"/>
                <w:spacing w:val="0"/>
                <w:sz w:val="24"/>
                <w:szCs w:val="24"/>
              </w:rPr>
              <w:t>R-GMIT members</w:t>
            </w:r>
            <w:r w:rsidR="00707CA7" w:rsidRPr="00A023C5">
              <w:rPr>
                <w:rFonts w:ascii="Century Gothic" w:eastAsia="Calibri" w:hAnsi="Century Gothic" w:cs="Times New Roman"/>
                <w:spacing w:val="0"/>
                <w:sz w:val="24"/>
                <w:szCs w:val="24"/>
              </w:rPr>
              <w:t xml:space="preserve"> also requested ages of referrals.</w:t>
            </w:r>
            <w:r w:rsidR="00707CA7">
              <w:rPr>
                <w:rFonts w:ascii="Century Gothic" w:eastAsia="Calibri" w:hAnsi="Century Gothic" w:cs="Times New Roman"/>
                <w:spacing w:val="0"/>
                <w:sz w:val="24"/>
                <w:szCs w:val="24"/>
              </w:rPr>
              <w:t xml:space="preserve"> </w:t>
            </w:r>
            <w:r w:rsidR="00A023C5">
              <w:rPr>
                <w:rFonts w:ascii="Century Gothic" w:eastAsia="Calibri" w:hAnsi="Century Gothic" w:cs="Times New Roman"/>
                <w:spacing w:val="0"/>
                <w:sz w:val="24"/>
                <w:szCs w:val="24"/>
              </w:rPr>
              <w:t>But</w:t>
            </w:r>
            <w:r w:rsidR="00707CA7">
              <w:rPr>
                <w:rFonts w:ascii="Century Gothic" w:eastAsia="Calibri" w:hAnsi="Century Gothic" w:cs="Times New Roman"/>
                <w:spacing w:val="0"/>
                <w:sz w:val="24"/>
                <w:szCs w:val="24"/>
              </w:rPr>
              <w:t xml:space="preserve"> the referral is usually with the parent.</w:t>
            </w:r>
          </w:p>
          <w:p w14:paraId="4A3774CD" w14:textId="77777777" w:rsidR="00873BA4" w:rsidRDefault="00881EBF" w:rsidP="000D01FA">
            <w:pPr>
              <w:rPr>
                <w:rFonts w:ascii="Century Gothic" w:eastAsia="Calibri" w:hAnsi="Century Gothic" w:cs="Times New Roman"/>
                <w:spacing w:val="0"/>
                <w:sz w:val="24"/>
                <w:szCs w:val="24"/>
              </w:rPr>
            </w:pPr>
            <w:r>
              <w:rPr>
                <w:rFonts w:ascii="Century Gothic" w:eastAsia="Calibri" w:hAnsi="Century Gothic" w:cs="Times New Roman"/>
                <w:spacing w:val="0"/>
                <w:sz w:val="24"/>
                <w:szCs w:val="24"/>
              </w:rPr>
              <w:t xml:space="preserve">Billy Fore- </w:t>
            </w:r>
            <w:r w:rsidRPr="00881EBF">
              <w:rPr>
                <w:rFonts w:ascii="Century Gothic" w:eastAsia="Calibri" w:hAnsi="Century Gothic" w:cs="Times New Roman"/>
                <w:spacing w:val="0"/>
                <w:sz w:val="24"/>
                <w:szCs w:val="24"/>
              </w:rPr>
              <w:t xml:space="preserve">I like the idea of disaggregating the data by referral source and for DCBS, would be interesting to see how many families and youth are referred from local offices, so we can follow up with an office if they are not utilizing the service. </w:t>
            </w:r>
          </w:p>
          <w:p w14:paraId="5C662C48" w14:textId="7357E995" w:rsidR="00881EBF" w:rsidRDefault="00881EBF" w:rsidP="00873BA4">
            <w:pPr>
              <w:pStyle w:val="ListParagraph"/>
              <w:numPr>
                <w:ilvl w:val="0"/>
                <w:numId w:val="42"/>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Also, for DCBS purposes, what trends are you seeing as to barriers for contacting families? For example, DCBS not including correct contact number, delay in DCBS following up with peer support, etc.</w:t>
            </w:r>
          </w:p>
          <w:p w14:paraId="3D0163AA" w14:textId="77777777" w:rsidR="006A6D94" w:rsidRDefault="009903D3" w:rsidP="00A023C5">
            <w:pPr>
              <w:rPr>
                <w:rFonts w:ascii="Century Gothic" w:eastAsia="Calibri" w:hAnsi="Century Gothic" w:cs="Times New Roman"/>
                <w:spacing w:val="0"/>
                <w:sz w:val="24"/>
                <w:szCs w:val="24"/>
              </w:rPr>
            </w:pPr>
            <w:r>
              <w:rPr>
                <w:rFonts w:ascii="Century Gothic" w:eastAsia="Calibri" w:hAnsi="Century Gothic" w:cs="Times New Roman"/>
                <w:spacing w:val="0"/>
                <w:sz w:val="24"/>
                <w:szCs w:val="24"/>
              </w:rPr>
              <w:t xml:space="preserve">Barb noted </w:t>
            </w:r>
            <w:r w:rsidR="00701CC2">
              <w:rPr>
                <w:rFonts w:ascii="Century Gothic" w:eastAsia="Calibri" w:hAnsi="Century Gothic" w:cs="Times New Roman"/>
                <w:spacing w:val="0"/>
                <w:sz w:val="24"/>
                <w:szCs w:val="24"/>
              </w:rPr>
              <w:t xml:space="preserve">she would like to </w:t>
            </w:r>
            <w:r w:rsidR="005B1F82">
              <w:rPr>
                <w:rFonts w:ascii="Century Gothic" w:eastAsia="Calibri" w:hAnsi="Century Gothic" w:cs="Times New Roman"/>
                <w:spacing w:val="0"/>
                <w:sz w:val="24"/>
                <w:szCs w:val="24"/>
              </w:rPr>
              <w:t>see</w:t>
            </w:r>
            <w:r w:rsidR="002A2166">
              <w:rPr>
                <w:rFonts w:ascii="Century Gothic" w:eastAsia="Calibri" w:hAnsi="Century Gothic" w:cs="Times New Roman"/>
                <w:spacing w:val="0"/>
                <w:sz w:val="24"/>
                <w:szCs w:val="24"/>
              </w:rPr>
              <w:t xml:space="preserve"> </w:t>
            </w:r>
            <w:r w:rsidR="00701CC2">
              <w:rPr>
                <w:rFonts w:ascii="Century Gothic" w:eastAsia="Calibri" w:hAnsi="Century Gothic" w:cs="Times New Roman"/>
                <w:spacing w:val="0"/>
                <w:sz w:val="24"/>
                <w:szCs w:val="24"/>
              </w:rPr>
              <w:t>Peer Support</w:t>
            </w:r>
            <w:r w:rsidR="002A2166">
              <w:rPr>
                <w:rFonts w:ascii="Century Gothic" w:eastAsia="Calibri" w:hAnsi="Century Gothic" w:cs="Times New Roman"/>
                <w:spacing w:val="0"/>
                <w:sz w:val="24"/>
                <w:szCs w:val="24"/>
              </w:rPr>
              <w:t xml:space="preserve"> </w:t>
            </w:r>
            <w:r w:rsidR="00CC4F2A">
              <w:rPr>
                <w:rFonts w:ascii="Century Gothic" w:eastAsia="Calibri" w:hAnsi="Century Gothic" w:cs="Times New Roman"/>
                <w:spacing w:val="0"/>
                <w:sz w:val="24"/>
                <w:szCs w:val="24"/>
              </w:rPr>
              <w:t>get added to the plan of recommended referrals.</w:t>
            </w:r>
            <w:r w:rsidR="006A6D94">
              <w:rPr>
                <w:rFonts w:ascii="Century Gothic" w:eastAsia="Calibri" w:hAnsi="Century Gothic" w:cs="Times New Roman"/>
                <w:spacing w:val="0"/>
                <w:sz w:val="24"/>
                <w:szCs w:val="24"/>
              </w:rPr>
              <w:t xml:space="preserve"> </w:t>
            </w:r>
          </w:p>
          <w:p w14:paraId="0EA8E33B" w14:textId="1CC7EDFA" w:rsidR="009903D3" w:rsidRPr="006A6D94" w:rsidRDefault="006A6D94" w:rsidP="006A6D94">
            <w:pPr>
              <w:pStyle w:val="ListParagraph"/>
              <w:numPr>
                <w:ilvl w:val="0"/>
                <w:numId w:val="42"/>
              </w:numPr>
              <w:rPr>
                <w:rFonts w:ascii="Century Gothic" w:eastAsia="Calibri" w:hAnsi="Century Gothic" w:cs="Times New Roman"/>
                <w:spacing w:val="0"/>
                <w:sz w:val="24"/>
                <w:szCs w:val="24"/>
              </w:rPr>
            </w:pPr>
            <w:r w:rsidRPr="006A6D94">
              <w:rPr>
                <w:rFonts w:ascii="Century Gothic" w:eastAsia="Calibri" w:hAnsi="Century Gothic" w:cs="Times New Roman"/>
                <w:spacing w:val="0"/>
                <w:sz w:val="24"/>
                <w:szCs w:val="24"/>
              </w:rPr>
              <w:t xml:space="preserve">Peer Support Specialists have been requesting a copy of the plan from the DCBS workers; most workers are sharing this information. </w:t>
            </w:r>
          </w:p>
          <w:p w14:paraId="65B84C5C" w14:textId="77777777" w:rsidR="00873BA4" w:rsidRPr="00873BA4" w:rsidRDefault="00873BA4" w:rsidP="00873BA4">
            <w:pPr>
              <w:ind w:left="360"/>
              <w:rPr>
                <w:rFonts w:ascii="Century Gothic" w:eastAsia="Calibri" w:hAnsi="Century Gothic" w:cs="Times New Roman"/>
                <w:spacing w:val="0"/>
                <w:sz w:val="24"/>
                <w:szCs w:val="24"/>
              </w:rPr>
            </w:pPr>
          </w:p>
          <w:p w14:paraId="00AAF6B7" w14:textId="39C77BA2" w:rsidR="003710A1" w:rsidRPr="00873BA4" w:rsidRDefault="006E104E" w:rsidP="000D01FA">
            <w:p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 xml:space="preserve">Dee </w:t>
            </w:r>
            <w:proofErr w:type="spellStart"/>
            <w:r w:rsidRPr="00873BA4">
              <w:rPr>
                <w:rFonts w:ascii="Century Gothic" w:eastAsia="Calibri" w:hAnsi="Century Gothic" w:cs="Times New Roman"/>
                <w:spacing w:val="0"/>
                <w:sz w:val="24"/>
                <w:szCs w:val="24"/>
              </w:rPr>
              <w:t>Dee</w:t>
            </w:r>
            <w:proofErr w:type="spellEnd"/>
            <w:r w:rsidRPr="00873BA4">
              <w:rPr>
                <w:rFonts w:ascii="Century Gothic" w:eastAsia="Calibri" w:hAnsi="Century Gothic" w:cs="Times New Roman"/>
                <w:spacing w:val="0"/>
                <w:sz w:val="24"/>
                <w:szCs w:val="24"/>
              </w:rPr>
              <w:t>- Why are youth referrals so few?</w:t>
            </w:r>
          </w:p>
          <w:p w14:paraId="242A0FBB" w14:textId="52DDD36B" w:rsidR="006E104E" w:rsidRPr="003710A1" w:rsidRDefault="003710A1" w:rsidP="003710A1">
            <w:pPr>
              <w:rPr>
                <w:rFonts w:ascii="Century Gothic" w:eastAsia="Calibri" w:hAnsi="Century Gothic" w:cs="Times New Roman"/>
                <w:spacing w:val="0"/>
                <w:sz w:val="24"/>
                <w:szCs w:val="24"/>
              </w:rPr>
            </w:pPr>
            <w:r>
              <w:rPr>
                <w:rFonts w:ascii="Century Gothic" w:eastAsia="Calibri" w:hAnsi="Century Gothic" w:cs="Times New Roman"/>
                <w:spacing w:val="0"/>
                <w:sz w:val="24"/>
                <w:szCs w:val="24"/>
              </w:rPr>
              <w:t xml:space="preserve">Barb- </w:t>
            </w:r>
            <w:r w:rsidR="006E104E" w:rsidRPr="003710A1">
              <w:rPr>
                <w:rFonts w:ascii="Century Gothic" w:eastAsia="Calibri" w:hAnsi="Century Gothic" w:cs="Times New Roman"/>
                <w:spacing w:val="0"/>
                <w:sz w:val="24"/>
                <w:szCs w:val="24"/>
              </w:rPr>
              <w:t>14 above is appropriate for youth peer services</w:t>
            </w:r>
            <w:r w:rsidR="00873BA4" w:rsidRPr="003710A1">
              <w:rPr>
                <w:rFonts w:ascii="Century Gothic" w:eastAsia="Calibri" w:hAnsi="Century Gothic" w:cs="Times New Roman"/>
                <w:spacing w:val="0"/>
                <w:sz w:val="24"/>
                <w:szCs w:val="24"/>
              </w:rPr>
              <w:t>, many referrals are for children younger than 14</w:t>
            </w:r>
          </w:p>
          <w:p w14:paraId="5951B010" w14:textId="1FC0EFB6" w:rsidR="00873BA4" w:rsidRPr="00873BA4" w:rsidRDefault="00873BA4" w:rsidP="000D01FA">
            <w:p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 xml:space="preserve">Barb- </w:t>
            </w:r>
            <w:r w:rsidR="006E104E" w:rsidRPr="00873BA4">
              <w:rPr>
                <w:rFonts w:ascii="Century Gothic" w:eastAsia="Calibri" w:hAnsi="Century Gothic" w:cs="Times New Roman"/>
                <w:spacing w:val="0"/>
                <w:sz w:val="24"/>
                <w:szCs w:val="24"/>
              </w:rPr>
              <w:t xml:space="preserve">When </w:t>
            </w:r>
            <w:r w:rsidRPr="00873BA4">
              <w:rPr>
                <w:rFonts w:ascii="Century Gothic" w:eastAsia="Calibri" w:hAnsi="Century Gothic" w:cs="Times New Roman"/>
                <w:spacing w:val="0"/>
                <w:sz w:val="24"/>
                <w:szCs w:val="24"/>
              </w:rPr>
              <w:t>KPFC</w:t>
            </w:r>
            <w:r w:rsidR="006E104E" w:rsidRPr="00873BA4">
              <w:rPr>
                <w:rFonts w:ascii="Century Gothic" w:eastAsia="Calibri" w:hAnsi="Century Gothic" w:cs="Times New Roman"/>
                <w:spacing w:val="0"/>
                <w:sz w:val="24"/>
                <w:szCs w:val="24"/>
              </w:rPr>
              <w:t xml:space="preserve"> get</w:t>
            </w:r>
            <w:r w:rsidRPr="00873BA4">
              <w:rPr>
                <w:rFonts w:ascii="Century Gothic" w:eastAsia="Calibri" w:hAnsi="Century Gothic" w:cs="Times New Roman"/>
                <w:spacing w:val="0"/>
                <w:sz w:val="24"/>
                <w:szCs w:val="24"/>
              </w:rPr>
              <w:t>s</w:t>
            </w:r>
            <w:r w:rsidR="006E104E" w:rsidRPr="00873BA4">
              <w:rPr>
                <w:rFonts w:ascii="Century Gothic" w:eastAsia="Calibri" w:hAnsi="Century Gothic" w:cs="Times New Roman"/>
                <w:spacing w:val="0"/>
                <w:sz w:val="24"/>
                <w:szCs w:val="24"/>
              </w:rPr>
              <w:t xml:space="preserve"> a referral we</w:t>
            </w:r>
            <w:r w:rsidRPr="00873BA4">
              <w:rPr>
                <w:rFonts w:ascii="Century Gothic" w:eastAsia="Calibri" w:hAnsi="Century Gothic" w:cs="Times New Roman"/>
                <w:spacing w:val="0"/>
                <w:sz w:val="24"/>
                <w:szCs w:val="24"/>
              </w:rPr>
              <w:t xml:space="preserve"> [KPFC]</w:t>
            </w:r>
            <w:r w:rsidR="006E104E" w:rsidRPr="00873BA4">
              <w:rPr>
                <w:rFonts w:ascii="Century Gothic" w:eastAsia="Calibri" w:hAnsi="Century Gothic" w:cs="Times New Roman"/>
                <w:spacing w:val="0"/>
                <w:sz w:val="24"/>
                <w:szCs w:val="24"/>
              </w:rPr>
              <w:t xml:space="preserve"> try to identify their DCBS plan. </w:t>
            </w:r>
          </w:p>
          <w:p w14:paraId="6FA75681" w14:textId="53713BF2" w:rsidR="006E104E" w:rsidRPr="00873BA4" w:rsidRDefault="006E104E" w:rsidP="00873BA4">
            <w:pPr>
              <w:pStyle w:val="ListParagraph"/>
              <w:numPr>
                <w:ilvl w:val="0"/>
                <w:numId w:val="42"/>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 xml:space="preserve">Being on the plan would make a huge difference. </w:t>
            </w:r>
          </w:p>
          <w:p w14:paraId="066AF376" w14:textId="42488371" w:rsidR="001851A9" w:rsidRDefault="006E104E" w:rsidP="001851A9">
            <w:pPr>
              <w:pStyle w:val="ListParagraph"/>
              <w:numPr>
                <w:ilvl w:val="1"/>
                <w:numId w:val="42"/>
              </w:numPr>
              <w:rPr>
                <w:rFonts w:ascii="Century Gothic" w:eastAsia="Calibri" w:hAnsi="Century Gothic" w:cs="Times New Roman"/>
                <w:spacing w:val="0"/>
                <w:sz w:val="24"/>
                <w:szCs w:val="24"/>
              </w:rPr>
            </w:pPr>
            <w:r w:rsidRPr="00873BA4">
              <w:rPr>
                <w:rFonts w:ascii="Century Gothic" w:eastAsia="Calibri" w:hAnsi="Century Gothic" w:cs="Times New Roman"/>
                <w:spacing w:val="0"/>
                <w:sz w:val="24"/>
                <w:szCs w:val="24"/>
              </w:rPr>
              <w:t xml:space="preserve">Kelly M.- </w:t>
            </w:r>
            <w:r w:rsidR="001851A9">
              <w:rPr>
                <w:rFonts w:ascii="Century Gothic" w:eastAsia="Calibri" w:hAnsi="Century Gothic" w:cs="Times New Roman"/>
                <w:spacing w:val="0"/>
                <w:sz w:val="24"/>
                <w:szCs w:val="24"/>
              </w:rPr>
              <w:t>has</w:t>
            </w:r>
            <w:r w:rsidRPr="00873BA4">
              <w:rPr>
                <w:rFonts w:ascii="Century Gothic" w:eastAsia="Calibri" w:hAnsi="Century Gothic" w:cs="Times New Roman"/>
                <w:spacing w:val="0"/>
                <w:sz w:val="24"/>
                <w:szCs w:val="24"/>
              </w:rPr>
              <w:t xml:space="preserve"> been able to get the plan from the DCBS workers</w:t>
            </w:r>
          </w:p>
          <w:p w14:paraId="72E765CE" w14:textId="77777777" w:rsidR="001851A9" w:rsidRPr="001851A9" w:rsidRDefault="001851A9" w:rsidP="001851A9">
            <w:pPr>
              <w:ind w:left="1080"/>
              <w:rPr>
                <w:rFonts w:ascii="Century Gothic" w:eastAsia="Calibri" w:hAnsi="Century Gothic" w:cs="Times New Roman"/>
                <w:spacing w:val="0"/>
                <w:sz w:val="24"/>
                <w:szCs w:val="24"/>
              </w:rPr>
            </w:pPr>
          </w:p>
          <w:p w14:paraId="6C28A2C9" w14:textId="2176D35F" w:rsidR="001851A9" w:rsidRPr="001851A9" w:rsidRDefault="001851A9" w:rsidP="001851A9">
            <w:pPr>
              <w:rPr>
                <w:rFonts w:ascii="Century Gothic" w:eastAsia="Calibri" w:hAnsi="Century Gothic" w:cs="Times New Roman"/>
                <w:spacing w:val="0"/>
                <w:sz w:val="24"/>
                <w:szCs w:val="24"/>
              </w:rPr>
            </w:pPr>
            <w:r>
              <w:rPr>
                <w:rFonts w:ascii="Century Gothic" w:eastAsia="Calibri" w:hAnsi="Century Gothic" w:cs="Times New Roman"/>
                <w:spacing w:val="0"/>
                <w:sz w:val="24"/>
                <w:szCs w:val="24"/>
              </w:rPr>
              <w:t xml:space="preserve">Dee </w:t>
            </w:r>
            <w:proofErr w:type="spellStart"/>
            <w:r>
              <w:rPr>
                <w:rFonts w:ascii="Century Gothic" w:eastAsia="Calibri" w:hAnsi="Century Gothic" w:cs="Times New Roman"/>
                <w:spacing w:val="0"/>
                <w:sz w:val="24"/>
                <w:szCs w:val="24"/>
              </w:rPr>
              <w:t>Dee</w:t>
            </w:r>
            <w:proofErr w:type="spellEnd"/>
            <w:r>
              <w:rPr>
                <w:rFonts w:ascii="Century Gothic" w:eastAsia="Calibri" w:hAnsi="Century Gothic" w:cs="Times New Roman"/>
                <w:spacing w:val="0"/>
                <w:sz w:val="24"/>
                <w:szCs w:val="24"/>
              </w:rPr>
              <w:t>- Do you have a cap on caseloads?</w:t>
            </w:r>
          </w:p>
          <w:p w14:paraId="052DEC3C" w14:textId="77777777" w:rsidR="001851A9" w:rsidRDefault="00881EBF" w:rsidP="001851A9">
            <w:pPr>
              <w:pStyle w:val="ListParagraph"/>
              <w:numPr>
                <w:ilvl w:val="0"/>
                <w:numId w:val="42"/>
              </w:numPr>
              <w:rPr>
                <w:rFonts w:ascii="Century Gothic" w:eastAsia="Calibri" w:hAnsi="Century Gothic" w:cs="Times New Roman"/>
                <w:spacing w:val="0"/>
                <w:sz w:val="24"/>
                <w:szCs w:val="24"/>
              </w:rPr>
            </w:pPr>
            <w:r w:rsidRPr="001851A9">
              <w:rPr>
                <w:rFonts w:ascii="Century Gothic" w:eastAsia="Calibri" w:hAnsi="Century Gothic" w:cs="Times New Roman"/>
                <w:spacing w:val="0"/>
                <w:sz w:val="24"/>
                <w:szCs w:val="24"/>
              </w:rPr>
              <w:t xml:space="preserve">Kelly &amp; Asia have 24-25 cases currently.  There is no cap on caseloads. The amount of contact depends on the </w:t>
            </w:r>
            <w:r w:rsidR="001851A9" w:rsidRPr="001851A9">
              <w:rPr>
                <w:rFonts w:ascii="Century Gothic" w:eastAsia="Calibri" w:hAnsi="Century Gothic" w:cs="Times New Roman"/>
                <w:spacing w:val="0"/>
                <w:sz w:val="24"/>
                <w:szCs w:val="24"/>
              </w:rPr>
              <w:t>client’s</w:t>
            </w:r>
            <w:r w:rsidRPr="001851A9">
              <w:rPr>
                <w:rFonts w:ascii="Century Gothic" w:eastAsia="Calibri" w:hAnsi="Century Gothic" w:cs="Times New Roman"/>
                <w:spacing w:val="0"/>
                <w:sz w:val="24"/>
                <w:szCs w:val="24"/>
              </w:rPr>
              <w:t xml:space="preserve"> unique situation. </w:t>
            </w:r>
          </w:p>
          <w:p w14:paraId="797D076E" w14:textId="5EAA31E2" w:rsidR="00881EBF" w:rsidRPr="001851A9" w:rsidRDefault="00881EBF" w:rsidP="001851A9">
            <w:pPr>
              <w:pStyle w:val="ListParagraph"/>
              <w:numPr>
                <w:ilvl w:val="0"/>
                <w:numId w:val="42"/>
              </w:numPr>
              <w:rPr>
                <w:rFonts w:ascii="Century Gothic" w:eastAsia="Calibri" w:hAnsi="Century Gothic" w:cs="Times New Roman"/>
                <w:spacing w:val="0"/>
                <w:sz w:val="24"/>
                <w:szCs w:val="24"/>
              </w:rPr>
            </w:pPr>
            <w:r w:rsidRPr="001851A9">
              <w:rPr>
                <w:rFonts w:ascii="Century Gothic" w:eastAsia="Calibri" w:hAnsi="Century Gothic" w:cs="Times New Roman"/>
                <w:spacing w:val="0"/>
                <w:sz w:val="24"/>
                <w:szCs w:val="24"/>
              </w:rPr>
              <w:t>At this point we</w:t>
            </w:r>
            <w:r w:rsidR="001851A9" w:rsidRPr="001851A9">
              <w:rPr>
                <w:rFonts w:ascii="Century Gothic" w:eastAsia="Calibri" w:hAnsi="Century Gothic" w:cs="Times New Roman"/>
                <w:spacing w:val="0"/>
                <w:sz w:val="24"/>
                <w:szCs w:val="24"/>
              </w:rPr>
              <w:t xml:space="preserve"> [KPFC]</w:t>
            </w:r>
            <w:r w:rsidRPr="001851A9">
              <w:rPr>
                <w:rFonts w:ascii="Century Gothic" w:eastAsia="Calibri" w:hAnsi="Century Gothic" w:cs="Times New Roman"/>
                <w:spacing w:val="0"/>
                <w:sz w:val="24"/>
                <w:szCs w:val="24"/>
              </w:rPr>
              <w:t xml:space="preserve"> have not turned any referral away. </w:t>
            </w:r>
          </w:p>
          <w:p w14:paraId="69B6100E" w14:textId="77777777" w:rsidR="006E104E" w:rsidRDefault="006E104E" w:rsidP="000D01FA">
            <w:pPr>
              <w:rPr>
                <w:rFonts w:ascii="Century Gothic" w:eastAsia="Calibri" w:hAnsi="Century Gothic" w:cs="Times New Roman"/>
                <w:spacing w:val="0"/>
                <w:sz w:val="24"/>
                <w:szCs w:val="24"/>
                <w:u w:val="single"/>
              </w:rPr>
            </w:pPr>
          </w:p>
          <w:p w14:paraId="43E81991" w14:textId="5FD67042" w:rsidR="000F0E37" w:rsidRPr="006462C2" w:rsidRDefault="00541539" w:rsidP="000D01FA">
            <w:pPr>
              <w:rPr>
                <w:rFonts w:ascii="Century Gothic" w:eastAsia="Times New Roman" w:hAnsi="Century Gothic" w:cs="Times New Roman"/>
                <w:spacing w:val="0"/>
                <w:sz w:val="24"/>
                <w:szCs w:val="24"/>
              </w:rPr>
            </w:pPr>
            <w:r w:rsidRPr="00EE63C8">
              <w:rPr>
                <w:rFonts w:ascii="Century Gothic" w:eastAsia="Calibri" w:hAnsi="Century Gothic" w:cs="Times New Roman"/>
                <w:spacing w:val="0"/>
                <w:sz w:val="24"/>
                <w:szCs w:val="24"/>
                <w:u w:val="single"/>
              </w:rPr>
              <w:t>Recruiting Family and Youth members</w:t>
            </w:r>
            <w:r w:rsidR="00EE63C8" w:rsidRPr="00EE63C8">
              <w:rPr>
                <w:rFonts w:ascii="Century Gothic" w:eastAsia="Calibri" w:hAnsi="Century Gothic" w:cs="Times New Roman"/>
                <w:spacing w:val="0"/>
                <w:sz w:val="24"/>
                <w:szCs w:val="24"/>
                <w:u w:val="single"/>
              </w:rPr>
              <w:t xml:space="preserve"> Update</w:t>
            </w:r>
          </w:p>
          <w:p w14:paraId="030F15E1" w14:textId="2BD95CF2" w:rsidR="003710A1" w:rsidRDefault="003710A1" w:rsidP="00EE63C8">
            <w:pPr>
              <w:pStyle w:val="ListParagraph"/>
              <w:numPr>
                <w:ilvl w:val="0"/>
                <w:numId w:val="5"/>
              </w:numPr>
              <w:ind w:left="510" w:hanging="450"/>
              <w:rPr>
                <w:rFonts w:ascii="Century Gothic" w:hAnsi="Century Gothic" w:cs="Arial"/>
                <w:sz w:val="24"/>
                <w:szCs w:val="24"/>
              </w:rPr>
            </w:pPr>
            <w:r>
              <w:rPr>
                <w:rFonts w:ascii="Century Gothic" w:hAnsi="Century Gothic" w:cs="Arial"/>
                <w:sz w:val="24"/>
                <w:szCs w:val="24"/>
              </w:rPr>
              <w:t>Cumberland RGMIT now has</w:t>
            </w:r>
            <w:r w:rsidRPr="003710A1">
              <w:rPr>
                <w:rFonts w:ascii="Century Gothic" w:hAnsi="Century Gothic" w:cs="Arial"/>
                <w:sz w:val="24"/>
                <w:szCs w:val="24"/>
              </w:rPr>
              <w:t xml:space="preserve"> a </w:t>
            </w:r>
            <w:r>
              <w:rPr>
                <w:rFonts w:ascii="Century Gothic" w:hAnsi="Century Gothic" w:cs="Arial"/>
                <w:sz w:val="24"/>
                <w:szCs w:val="24"/>
              </w:rPr>
              <w:t>parent representative</w:t>
            </w:r>
            <w:r w:rsidRPr="003710A1">
              <w:rPr>
                <w:rFonts w:ascii="Century Gothic" w:hAnsi="Century Gothic" w:cs="Arial"/>
                <w:sz w:val="24"/>
                <w:szCs w:val="24"/>
              </w:rPr>
              <w:t xml:space="preserve">, </w:t>
            </w:r>
            <w:proofErr w:type="spellStart"/>
            <w:r w:rsidRPr="003710A1">
              <w:rPr>
                <w:rFonts w:ascii="Century Gothic" w:hAnsi="Century Gothic" w:cs="Arial"/>
                <w:sz w:val="24"/>
                <w:szCs w:val="24"/>
              </w:rPr>
              <w:t>Laketa</w:t>
            </w:r>
            <w:proofErr w:type="spellEnd"/>
            <w:r w:rsidRPr="003710A1">
              <w:rPr>
                <w:rFonts w:ascii="Century Gothic" w:hAnsi="Century Gothic" w:cs="Arial"/>
                <w:sz w:val="24"/>
                <w:szCs w:val="24"/>
              </w:rPr>
              <w:t xml:space="preserve"> G.</w:t>
            </w:r>
            <w:r w:rsidR="00FD53B9">
              <w:rPr>
                <w:rFonts w:ascii="Century Gothic" w:hAnsi="Century Gothic" w:cs="Arial"/>
                <w:sz w:val="24"/>
                <w:szCs w:val="24"/>
              </w:rPr>
              <w:t xml:space="preserve"> </w:t>
            </w:r>
          </w:p>
          <w:p w14:paraId="105D9644" w14:textId="42E5C04D" w:rsidR="003710A1" w:rsidRDefault="003710A1" w:rsidP="00EE63C8">
            <w:pPr>
              <w:pStyle w:val="ListParagraph"/>
              <w:numPr>
                <w:ilvl w:val="0"/>
                <w:numId w:val="5"/>
              </w:numPr>
              <w:ind w:left="510" w:hanging="450"/>
              <w:rPr>
                <w:rFonts w:ascii="Century Gothic" w:hAnsi="Century Gothic" w:cs="Arial"/>
                <w:sz w:val="24"/>
                <w:szCs w:val="24"/>
              </w:rPr>
            </w:pPr>
            <w:r w:rsidRPr="003710A1">
              <w:rPr>
                <w:rFonts w:ascii="Century Gothic" w:hAnsi="Century Gothic" w:cs="Arial"/>
                <w:sz w:val="24"/>
                <w:szCs w:val="24"/>
              </w:rPr>
              <w:t xml:space="preserve"> Please continue to search for possible representatives within the region. </w:t>
            </w:r>
          </w:p>
          <w:p w14:paraId="3BDE47E7" w14:textId="4BE9C92B" w:rsidR="009E2483" w:rsidRPr="003710A1" w:rsidRDefault="003710A1" w:rsidP="003710A1">
            <w:pPr>
              <w:pStyle w:val="ListParagraph"/>
              <w:numPr>
                <w:ilvl w:val="1"/>
                <w:numId w:val="5"/>
              </w:numPr>
              <w:rPr>
                <w:rFonts w:ascii="Century Gothic" w:hAnsi="Century Gothic" w:cs="Arial"/>
                <w:sz w:val="24"/>
                <w:szCs w:val="24"/>
              </w:rPr>
            </w:pPr>
            <w:r w:rsidRPr="003710A1">
              <w:rPr>
                <w:rFonts w:ascii="Century Gothic" w:hAnsi="Century Gothic" w:cs="Arial"/>
                <w:sz w:val="24"/>
                <w:szCs w:val="24"/>
              </w:rPr>
              <w:t>We still need an alternate and a youth</w:t>
            </w:r>
            <w:r w:rsidR="002E0B90">
              <w:rPr>
                <w:rFonts w:ascii="Century Gothic" w:hAnsi="Century Gothic" w:cs="Arial"/>
                <w:sz w:val="24"/>
                <w:szCs w:val="24"/>
              </w:rPr>
              <w:t xml:space="preserve"> representative</w:t>
            </w:r>
            <w:r w:rsidRPr="003710A1">
              <w:rPr>
                <w:rFonts w:ascii="Century Gothic" w:hAnsi="Century Gothic" w:cs="Arial"/>
                <w:sz w:val="24"/>
                <w:szCs w:val="24"/>
              </w:rPr>
              <w:t xml:space="preserve">. </w:t>
            </w:r>
          </w:p>
        </w:tc>
      </w:tr>
      <w:tr w:rsidR="00274214" w:rsidRPr="00667373" w14:paraId="69BFF106" w14:textId="77777777" w:rsidTr="00EC3D7E">
        <w:trPr>
          <w:trHeight w:val="2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1AF1CA70" w14:textId="77777777" w:rsidR="00274214" w:rsidRPr="006462C2" w:rsidRDefault="00274214" w:rsidP="00A1574A">
            <w:pPr>
              <w:pStyle w:val="BodyCopy"/>
              <w:rPr>
                <w:rFonts w:ascii="Century Gothic" w:hAnsi="Century Gothic" w:cs="Calibri"/>
                <w:sz w:val="24"/>
                <w:szCs w:val="24"/>
              </w:rPr>
            </w:pPr>
            <w:r w:rsidRPr="006462C2">
              <w:rPr>
                <w:rFonts w:ascii="Century Gothic" w:hAnsi="Century Gothic" w:cs="Calibri"/>
                <w:sz w:val="24"/>
                <w:szCs w:val="24"/>
              </w:rPr>
              <w:lastRenderedPageBreak/>
              <w:t>Action Items</w:t>
            </w:r>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8EFE595" w14:textId="77777777" w:rsidR="00274214" w:rsidRPr="006462C2" w:rsidRDefault="00274214" w:rsidP="00A1574A">
            <w:pPr>
              <w:pStyle w:val="BodyCopy"/>
              <w:rPr>
                <w:rFonts w:ascii="Century Gothic" w:hAnsi="Century Gothic" w:cs="Calibri"/>
                <w:sz w:val="24"/>
                <w:szCs w:val="24"/>
              </w:rPr>
            </w:pPr>
            <w:r w:rsidRPr="006462C2">
              <w:rPr>
                <w:rFonts w:ascii="Century Gothic" w:hAnsi="Century Gothic" w:cs="Calibri"/>
                <w:sz w:val="24"/>
                <w:szCs w:val="24"/>
              </w:rPr>
              <w:t>Person Responsible</w:t>
            </w:r>
          </w:p>
        </w:tc>
        <w:tc>
          <w:tcPr>
            <w:tcW w:w="19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6475621" w14:textId="77777777" w:rsidR="00274214" w:rsidRPr="006462C2" w:rsidRDefault="00274214" w:rsidP="00A1574A">
            <w:pPr>
              <w:pStyle w:val="BodyCopy"/>
              <w:rPr>
                <w:rFonts w:ascii="Century Gothic" w:hAnsi="Century Gothic" w:cs="Calibri"/>
                <w:sz w:val="24"/>
                <w:szCs w:val="24"/>
              </w:rPr>
            </w:pPr>
            <w:r w:rsidRPr="006462C2">
              <w:rPr>
                <w:rFonts w:ascii="Century Gothic" w:hAnsi="Century Gothic" w:cs="Calibri"/>
                <w:sz w:val="24"/>
                <w:szCs w:val="24"/>
              </w:rPr>
              <w:t>Deadline</w:t>
            </w:r>
          </w:p>
        </w:tc>
      </w:tr>
      <w:tr w:rsidR="00274214" w:rsidRPr="00667373" w14:paraId="2C9A29A4" w14:textId="77777777" w:rsidTr="00B479E2">
        <w:trPr>
          <w:trHeight w:val="458"/>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38E6680" w14:textId="2C22887E" w:rsidR="00126A92" w:rsidRPr="006462C2" w:rsidRDefault="00126A92">
            <w:pPr>
              <w:pStyle w:val="BodyCopy"/>
              <w:rPr>
                <w:rFonts w:ascii="Century Gothic" w:hAnsi="Century Gothic" w:cs="Calibri"/>
                <w:sz w:val="24"/>
                <w:szCs w:val="24"/>
              </w:rPr>
            </w:pPr>
            <w:bookmarkStart w:id="0" w:name="_Hlk74305247"/>
          </w:p>
        </w:tc>
        <w:tc>
          <w:tcPr>
            <w:tcW w:w="193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8FEDE85" w14:textId="43DB1022" w:rsidR="00274214" w:rsidRPr="006462C2" w:rsidRDefault="00274214" w:rsidP="00A1574A">
            <w:pPr>
              <w:pStyle w:val="BodyCopy"/>
              <w:rPr>
                <w:rFonts w:ascii="Century Gothic" w:hAnsi="Century Gothic" w:cs="Calibri"/>
                <w:sz w:val="24"/>
                <w:szCs w:val="24"/>
              </w:rPr>
            </w:pPr>
          </w:p>
        </w:tc>
        <w:tc>
          <w:tcPr>
            <w:tcW w:w="194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4AB59A0" w14:textId="07255403" w:rsidR="00666722" w:rsidRPr="006462C2" w:rsidRDefault="00666722" w:rsidP="00A1574A">
            <w:pPr>
              <w:pStyle w:val="BodyCopy"/>
              <w:rPr>
                <w:rFonts w:ascii="Century Gothic" w:hAnsi="Century Gothic" w:cs="Calibri"/>
                <w:sz w:val="24"/>
                <w:szCs w:val="24"/>
              </w:rPr>
            </w:pPr>
          </w:p>
        </w:tc>
      </w:tr>
      <w:bookmarkEnd w:id="0"/>
    </w:tbl>
    <w:p w14:paraId="7DA461F1" w14:textId="19C83A9D" w:rsidR="00687A78" w:rsidRDefault="00687A78">
      <w:r>
        <w:br w:type="page"/>
      </w:r>
      <w:r w:rsidR="00B479E2">
        <w:lastRenderedPageBreak/>
        <w:tab/>
      </w:r>
    </w:p>
    <w:tbl>
      <w:tblPr>
        <w:tblStyle w:val="TableGrid"/>
        <w:tblW w:w="101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253"/>
        <w:gridCol w:w="296"/>
        <w:gridCol w:w="1641"/>
        <w:gridCol w:w="169"/>
        <w:gridCol w:w="1716"/>
        <w:gridCol w:w="63"/>
      </w:tblGrid>
      <w:tr w:rsidR="00EC3D7E" w:rsidRPr="00902EFE" w14:paraId="21F67EA8" w14:textId="77777777" w:rsidTr="003710A1">
        <w:trPr>
          <w:trHeight w:val="164"/>
          <w:jc w:val="center"/>
        </w:trPr>
        <w:tc>
          <w:tcPr>
            <w:tcW w:w="10138"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33781CD2" w14:textId="1A42542F" w:rsidR="00EC3D7E" w:rsidRPr="008779CE" w:rsidRDefault="00BF2A28" w:rsidP="00AB0FF4">
            <w:pPr>
              <w:pStyle w:val="NormalWeb"/>
              <w:numPr>
                <w:ilvl w:val="0"/>
                <w:numId w:val="1"/>
              </w:numPr>
              <w:spacing w:before="0" w:beforeAutospacing="0" w:after="0" w:afterAutospacing="0"/>
              <w:rPr>
                <w:rFonts w:ascii="Century Gothic" w:hAnsi="Century Gothic" w:cs="Calibri"/>
                <w:b/>
              </w:rPr>
            </w:pPr>
            <w:r w:rsidRPr="00BF2A28">
              <w:rPr>
                <w:rFonts w:ascii="Century Gothic" w:hAnsi="Century Gothic" w:cs="Calibri"/>
                <w:b/>
              </w:rPr>
              <w:t>Data &amp; Evaluation – Katie Kirkland</w:t>
            </w:r>
          </w:p>
        </w:tc>
      </w:tr>
      <w:tr w:rsidR="00BF2A28" w:rsidRPr="00902EFE" w14:paraId="1B026F94" w14:textId="77777777" w:rsidTr="003710A1">
        <w:trPr>
          <w:trHeight w:val="702"/>
          <w:jc w:val="center"/>
        </w:trPr>
        <w:tc>
          <w:tcPr>
            <w:tcW w:w="10138" w:type="dxa"/>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D6FF4F8" w14:textId="77777777" w:rsidR="0061360A" w:rsidRDefault="0061360A" w:rsidP="00BF2A28">
            <w:pPr>
              <w:pStyle w:val="ListNumber"/>
              <w:numPr>
                <w:ilvl w:val="0"/>
                <w:numId w:val="0"/>
              </w:numPr>
              <w:spacing w:after="0"/>
              <w:ind w:left="173" w:hanging="173"/>
              <w:rPr>
                <w:rFonts w:ascii="Century Gothic" w:hAnsi="Century Gothic" w:cs="Calibri"/>
              </w:rPr>
            </w:pPr>
          </w:p>
          <w:p w14:paraId="3CB25443" w14:textId="27C8CD12" w:rsidR="00BF2A28" w:rsidRPr="0061360A" w:rsidRDefault="00BF2A28" w:rsidP="00BF2A28">
            <w:pPr>
              <w:pStyle w:val="ListNumber"/>
              <w:numPr>
                <w:ilvl w:val="0"/>
                <w:numId w:val="0"/>
              </w:numPr>
              <w:spacing w:after="0"/>
              <w:ind w:left="173" w:hanging="173"/>
              <w:rPr>
                <w:rFonts w:ascii="Century Gothic" w:hAnsi="Century Gothic" w:cs="Calibri"/>
                <w:u w:val="single"/>
              </w:rPr>
            </w:pPr>
            <w:r w:rsidRPr="0061360A">
              <w:rPr>
                <w:rFonts w:ascii="Century Gothic" w:hAnsi="Century Gothic" w:cs="Calibri"/>
                <w:u w:val="single"/>
              </w:rPr>
              <w:t xml:space="preserve">DCBS Data </w:t>
            </w:r>
            <w:r w:rsidR="0061360A" w:rsidRPr="0061360A">
              <w:rPr>
                <w:rFonts w:ascii="Century Gothic" w:hAnsi="Century Gothic" w:cs="Calibri"/>
                <w:u w:val="single"/>
              </w:rPr>
              <w:t>for December:</w:t>
            </w:r>
          </w:p>
          <w:p w14:paraId="205764A9" w14:textId="77777777" w:rsidR="00BF2A28" w:rsidRPr="00FB4581" w:rsidRDefault="00BF2A28" w:rsidP="00BF2A28">
            <w:pPr>
              <w:pStyle w:val="ListNumber"/>
              <w:numPr>
                <w:ilvl w:val="0"/>
                <w:numId w:val="4"/>
              </w:numPr>
              <w:spacing w:after="0"/>
              <w:rPr>
                <w:rFonts w:ascii="Century Gothic" w:hAnsi="Century Gothic" w:cs="Calibri"/>
              </w:rPr>
            </w:pPr>
            <w:r w:rsidRPr="00FB4581">
              <w:rPr>
                <w:rFonts w:ascii="Century Gothic" w:hAnsi="Century Gothic" w:cs="Calibri"/>
              </w:rPr>
              <w:t>Policy Changes = 0</w:t>
            </w:r>
          </w:p>
          <w:p w14:paraId="53BD6476" w14:textId="2813B323" w:rsidR="00BF2A28" w:rsidRPr="00FB4581" w:rsidRDefault="00BF2A28" w:rsidP="00BF2A28">
            <w:pPr>
              <w:pStyle w:val="ListNumber"/>
              <w:numPr>
                <w:ilvl w:val="0"/>
                <w:numId w:val="4"/>
              </w:numPr>
              <w:spacing w:after="0"/>
              <w:rPr>
                <w:rFonts w:ascii="Century Gothic" w:hAnsi="Century Gothic" w:cs="Calibri"/>
              </w:rPr>
            </w:pPr>
            <w:r w:rsidRPr="00FB4581">
              <w:rPr>
                <w:rFonts w:ascii="Century Gothic" w:hAnsi="Century Gothic" w:cs="Calibri"/>
              </w:rPr>
              <w:t xml:space="preserve">Outreach = </w:t>
            </w:r>
            <w:r w:rsidR="00881EBF">
              <w:rPr>
                <w:rFonts w:ascii="Century Gothic" w:hAnsi="Century Gothic" w:cs="Calibri"/>
              </w:rPr>
              <w:t xml:space="preserve">294 </w:t>
            </w:r>
            <w:r w:rsidR="00CF27F5">
              <w:rPr>
                <w:rFonts w:ascii="Century Gothic" w:hAnsi="Century Gothic" w:cs="Calibri"/>
              </w:rPr>
              <w:t>(s</w:t>
            </w:r>
            <w:r w:rsidR="00881EBF">
              <w:rPr>
                <w:rFonts w:ascii="Century Gothic" w:hAnsi="Century Gothic" w:cs="Calibri"/>
              </w:rPr>
              <w:t>peaking with families about completing screeners</w:t>
            </w:r>
            <w:r w:rsidR="00CF27F5">
              <w:rPr>
                <w:rFonts w:ascii="Century Gothic" w:hAnsi="Century Gothic" w:cs="Calibri"/>
              </w:rPr>
              <w:t>)</w:t>
            </w:r>
          </w:p>
          <w:p w14:paraId="23C3DE22" w14:textId="0818994E" w:rsidR="00BF2A28" w:rsidRPr="00FB4581" w:rsidRDefault="00BF2A28" w:rsidP="00BF2A28">
            <w:pPr>
              <w:pStyle w:val="ListNumber"/>
              <w:numPr>
                <w:ilvl w:val="0"/>
                <w:numId w:val="4"/>
              </w:numPr>
              <w:spacing w:after="0"/>
              <w:rPr>
                <w:rFonts w:ascii="Century Gothic" w:hAnsi="Century Gothic" w:cs="Calibri"/>
              </w:rPr>
            </w:pPr>
            <w:r w:rsidRPr="00FB4581">
              <w:rPr>
                <w:rFonts w:ascii="Century Gothic" w:hAnsi="Century Gothic" w:cs="Calibri"/>
              </w:rPr>
              <w:t xml:space="preserve">DCBS Screeners completed = </w:t>
            </w:r>
            <w:r w:rsidR="00881EBF">
              <w:rPr>
                <w:rFonts w:ascii="Century Gothic" w:hAnsi="Century Gothic" w:cs="Calibri"/>
              </w:rPr>
              <w:t>161</w:t>
            </w:r>
          </w:p>
          <w:p w14:paraId="2C2D7AF8" w14:textId="77777777" w:rsidR="00BF2A28" w:rsidRPr="00FB4581" w:rsidRDefault="00BF2A28" w:rsidP="00BF2A28">
            <w:pPr>
              <w:pStyle w:val="ListNumber"/>
              <w:numPr>
                <w:ilvl w:val="0"/>
                <w:numId w:val="4"/>
              </w:numPr>
              <w:spacing w:after="0"/>
              <w:rPr>
                <w:rFonts w:ascii="Century Gothic" w:hAnsi="Century Gothic" w:cs="Calibri"/>
              </w:rPr>
            </w:pPr>
            <w:r w:rsidRPr="00FB4581">
              <w:rPr>
                <w:rFonts w:ascii="Century Gothic" w:hAnsi="Century Gothic" w:cs="Calibri"/>
              </w:rPr>
              <w:t>Number of refusals/denials of the DCBS Screener = 0</w:t>
            </w:r>
          </w:p>
          <w:p w14:paraId="5775889C" w14:textId="75BE3164" w:rsidR="002659CB" w:rsidRDefault="00BF2A28" w:rsidP="002659CB">
            <w:pPr>
              <w:pStyle w:val="ListNumber"/>
              <w:numPr>
                <w:ilvl w:val="0"/>
                <w:numId w:val="4"/>
              </w:numPr>
              <w:spacing w:after="0"/>
              <w:rPr>
                <w:rFonts w:ascii="Century Gothic" w:hAnsi="Century Gothic" w:cs="Calibri"/>
              </w:rPr>
            </w:pPr>
            <w:r w:rsidRPr="00FB4581">
              <w:rPr>
                <w:rFonts w:ascii="Century Gothic" w:hAnsi="Century Gothic" w:cs="Calibri"/>
              </w:rPr>
              <w:t>Referrals made for CANS =</w:t>
            </w:r>
            <w:r w:rsidR="00881EBF">
              <w:rPr>
                <w:rFonts w:ascii="Century Gothic" w:hAnsi="Century Gothic" w:cs="Calibri"/>
              </w:rPr>
              <w:t xml:space="preserve"> </w:t>
            </w:r>
            <w:r w:rsidR="00AD3B55">
              <w:rPr>
                <w:rFonts w:ascii="Century Gothic" w:hAnsi="Century Gothic" w:cs="Calibri"/>
              </w:rPr>
              <w:t>53</w:t>
            </w:r>
          </w:p>
          <w:p w14:paraId="3146E6FD" w14:textId="0D6A9E41" w:rsidR="00BF2A28" w:rsidRPr="00FB4581" w:rsidRDefault="00BF2A28" w:rsidP="002659CB">
            <w:pPr>
              <w:pStyle w:val="ListNumber"/>
              <w:numPr>
                <w:ilvl w:val="0"/>
                <w:numId w:val="4"/>
              </w:numPr>
              <w:spacing w:after="0"/>
              <w:rPr>
                <w:rFonts w:ascii="Century Gothic" w:hAnsi="Century Gothic" w:cs="Calibri"/>
              </w:rPr>
            </w:pPr>
            <w:r w:rsidRPr="00FB4581">
              <w:rPr>
                <w:rFonts w:ascii="Century Gothic" w:hAnsi="Century Gothic" w:cs="Calibri"/>
              </w:rPr>
              <w:t xml:space="preserve">Number who did not screen in for the CANS = </w:t>
            </w:r>
            <w:r w:rsidR="00881EBF">
              <w:rPr>
                <w:rFonts w:ascii="Century Gothic" w:hAnsi="Century Gothic" w:cs="Calibri"/>
              </w:rPr>
              <w:t>91</w:t>
            </w:r>
          </w:p>
          <w:p w14:paraId="1DC7F9F1" w14:textId="75E1DB0B" w:rsidR="002F0B88" w:rsidRDefault="00BF2A28" w:rsidP="002F0B88">
            <w:pPr>
              <w:pStyle w:val="ListNumber"/>
              <w:numPr>
                <w:ilvl w:val="0"/>
                <w:numId w:val="4"/>
              </w:numPr>
              <w:spacing w:after="0"/>
              <w:rPr>
                <w:rFonts w:ascii="Century Gothic" w:hAnsi="Century Gothic" w:cs="Calibri"/>
              </w:rPr>
            </w:pPr>
            <w:r w:rsidRPr="00FB4581">
              <w:rPr>
                <w:rFonts w:ascii="Century Gothic" w:hAnsi="Century Gothic" w:cs="Calibri"/>
              </w:rPr>
              <w:t xml:space="preserve">Number who refused/denied CANS = </w:t>
            </w:r>
            <w:r w:rsidR="003353AE">
              <w:rPr>
                <w:rFonts w:ascii="Century Gothic" w:hAnsi="Century Gothic" w:cs="Calibri"/>
              </w:rPr>
              <w:t>13</w:t>
            </w:r>
          </w:p>
          <w:p w14:paraId="03A20303" w14:textId="77777777" w:rsidR="002F0B88" w:rsidRDefault="002F0B88" w:rsidP="002F0B88">
            <w:pPr>
              <w:pStyle w:val="ListNumber"/>
              <w:numPr>
                <w:ilvl w:val="0"/>
                <w:numId w:val="0"/>
              </w:numPr>
              <w:spacing w:after="0"/>
              <w:rPr>
                <w:rFonts w:ascii="Century Gothic" w:hAnsi="Century Gothic" w:cs="Calibri"/>
              </w:rPr>
            </w:pPr>
          </w:p>
          <w:p w14:paraId="65D52EB3" w14:textId="08EC6973" w:rsidR="003353AE" w:rsidRDefault="002F0B88" w:rsidP="002F0B88">
            <w:pPr>
              <w:pStyle w:val="ListNumber"/>
              <w:numPr>
                <w:ilvl w:val="0"/>
                <w:numId w:val="0"/>
              </w:numPr>
              <w:spacing w:after="0"/>
              <w:rPr>
                <w:rFonts w:ascii="Century Gothic" w:hAnsi="Century Gothic" w:cs="Calibri"/>
              </w:rPr>
            </w:pPr>
            <w:r>
              <w:rPr>
                <w:rFonts w:ascii="Century Gothic" w:hAnsi="Century Gothic" w:cs="Calibri"/>
              </w:rPr>
              <w:t xml:space="preserve">Debra C. (DCBS) reported: </w:t>
            </w:r>
            <w:r w:rsidR="003353AE">
              <w:rPr>
                <w:rFonts w:ascii="Century Gothic" w:hAnsi="Century Gothic" w:cs="Calibri"/>
              </w:rPr>
              <w:t>13 referrals CRB</w:t>
            </w:r>
            <w:r w:rsidR="003A6344">
              <w:rPr>
                <w:rFonts w:ascii="Century Gothic" w:hAnsi="Century Gothic" w:cs="Calibri"/>
              </w:rPr>
              <w:t>H</w:t>
            </w:r>
            <w:r w:rsidR="003353AE">
              <w:rPr>
                <w:rFonts w:ascii="Century Gothic" w:hAnsi="Century Gothic" w:cs="Calibri"/>
              </w:rPr>
              <w:t xml:space="preserve"> &amp; 13 referrals to </w:t>
            </w:r>
            <w:r w:rsidR="003353AE" w:rsidRPr="006D352B">
              <w:rPr>
                <w:rFonts w:ascii="Century Gothic" w:hAnsi="Century Gothic" w:cs="Calibri"/>
              </w:rPr>
              <w:t>A</w:t>
            </w:r>
            <w:r w:rsidR="00E20563" w:rsidRPr="006D352B">
              <w:rPr>
                <w:rFonts w:ascii="Century Gothic" w:hAnsi="Century Gothic" w:cs="Calibri"/>
              </w:rPr>
              <w:t>DANTA,</w:t>
            </w:r>
            <w:r>
              <w:rPr>
                <w:rFonts w:ascii="Century Gothic" w:hAnsi="Century Gothic" w:cs="Calibri"/>
              </w:rPr>
              <w:t xml:space="preserve"> the remaining 27 referrals went to Non-SOC FIVE providers</w:t>
            </w:r>
          </w:p>
          <w:p w14:paraId="3CAF2FC8" w14:textId="77777777" w:rsidR="0061360A" w:rsidRDefault="0061360A" w:rsidP="0061360A">
            <w:pPr>
              <w:pStyle w:val="ListNumber"/>
              <w:numPr>
                <w:ilvl w:val="0"/>
                <w:numId w:val="0"/>
              </w:numPr>
              <w:spacing w:after="0"/>
              <w:ind w:left="360"/>
              <w:rPr>
                <w:rFonts w:ascii="Century Gothic" w:hAnsi="Century Gothic" w:cs="Calibri"/>
              </w:rPr>
            </w:pPr>
          </w:p>
          <w:p w14:paraId="0848FB63" w14:textId="3780DC66" w:rsidR="00BF2A28" w:rsidRPr="0061360A" w:rsidRDefault="00BF2A28" w:rsidP="00BF2A28">
            <w:pPr>
              <w:pStyle w:val="ListNumber"/>
              <w:numPr>
                <w:ilvl w:val="0"/>
                <w:numId w:val="0"/>
              </w:numPr>
              <w:spacing w:after="0"/>
              <w:ind w:left="-30"/>
              <w:rPr>
                <w:rFonts w:ascii="Century Gothic" w:hAnsi="Century Gothic"/>
                <w:u w:val="single"/>
              </w:rPr>
            </w:pPr>
            <w:r w:rsidRPr="0061360A">
              <w:rPr>
                <w:rFonts w:ascii="Century Gothic" w:hAnsi="Century Gothic"/>
                <w:u w:val="single"/>
              </w:rPr>
              <w:t xml:space="preserve">BHP data for </w:t>
            </w:r>
            <w:r w:rsidR="0061360A" w:rsidRPr="0061360A">
              <w:rPr>
                <w:rFonts w:ascii="Century Gothic" w:hAnsi="Century Gothic"/>
                <w:u w:val="single"/>
              </w:rPr>
              <w:t>Decembe</w:t>
            </w:r>
            <w:r w:rsidRPr="0061360A">
              <w:rPr>
                <w:rFonts w:ascii="Century Gothic" w:hAnsi="Century Gothic"/>
                <w:u w:val="single"/>
              </w:rPr>
              <w:t xml:space="preserve">r:  </w:t>
            </w:r>
          </w:p>
          <w:p w14:paraId="72E0BA50" w14:textId="77777777" w:rsidR="00BF2A28" w:rsidRPr="00CE4DA3" w:rsidRDefault="00BF2A28" w:rsidP="00BF2A28">
            <w:pPr>
              <w:pStyle w:val="ListNumber"/>
              <w:numPr>
                <w:ilvl w:val="0"/>
                <w:numId w:val="29"/>
              </w:numPr>
              <w:spacing w:after="0"/>
              <w:ind w:left="330"/>
              <w:rPr>
                <w:rFonts w:ascii="Century Gothic" w:hAnsi="Century Gothic"/>
                <w:b/>
                <w:bCs/>
              </w:rPr>
            </w:pPr>
            <w:r w:rsidRPr="00CE4DA3">
              <w:rPr>
                <w:rFonts w:ascii="Century Gothic" w:hAnsi="Century Gothic"/>
                <w:b/>
                <w:bCs/>
              </w:rPr>
              <w:t xml:space="preserve">Number of Policy Changes: </w:t>
            </w:r>
          </w:p>
          <w:p w14:paraId="3258757E" w14:textId="28F8E50B" w:rsidR="00BF2A28" w:rsidRPr="008E1793" w:rsidRDefault="00BF2A28" w:rsidP="00BF2A28">
            <w:pPr>
              <w:pStyle w:val="ListNumber"/>
              <w:numPr>
                <w:ilvl w:val="0"/>
                <w:numId w:val="0"/>
              </w:numPr>
              <w:spacing w:after="0"/>
              <w:ind w:left="330"/>
              <w:rPr>
                <w:rFonts w:ascii="Century Gothic" w:hAnsi="Century Gothic"/>
              </w:rPr>
            </w:pPr>
            <w:r w:rsidRPr="008E1793">
              <w:rPr>
                <w:rFonts w:ascii="Century Gothic" w:hAnsi="Century Gothic"/>
              </w:rPr>
              <w:t>0</w:t>
            </w:r>
            <w:r>
              <w:rPr>
                <w:rFonts w:ascii="Century Gothic" w:hAnsi="Century Gothic"/>
              </w:rPr>
              <w:t xml:space="preserve"> (</w:t>
            </w:r>
            <w:r w:rsidR="008D047A">
              <w:rPr>
                <w:rFonts w:ascii="Century Gothic" w:hAnsi="Century Gothic"/>
              </w:rPr>
              <w:t>Adanta</w:t>
            </w:r>
            <w:r>
              <w:rPr>
                <w:rFonts w:ascii="Century Gothic" w:hAnsi="Century Gothic"/>
              </w:rPr>
              <w:t>), 0 (</w:t>
            </w:r>
            <w:r w:rsidR="008D047A">
              <w:rPr>
                <w:rFonts w:ascii="Century Gothic" w:hAnsi="Century Gothic"/>
              </w:rPr>
              <w:t>CRB</w:t>
            </w:r>
            <w:r w:rsidR="006B151B">
              <w:rPr>
                <w:rFonts w:ascii="Century Gothic" w:hAnsi="Century Gothic"/>
              </w:rPr>
              <w:t>H</w:t>
            </w:r>
            <w:r>
              <w:rPr>
                <w:rFonts w:ascii="Century Gothic" w:hAnsi="Century Gothic"/>
              </w:rPr>
              <w:t>)</w:t>
            </w:r>
          </w:p>
          <w:p w14:paraId="06A021F1" w14:textId="77777777" w:rsidR="00BF2A28" w:rsidRPr="00CE4DA3" w:rsidRDefault="00BF2A28" w:rsidP="00BF2A28">
            <w:pPr>
              <w:pStyle w:val="ListNumber"/>
              <w:numPr>
                <w:ilvl w:val="0"/>
                <w:numId w:val="29"/>
              </w:numPr>
              <w:spacing w:after="0"/>
              <w:ind w:left="330"/>
              <w:rPr>
                <w:rFonts w:ascii="Century Gothic" w:hAnsi="Century Gothic"/>
                <w:b/>
                <w:bCs/>
              </w:rPr>
            </w:pPr>
            <w:r w:rsidRPr="00CE4DA3">
              <w:rPr>
                <w:rFonts w:ascii="Century Gothic" w:hAnsi="Century Gothic"/>
                <w:b/>
                <w:bCs/>
              </w:rPr>
              <w:t>Number of individuals reached through Outreach Efforts:</w:t>
            </w:r>
          </w:p>
          <w:p w14:paraId="469BCC11" w14:textId="266A14E1" w:rsidR="00BF2A28" w:rsidRPr="008E1793" w:rsidRDefault="003353AE" w:rsidP="008D047A">
            <w:pPr>
              <w:pStyle w:val="ListNumber"/>
              <w:numPr>
                <w:ilvl w:val="0"/>
                <w:numId w:val="0"/>
              </w:numPr>
              <w:spacing w:after="0"/>
              <w:ind w:left="330"/>
              <w:rPr>
                <w:rFonts w:ascii="Century Gothic" w:hAnsi="Century Gothic"/>
              </w:rPr>
            </w:pPr>
            <w:r>
              <w:rPr>
                <w:rFonts w:ascii="Century Gothic" w:hAnsi="Century Gothic"/>
              </w:rPr>
              <w:t xml:space="preserve">48 </w:t>
            </w:r>
            <w:r w:rsidR="008D047A">
              <w:rPr>
                <w:rFonts w:ascii="Century Gothic" w:hAnsi="Century Gothic"/>
              </w:rPr>
              <w:t xml:space="preserve">(Adanta), </w:t>
            </w:r>
            <w:r>
              <w:rPr>
                <w:rFonts w:ascii="Century Gothic" w:hAnsi="Century Gothic"/>
              </w:rPr>
              <w:t>110</w:t>
            </w:r>
            <w:r w:rsidR="008D047A">
              <w:rPr>
                <w:rFonts w:ascii="Century Gothic" w:hAnsi="Century Gothic"/>
              </w:rPr>
              <w:t>(CRB</w:t>
            </w:r>
            <w:r w:rsidR="006B151B">
              <w:rPr>
                <w:rFonts w:ascii="Century Gothic" w:hAnsi="Century Gothic"/>
              </w:rPr>
              <w:t>H</w:t>
            </w:r>
            <w:r w:rsidR="008D047A">
              <w:rPr>
                <w:rFonts w:ascii="Century Gothic" w:hAnsi="Century Gothic"/>
              </w:rPr>
              <w:t>)</w:t>
            </w:r>
          </w:p>
          <w:p w14:paraId="61F08A7B" w14:textId="77777777" w:rsidR="00BF2A28" w:rsidRDefault="00BF2A28" w:rsidP="00BF2A28">
            <w:pPr>
              <w:pStyle w:val="ListNumber"/>
              <w:numPr>
                <w:ilvl w:val="0"/>
                <w:numId w:val="29"/>
              </w:numPr>
              <w:spacing w:after="0"/>
              <w:ind w:left="330"/>
              <w:rPr>
                <w:rFonts w:ascii="Century Gothic" w:hAnsi="Century Gothic"/>
              </w:rPr>
            </w:pPr>
            <w:r w:rsidRPr="00CE4DA3">
              <w:rPr>
                <w:rFonts w:ascii="Century Gothic" w:hAnsi="Century Gothic"/>
                <w:b/>
                <w:bCs/>
              </w:rPr>
              <w:t>Number of initial CANS assessments completed</w:t>
            </w:r>
            <w:r>
              <w:rPr>
                <w:rFonts w:ascii="Century Gothic" w:hAnsi="Century Gothic"/>
              </w:rPr>
              <w:t>:</w:t>
            </w:r>
            <w:r w:rsidRPr="00221A14">
              <w:rPr>
                <w:rFonts w:ascii="Century Gothic" w:hAnsi="Century Gothic"/>
              </w:rPr>
              <w:t xml:space="preserve"> </w:t>
            </w:r>
          </w:p>
          <w:p w14:paraId="0DB853AA" w14:textId="30F15A0C" w:rsidR="00BF2A28" w:rsidRPr="009B4F8E" w:rsidRDefault="008D047A" w:rsidP="008D047A">
            <w:pPr>
              <w:pStyle w:val="ListNumber"/>
              <w:numPr>
                <w:ilvl w:val="0"/>
                <w:numId w:val="0"/>
              </w:numPr>
              <w:spacing w:after="0"/>
              <w:ind w:left="330"/>
              <w:rPr>
                <w:rFonts w:ascii="Century Gothic" w:hAnsi="Century Gothic"/>
              </w:rPr>
            </w:pPr>
            <w:r w:rsidRPr="008E1793">
              <w:rPr>
                <w:rFonts w:ascii="Century Gothic" w:hAnsi="Century Gothic"/>
              </w:rPr>
              <w:t>0</w:t>
            </w:r>
            <w:r>
              <w:rPr>
                <w:rFonts w:ascii="Century Gothic" w:hAnsi="Century Gothic"/>
              </w:rPr>
              <w:t xml:space="preserve"> (Adanta), </w:t>
            </w:r>
            <w:r w:rsidR="003353AE">
              <w:rPr>
                <w:rFonts w:ascii="Century Gothic" w:hAnsi="Century Gothic"/>
              </w:rPr>
              <w:t>5</w:t>
            </w:r>
            <w:r w:rsidR="00300D60">
              <w:rPr>
                <w:rFonts w:ascii="Century Gothic" w:hAnsi="Century Gothic"/>
              </w:rPr>
              <w:t xml:space="preserve"> </w:t>
            </w:r>
            <w:r>
              <w:rPr>
                <w:rFonts w:ascii="Century Gothic" w:hAnsi="Century Gothic"/>
              </w:rPr>
              <w:t>(CRB</w:t>
            </w:r>
            <w:r w:rsidR="006B151B">
              <w:rPr>
                <w:rFonts w:ascii="Century Gothic" w:hAnsi="Century Gothic"/>
              </w:rPr>
              <w:t>H</w:t>
            </w:r>
            <w:r>
              <w:rPr>
                <w:rFonts w:ascii="Century Gothic" w:hAnsi="Century Gothic"/>
              </w:rPr>
              <w:t>)</w:t>
            </w:r>
          </w:p>
          <w:p w14:paraId="736E4C97" w14:textId="77777777" w:rsidR="00BF2A28" w:rsidRPr="002F0B88" w:rsidRDefault="00BF2A28" w:rsidP="00BF2A28">
            <w:pPr>
              <w:pStyle w:val="ListNumber"/>
              <w:numPr>
                <w:ilvl w:val="0"/>
                <w:numId w:val="29"/>
              </w:numPr>
              <w:spacing w:after="0"/>
              <w:ind w:left="330"/>
              <w:rPr>
                <w:rFonts w:ascii="Century Gothic" w:hAnsi="Century Gothic"/>
                <w:b/>
                <w:bCs/>
              </w:rPr>
            </w:pPr>
            <w:r w:rsidRPr="002F0B88">
              <w:rPr>
                <w:rFonts w:ascii="Century Gothic" w:hAnsi="Century Gothic"/>
                <w:b/>
                <w:bCs/>
              </w:rPr>
              <w:t xml:space="preserve">Number of children/youth NOT referred to services or treatment based on CANS: </w:t>
            </w:r>
          </w:p>
          <w:p w14:paraId="005ACB24" w14:textId="6E441BEC" w:rsidR="00BF2A28" w:rsidRPr="002F0B88" w:rsidRDefault="008D047A" w:rsidP="008D047A">
            <w:pPr>
              <w:pStyle w:val="ListNumber"/>
              <w:numPr>
                <w:ilvl w:val="0"/>
                <w:numId w:val="0"/>
              </w:numPr>
              <w:spacing w:after="0"/>
              <w:ind w:left="330"/>
              <w:rPr>
                <w:rFonts w:ascii="Century Gothic" w:hAnsi="Century Gothic"/>
              </w:rPr>
            </w:pPr>
            <w:r w:rsidRPr="002F0B88">
              <w:rPr>
                <w:rFonts w:ascii="Century Gothic" w:hAnsi="Century Gothic"/>
              </w:rPr>
              <w:t>0 (Adanta), 0 (CRB</w:t>
            </w:r>
            <w:r w:rsidR="006B151B">
              <w:rPr>
                <w:rFonts w:ascii="Century Gothic" w:hAnsi="Century Gothic"/>
              </w:rPr>
              <w:t>H</w:t>
            </w:r>
            <w:r w:rsidRPr="002F0B88">
              <w:rPr>
                <w:rFonts w:ascii="Century Gothic" w:hAnsi="Century Gothic"/>
              </w:rPr>
              <w:t>)</w:t>
            </w:r>
          </w:p>
          <w:p w14:paraId="362FCC17" w14:textId="77777777" w:rsidR="00BF2A28" w:rsidRPr="002F0B88" w:rsidRDefault="00BF2A28" w:rsidP="00BF2A28">
            <w:pPr>
              <w:pStyle w:val="ListNumber"/>
              <w:numPr>
                <w:ilvl w:val="0"/>
                <w:numId w:val="29"/>
              </w:numPr>
              <w:spacing w:after="0"/>
              <w:ind w:left="330"/>
              <w:rPr>
                <w:rFonts w:ascii="Century Gothic" w:hAnsi="Century Gothic"/>
                <w:b/>
                <w:bCs/>
              </w:rPr>
            </w:pPr>
            <w:r w:rsidRPr="002F0B88">
              <w:rPr>
                <w:rFonts w:ascii="Century Gothic" w:hAnsi="Century Gothic"/>
                <w:b/>
                <w:bCs/>
              </w:rPr>
              <w:t xml:space="preserve">Number of children/youth referred to services or treatment based on CANS: </w:t>
            </w:r>
          </w:p>
          <w:p w14:paraId="6465667B" w14:textId="0FD0705F" w:rsidR="00BF2A28" w:rsidRPr="002F0B88" w:rsidRDefault="008D047A" w:rsidP="002659CB">
            <w:pPr>
              <w:pStyle w:val="ListNumber"/>
              <w:numPr>
                <w:ilvl w:val="0"/>
                <w:numId w:val="0"/>
              </w:numPr>
              <w:spacing w:after="0"/>
              <w:ind w:left="330"/>
              <w:rPr>
                <w:rFonts w:ascii="Century Gothic" w:hAnsi="Century Gothic"/>
              </w:rPr>
            </w:pPr>
            <w:r w:rsidRPr="002F0B88">
              <w:rPr>
                <w:rFonts w:ascii="Century Gothic" w:hAnsi="Century Gothic"/>
              </w:rPr>
              <w:t xml:space="preserve">0 (Adanta), </w:t>
            </w:r>
            <w:r w:rsidR="002F0B88" w:rsidRPr="002F0B88">
              <w:rPr>
                <w:rFonts w:ascii="Century Gothic" w:hAnsi="Century Gothic"/>
              </w:rPr>
              <w:t>5</w:t>
            </w:r>
            <w:r w:rsidRPr="002F0B88">
              <w:rPr>
                <w:rFonts w:ascii="Century Gothic" w:hAnsi="Century Gothic"/>
              </w:rPr>
              <w:t>(CRB</w:t>
            </w:r>
            <w:r w:rsidR="006B151B">
              <w:rPr>
                <w:rFonts w:ascii="Century Gothic" w:hAnsi="Century Gothic"/>
              </w:rPr>
              <w:t>H</w:t>
            </w:r>
            <w:r w:rsidRPr="002F0B88">
              <w:rPr>
                <w:rFonts w:ascii="Century Gothic" w:hAnsi="Century Gothic"/>
              </w:rPr>
              <w:t>)</w:t>
            </w:r>
          </w:p>
          <w:p w14:paraId="21195986" w14:textId="77777777" w:rsidR="00BF2A28" w:rsidRPr="002F0B88" w:rsidRDefault="00BF2A28" w:rsidP="00BF2A28">
            <w:pPr>
              <w:pStyle w:val="ListNumber"/>
              <w:numPr>
                <w:ilvl w:val="0"/>
                <w:numId w:val="29"/>
              </w:numPr>
              <w:spacing w:after="0"/>
              <w:ind w:left="330"/>
              <w:rPr>
                <w:rFonts w:ascii="Century Gothic" w:hAnsi="Century Gothic"/>
                <w:b/>
                <w:bCs/>
              </w:rPr>
            </w:pPr>
            <w:r w:rsidRPr="002F0B88">
              <w:rPr>
                <w:rFonts w:ascii="Century Gothic" w:hAnsi="Century Gothic"/>
                <w:b/>
                <w:bCs/>
              </w:rPr>
              <w:t>Number of children/youth receiving services or treatment after referral:</w:t>
            </w:r>
          </w:p>
          <w:p w14:paraId="6E94F5B5" w14:textId="501479CB" w:rsidR="00BF2A28" w:rsidRPr="002F0B88" w:rsidRDefault="008D047A" w:rsidP="008D047A">
            <w:pPr>
              <w:pStyle w:val="ListNumber"/>
              <w:numPr>
                <w:ilvl w:val="0"/>
                <w:numId w:val="0"/>
              </w:numPr>
              <w:spacing w:after="0"/>
              <w:ind w:left="330"/>
              <w:rPr>
                <w:rFonts w:ascii="Century Gothic" w:hAnsi="Century Gothic"/>
              </w:rPr>
            </w:pPr>
            <w:r w:rsidRPr="002F0B88">
              <w:rPr>
                <w:rFonts w:ascii="Century Gothic" w:hAnsi="Century Gothic"/>
              </w:rPr>
              <w:t>0 (Adanta),</w:t>
            </w:r>
            <w:r w:rsidR="002F0B88" w:rsidRPr="002F0B88">
              <w:rPr>
                <w:rFonts w:ascii="Century Gothic" w:hAnsi="Century Gothic"/>
              </w:rPr>
              <w:t xml:space="preserve"> 5</w:t>
            </w:r>
            <w:r w:rsidRPr="002F0B88">
              <w:rPr>
                <w:rFonts w:ascii="Century Gothic" w:hAnsi="Century Gothic"/>
              </w:rPr>
              <w:t xml:space="preserve"> (CRB</w:t>
            </w:r>
            <w:r w:rsidR="006B151B">
              <w:rPr>
                <w:rFonts w:ascii="Century Gothic" w:hAnsi="Century Gothic"/>
              </w:rPr>
              <w:t>H</w:t>
            </w:r>
            <w:r w:rsidRPr="002F0B88">
              <w:rPr>
                <w:rFonts w:ascii="Century Gothic" w:hAnsi="Century Gothic"/>
              </w:rPr>
              <w:t>)</w:t>
            </w:r>
          </w:p>
          <w:p w14:paraId="63A32453" w14:textId="77777777" w:rsidR="00BF2A28" w:rsidRPr="002F0B88" w:rsidRDefault="00BF2A28" w:rsidP="00BF2A28">
            <w:pPr>
              <w:pStyle w:val="ListNumber"/>
              <w:numPr>
                <w:ilvl w:val="0"/>
                <w:numId w:val="29"/>
              </w:numPr>
              <w:spacing w:after="0"/>
              <w:ind w:left="330"/>
              <w:rPr>
                <w:rFonts w:ascii="Century Gothic" w:hAnsi="Century Gothic"/>
                <w:b/>
                <w:bCs/>
              </w:rPr>
            </w:pPr>
            <w:r w:rsidRPr="002F0B88">
              <w:rPr>
                <w:rFonts w:ascii="Century Gothic" w:hAnsi="Century Gothic"/>
                <w:b/>
                <w:bCs/>
              </w:rPr>
              <w:t>Baseline NOMs completed:</w:t>
            </w:r>
          </w:p>
          <w:p w14:paraId="656E40A1" w14:textId="11BB434F" w:rsidR="002659CB" w:rsidRDefault="002659CB" w:rsidP="002659CB">
            <w:pPr>
              <w:pStyle w:val="ListNumber"/>
              <w:numPr>
                <w:ilvl w:val="0"/>
                <w:numId w:val="0"/>
              </w:numPr>
              <w:spacing w:after="0"/>
              <w:ind w:left="330"/>
              <w:rPr>
                <w:rFonts w:ascii="Century Gothic" w:hAnsi="Century Gothic"/>
              </w:rPr>
            </w:pPr>
            <w:r w:rsidRPr="002F0B88">
              <w:rPr>
                <w:rFonts w:ascii="Century Gothic" w:hAnsi="Century Gothic"/>
              </w:rPr>
              <w:t>0 (Adanta), 0 (CRB</w:t>
            </w:r>
            <w:r w:rsidR="006B151B">
              <w:rPr>
                <w:rFonts w:ascii="Century Gothic" w:hAnsi="Century Gothic"/>
              </w:rPr>
              <w:t>H</w:t>
            </w:r>
            <w:r w:rsidRPr="002F0B88">
              <w:rPr>
                <w:rFonts w:ascii="Century Gothic" w:hAnsi="Century Gothic"/>
              </w:rPr>
              <w:t>)</w:t>
            </w:r>
          </w:p>
          <w:p w14:paraId="419BAB4D" w14:textId="77777777" w:rsidR="0061360A" w:rsidRDefault="0061360A" w:rsidP="002F0B88">
            <w:pPr>
              <w:pStyle w:val="ListNumber"/>
              <w:numPr>
                <w:ilvl w:val="0"/>
                <w:numId w:val="0"/>
              </w:numPr>
              <w:spacing w:after="0"/>
              <w:rPr>
                <w:rFonts w:ascii="Century Gothic" w:hAnsi="Century Gothic"/>
              </w:rPr>
            </w:pPr>
          </w:p>
          <w:p w14:paraId="32ADCCE3" w14:textId="64F58E74" w:rsidR="003710A1" w:rsidRDefault="0023203B" w:rsidP="0023203B">
            <w:pPr>
              <w:pStyle w:val="ListNumber"/>
              <w:numPr>
                <w:ilvl w:val="0"/>
                <w:numId w:val="0"/>
              </w:numPr>
              <w:spacing w:after="0"/>
              <w:ind w:left="173" w:hanging="173"/>
              <w:rPr>
                <w:rFonts w:ascii="Century Gothic" w:hAnsi="Century Gothic"/>
              </w:rPr>
            </w:pPr>
            <w:r>
              <w:rPr>
                <w:rFonts w:ascii="Century Gothic" w:hAnsi="Century Gothic"/>
              </w:rPr>
              <w:t xml:space="preserve">Dee </w:t>
            </w:r>
            <w:proofErr w:type="spellStart"/>
            <w:r>
              <w:rPr>
                <w:rFonts w:ascii="Century Gothic" w:hAnsi="Century Gothic"/>
              </w:rPr>
              <w:t>Dee</w:t>
            </w:r>
            <w:proofErr w:type="spellEnd"/>
            <w:r>
              <w:rPr>
                <w:rFonts w:ascii="Century Gothic" w:hAnsi="Century Gothic"/>
              </w:rPr>
              <w:t xml:space="preserve">- </w:t>
            </w:r>
            <w:proofErr w:type="spellStart"/>
            <w:r>
              <w:rPr>
                <w:rFonts w:ascii="Century Gothic" w:hAnsi="Century Gothic"/>
              </w:rPr>
              <w:t>Adanta’s</w:t>
            </w:r>
            <w:proofErr w:type="spellEnd"/>
            <w:r>
              <w:rPr>
                <w:rFonts w:ascii="Century Gothic" w:hAnsi="Century Gothic"/>
              </w:rPr>
              <w:t xml:space="preserve"> reporting showed 13 </w:t>
            </w:r>
            <w:r w:rsidR="002F0B88">
              <w:rPr>
                <w:rFonts w:ascii="Century Gothic" w:hAnsi="Century Gothic"/>
              </w:rPr>
              <w:t>CANS</w:t>
            </w:r>
            <w:r>
              <w:rPr>
                <w:rFonts w:ascii="Century Gothic" w:hAnsi="Century Gothic"/>
              </w:rPr>
              <w:t xml:space="preserve"> </w:t>
            </w:r>
            <w:r w:rsidR="002F0B88">
              <w:rPr>
                <w:rFonts w:ascii="Century Gothic" w:hAnsi="Century Gothic"/>
              </w:rPr>
              <w:t>referrals in Dec-</w:t>
            </w:r>
            <w:r w:rsidR="003710A1">
              <w:rPr>
                <w:rFonts w:ascii="Century Gothic" w:hAnsi="Century Gothic"/>
              </w:rPr>
              <w:t xml:space="preserve"> numbers are not</w:t>
            </w:r>
            <w:r w:rsidR="002F0B88">
              <w:rPr>
                <w:rFonts w:ascii="Century Gothic" w:hAnsi="Century Gothic"/>
              </w:rPr>
              <w:t xml:space="preserve"> </w:t>
            </w:r>
            <w:r w:rsidR="003710A1">
              <w:rPr>
                <w:rFonts w:ascii="Century Gothic" w:hAnsi="Century Gothic"/>
              </w:rPr>
              <w:t>matching</w:t>
            </w:r>
            <w:r w:rsidR="0061360A">
              <w:rPr>
                <w:rFonts w:ascii="Century Gothic" w:hAnsi="Century Gothic"/>
              </w:rPr>
              <w:t xml:space="preserve"> DCBS report out of referrals </w:t>
            </w:r>
          </w:p>
          <w:p w14:paraId="1082E7B9" w14:textId="10A35E28" w:rsidR="003710A1" w:rsidRDefault="003710A1" w:rsidP="003710A1">
            <w:pPr>
              <w:pStyle w:val="ListNumber"/>
              <w:numPr>
                <w:ilvl w:val="0"/>
                <w:numId w:val="45"/>
              </w:numPr>
              <w:spacing w:after="0"/>
              <w:rPr>
                <w:rFonts w:ascii="Century Gothic" w:hAnsi="Century Gothic"/>
              </w:rPr>
            </w:pPr>
            <w:r>
              <w:rPr>
                <w:rFonts w:ascii="Century Gothic" w:hAnsi="Century Gothic"/>
              </w:rPr>
              <w:t xml:space="preserve">Kelvin- numbers are not matching; will have to take a second look at what may have occurred. </w:t>
            </w:r>
          </w:p>
          <w:p w14:paraId="54463D9A" w14:textId="77777777" w:rsidR="002B6027" w:rsidRDefault="003710A1" w:rsidP="002E0B90">
            <w:pPr>
              <w:pStyle w:val="ListNumber"/>
              <w:numPr>
                <w:ilvl w:val="0"/>
                <w:numId w:val="44"/>
              </w:numPr>
              <w:spacing w:after="0"/>
              <w:rPr>
                <w:rFonts w:ascii="Century Gothic" w:hAnsi="Century Gothic"/>
              </w:rPr>
            </w:pPr>
            <w:r>
              <w:rPr>
                <w:rFonts w:ascii="Century Gothic" w:hAnsi="Century Gothic"/>
              </w:rPr>
              <w:t xml:space="preserve">Kelvin- </w:t>
            </w:r>
            <w:r w:rsidR="0023203B">
              <w:rPr>
                <w:rFonts w:ascii="Century Gothic" w:hAnsi="Century Gothic"/>
              </w:rPr>
              <w:t xml:space="preserve">Having difficulties with </w:t>
            </w:r>
            <w:proofErr w:type="spellStart"/>
            <w:r w:rsidR="0023203B">
              <w:rPr>
                <w:rFonts w:ascii="Century Gothic" w:hAnsi="Century Gothic"/>
              </w:rPr>
              <w:t>KidNet</w:t>
            </w:r>
            <w:proofErr w:type="spellEnd"/>
            <w:r w:rsidR="0023203B">
              <w:rPr>
                <w:rFonts w:ascii="Century Gothic" w:hAnsi="Century Gothic"/>
              </w:rPr>
              <w:t xml:space="preserve"> and reported that to Lizzie</w:t>
            </w:r>
          </w:p>
          <w:p w14:paraId="574C7AA2" w14:textId="0330712A" w:rsidR="005F3574" w:rsidRDefault="002B6027" w:rsidP="002E0B90">
            <w:pPr>
              <w:pStyle w:val="ListNumber"/>
              <w:numPr>
                <w:ilvl w:val="0"/>
                <w:numId w:val="44"/>
              </w:numPr>
              <w:spacing w:after="0"/>
              <w:rPr>
                <w:rFonts w:ascii="Century Gothic" w:hAnsi="Century Gothic"/>
              </w:rPr>
            </w:pPr>
            <w:r>
              <w:rPr>
                <w:rFonts w:ascii="Century Gothic" w:hAnsi="Century Gothic"/>
              </w:rPr>
              <w:t xml:space="preserve">Bridgett Rogers </w:t>
            </w:r>
            <w:r w:rsidR="00423FDE">
              <w:rPr>
                <w:rFonts w:ascii="Century Gothic" w:hAnsi="Century Gothic"/>
              </w:rPr>
              <w:t>voiced concern about only 2 NOMs being completed for the quarter, compared to</w:t>
            </w:r>
            <w:r w:rsidR="00E642B2">
              <w:rPr>
                <w:rFonts w:ascii="Century Gothic" w:hAnsi="Century Gothic"/>
              </w:rPr>
              <w:t xml:space="preserve"> CRBH’s reported</w:t>
            </w:r>
            <w:r w:rsidR="00423FDE">
              <w:rPr>
                <w:rFonts w:ascii="Century Gothic" w:hAnsi="Century Gothic"/>
              </w:rPr>
              <w:t xml:space="preserve"> </w:t>
            </w:r>
            <w:r w:rsidR="00E642B2">
              <w:rPr>
                <w:rFonts w:ascii="Century Gothic" w:hAnsi="Century Gothic"/>
              </w:rPr>
              <w:t xml:space="preserve">13 children/youth receiving services or </w:t>
            </w:r>
            <w:r w:rsidR="00E642B2">
              <w:rPr>
                <w:rFonts w:ascii="Century Gothic" w:hAnsi="Century Gothic"/>
              </w:rPr>
              <w:lastRenderedPageBreak/>
              <w:t xml:space="preserve">treatment after referral. </w:t>
            </w:r>
            <w:r w:rsidR="00153A69">
              <w:rPr>
                <w:rFonts w:ascii="Century Gothic" w:hAnsi="Century Gothic"/>
              </w:rPr>
              <w:t xml:space="preserve">She said she will follow up with clinicians. Katie offered to do NOMs training if that would help. Bridgett asked how far back they could go to do NOMs </w:t>
            </w:r>
            <w:r w:rsidR="000777BF">
              <w:rPr>
                <w:rFonts w:ascii="Century Gothic" w:hAnsi="Century Gothic"/>
              </w:rPr>
              <w:t>like in this case. Katie will check.</w:t>
            </w:r>
          </w:p>
          <w:p w14:paraId="5E20640E" w14:textId="77777777" w:rsidR="002E0B90" w:rsidRPr="002E0B90" w:rsidRDefault="002E0B90" w:rsidP="002E0B90">
            <w:pPr>
              <w:pStyle w:val="ListNumber"/>
              <w:numPr>
                <w:ilvl w:val="0"/>
                <w:numId w:val="0"/>
              </w:numPr>
              <w:spacing w:after="0"/>
              <w:ind w:left="720"/>
              <w:rPr>
                <w:rFonts w:ascii="Century Gothic" w:hAnsi="Century Gothic"/>
              </w:rPr>
            </w:pPr>
          </w:p>
          <w:p w14:paraId="0CE42993" w14:textId="0A07E288" w:rsidR="003710A1" w:rsidRDefault="003710A1" w:rsidP="0023203B">
            <w:pPr>
              <w:pStyle w:val="ListNumber"/>
              <w:numPr>
                <w:ilvl w:val="0"/>
                <w:numId w:val="0"/>
              </w:numPr>
              <w:spacing w:after="0"/>
              <w:ind w:left="173" w:hanging="173"/>
              <w:rPr>
                <w:rFonts w:ascii="Century Gothic" w:hAnsi="Century Gothic"/>
              </w:rPr>
            </w:pPr>
            <w:r>
              <w:rPr>
                <w:rFonts w:ascii="Century Gothic" w:hAnsi="Century Gothic"/>
              </w:rPr>
              <w:t>Billy F. (DCBS</w:t>
            </w:r>
            <w:r w:rsidR="005F3574">
              <w:rPr>
                <w:rFonts w:ascii="Century Gothic" w:hAnsi="Century Gothic"/>
              </w:rPr>
              <w:t xml:space="preserve"> barriers/discussion</w:t>
            </w:r>
            <w:r>
              <w:rPr>
                <w:rFonts w:ascii="Century Gothic" w:hAnsi="Century Gothic"/>
              </w:rPr>
              <w:t>)</w:t>
            </w:r>
          </w:p>
          <w:p w14:paraId="30B97451" w14:textId="4E5792B1" w:rsidR="005F3574" w:rsidRDefault="0023203B" w:rsidP="005F3574">
            <w:pPr>
              <w:pStyle w:val="ListNumber"/>
              <w:numPr>
                <w:ilvl w:val="0"/>
                <w:numId w:val="44"/>
              </w:numPr>
              <w:spacing w:after="0"/>
              <w:rPr>
                <w:rFonts w:ascii="Century Gothic" w:hAnsi="Century Gothic"/>
              </w:rPr>
            </w:pPr>
            <w:r>
              <w:rPr>
                <w:rFonts w:ascii="Century Gothic" w:hAnsi="Century Gothic"/>
              </w:rPr>
              <w:t>Some offices are understaffed</w:t>
            </w:r>
            <w:r w:rsidR="005F3574">
              <w:rPr>
                <w:rFonts w:ascii="Century Gothic" w:hAnsi="Century Gothic"/>
              </w:rPr>
              <w:t>--</w:t>
            </w:r>
            <w:r>
              <w:rPr>
                <w:rFonts w:ascii="Century Gothic" w:hAnsi="Century Gothic"/>
              </w:rPr>
              <w:t xml:space="preserve"> some screeners are overdue, but we are working to get</w:t>
            </w:r>
            <w:r w:rsidR="005F3574">
              <w:rPr>
                <w:rFonts w:ascii="Century Gothic" w:hAnsi="Century Gothic"/>
              </w:rPr>
              <w:t xml:space="preserve"> </w:t>
            </w:r>
            <w:r>
              <w:rPr>
                <w:rFonts w:ascii="Century Gothic" w:hAnsi="Century Gothic"/>
              </w:rPr>
              <w:t>them taken care of</w:t>
            </w:r>
            <w:r w:rsidR="005F3574">
              <w:rPr>
                <w:rFonts w:ascii="Century Gothic" w:hAnsi="Century Gothic"/>
              </w:rPr>
              <w:t xml:space="preserve"> as soon as possible. </w:t>
            </w:r>
            <w:r>
              <w:rPr>
                <w:rFonts w:ascii="Century Gothic" w:hAnsi="Century Gothic"/>
              </w:rPr>
              <w:t xml:space="preserve"> </w:t>
            </w:r>
          </w:p>
          <w:p w14:paraId="74166A8C" w14:textId="11445FAD" w:rsidR="00BF2A28" w:rsidRPr="00C17514" w:rsidRDefault="0023203B" w:rsidP="00BF2A28">
            <w:pPr>
              <w:pStyle w:val="ListNumber"/>
              <w:numPr>
                <w:ilvl w:val="0"/>
                <w:numId w:val="44"/>
              </w:numPr>
              <w:spacing w:after="0"/>
              <w:rPr>
                <w:rFonts w:ascii="Century Gothic" w:hAnsi="Century Gothic"/>
              </w:rPr>
            </w:pPr>
            <w:r>
              <w:rPr>
                <w:rFonts w:ascii="Century Gothic" w:hAnsi="Century Gothic"/>
              </w:rPr>
              <w:t xml:space="preserve">No request for TA </w:t>
            </w:r>
            <w:proofErr w:type="gramStart"/>
            <w:r>
              <w:rPr>
                <w:rFonts w:ascii="Century Gothic" w:hAnsi="Century Gothic"/>
              </w:rPr>
              <w:t>at this time</w:t>
            </w:r>
            <w:proofErr w:type="gramEnd"/>
            <w:r>
              <w:rPr>
                <w:rFonts w:ascii="Century Gothic" w:hAnsi="Century Gothic"/>
              </w:rPr>
              <w:t xml:space="preserve"> </w:t>
            </w:r>
          </w:p>
        </w:tc>
      </w:tr>
      <w:tr w:rsidR="00BF2A28" w:rsidRPr="00667373" w14:paraId="31E2BA9F" w14:textId="77777777" w:rsidTr="003710A1">
        <w:trPr>
          <w:trHeight w:val="2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77F37D6" w14:textId="77777777" w:rsidR="00BF2A28" w:rsidRPr="006462C2" w:rsidRDefault="00BF2A28" w:rsidP="00BF2A28">
            <w:pPr>
              <w:pStyle w:val="BodyCopy"/>
              <w:rPr>
                <w:rFonts w:ascii="Century Gothic" w:hAnsi="Century Gothic" w:cs="Calibri"/>
                <w:sz w:val="24"/>
                <w:szCs w:val="24"/>
              </w:rPr>
            </w:pPr>
            <w:r w:rsidRPr="006462C2">
              <w:rPr>
                <w:rFonts w:ascii="Century Gothic" w:hAnsi="Century Gothic" w:cs="Calibri"/>
                <w:sz w:val="24"/>
                <w:szCs w:val="24"/>
              </w:rPr>
              <w:lastRenderedPageBreak/>
              <w:t>Action Items</w:t>
            </w:r>
          </w:p>
        </w:tc>
        <w:tc>
          <w:tcPr>
            <w:tcW w:w="193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68DF9FC" w14:textId="77777777" w:rsidR="00BF2A28" w:rsidRPr="006462C2" w:rsidRDefault="00BF2A28" w:rsidP="00BF2A28">
            <w:pPr>
              <w:pStyle w:val="BodyCopy"/>
              <w:rPr>
                <w:rFonts w:ascii="Century Gothic" w:hAnsi="Century Gothic" w:cs="Calibri"/>
                <w:sz w:val="24"/>
                <w:szCs w:val="24"/>
              </w:rPr>
            </w:pPr>
            <w:r w:rsidRPr="006462C2">
              <w:rPr>
                <w:rFonts w:ascii="Century Gothic" w:hAnsi="Century Gothic" w:cs="Calibri"/>
                <w:sz w:val="24"/>
                <w:szCs w:val="24"/>
              </w:rPr>
              <w:t>Person Responsible</w:t>
            </w:r>
          </w:p>
        </w:tc>
        <w:tc>
          <w:tcPr>
            <w:tcW w:w="194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FBC324E" w14:textId="77777777" w:rsidR="00BF2A28" w:rsidRPr="006462C2" w:rsidRDefault="00BF2A28" w:rsidP="00BF2A28">
            <w:pPr>
              <w:pStyle w:val="BodyCopy"/>
              <w:rPr>
                <w:rFonts w:ascii="Century Gothic" w:hAnsi="Century Gothic" w:cs="Calibri"/>
                <w:sz w:val="24"/>
                <w:szCs w:val="24"/>
              </w:rPr>
            </w:pPr>
            <w:r w:rsidRPr="006462C2">
              <w:rPr>
                <w:rFonts w:ascii="Century Gothic" w:hAnsi="Century Gothic" w:cs="Calibri"/>
                <w:sz w:val="24"/>
                <w:szCs w:val="24"/>
              </w:rPr>
              <w:t>Deadline</w:t>
            </w:r>
          </w:p>
        </w:tc>
      </w:tr>
      <w:tr w:rsidR="008D047A" w:rsidRPr="00667373" w14:paraId="4FDEFBA3" w14:textId="77777777" w:rsidTr="003710A1">
        <w:trPr>
          <w:trHeight w:val="90"/>
          <w:jc w:val="center"/>
        </w:trPr>
        <w:tc>
          <w:tcPr>
            <w:tcW w:w="625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31F09736" w14:textId="0AED39DC" w:rsidR="008D047A" w:rsidRDefault="008D047A" w:rsidP="00BF2A28">
            <w:pPr>
              <w:pStyle w:val="BodyCopy"/>
              <w:rPr>
                <w:rFonts w:ascii="Century Gothic" w:hAnsi="Century Gothic" w:cs="Calibri"/>
                <w:sz w:val="24"/>
                <w:szCs w:val="24"/>
              </w:rPr>
            </w:pPr>
          </w:p>
        </w:tc>
        <w:tc>
          <w:tcPr>
            <w:tcW w:w="1937"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5E5C9D5" w14:textId="077ABE8F" w:rsidR="008D047A" w:rsidRDefault="008D047A" w:rsidP="00BF2A28">
            <w:pPr>
              <w:pStyle w:val="BodyCopy"/>
              <w:rPr>
                <w:rFonts w:ascii="Century Gothic" w:hAnsi="Century Gothic" w:cs="Calibri"/>
                <w:sz w:val="24"/>
                <w:szCs w:val="24"/>
              </w:rPr>
            </w:pPr>
          </w:p>
        </w:tc>
        <w:tc>
          <w:tcPr>
            <w:tcW w:w="1948"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B7CDAB5" w14:textId="77777777" w:rsidR="008D047A" w:rsidRPr="006462C2" w:rsidRDefault="008D047A" w:rsidP="00BF2A28">
            <w:pPr>
              <w:pStyle w:val="BodyCopy"/>
              <w:rPr>
                <w:rFonts w:ascii="Century Gothic" w:hAnsi="Century Gothic" w:cs="Calibri"/>
                <w:sz w:val="24"/>
                <w:szCs w:val="24"/>
              </w:rPr>
            </w:pPr>
          </w:p>
        </w:tc>
      </w:tr>
      <w:tr w:rsidR="008C3E4C" w:rsidRPr="00667373" w14:paraId="1A74D240" w14:textId="77777777" w:rsidTr="003710A1">
        <w:trPr>
          <w:gridAfter w:val="1"/>
          <w:wAfter w:w="63" w:type="dxa"/>
          <w:jc w:val="center"/>
        </w:trPr>
        <w:tc>
          <w:tcPr>
            <w:tcW w:w="1007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EDFCAD2" w14:textId="7446D126" w:rsidR="008C3E4C" w:rsidRPr="00667373" w:rsidRDefault="00B60278" w:rsidP="00A1574A">
            <w:pPr>
              <w:pStyle w:val="MinutesandAgendaTitles"/>
              <w:numPr>
                <w:ilvl w:val="0"/>
                <w:numId w:val="1"/>
              </w:numPr>
              <w:rPr>
                <w:rFonts w:ascii="Century Gothic" w:hAnsi="Century Gothic" w:cs="Calibri"/>
                <w:color w:val="auto"/>
                <w:sz w:val="24"/>
                <w:szCs w:val="24"/>
              </w:rPr>
            </w:pPr>
            <w:bookmarkStart w:id="1" w:name="_Hlk86915702"/>
            <w:r>
              <w:rPr>
                <w:rFonts w:ascii="Century Gothic" w:hAnsi="Century Gothic" w:cs="Calibri"/>
                <w:color w:val="auto"/>
                <w:sz w:val="24"/>
                <w:szCs w:val="24"/>
              </w:rPr>
              <w:t xml:space="preserve">Annual Progress Report Year </w:t>
            </w:r>
            <w:r w:rsidR="0061360A">
              <w:rPr>
                <w:rFonts w:ascii="Century Gothic" w:hAnsi="Century Gothic" w:cs="Calibri"/>
                <w:color w:val="auto"/>
                <w:sz w:val="24"/>
                <w:szCs w:val="24"/>
              </w:rPr>
              <w:t xml:space="preserve">2- </w:t>
            </w:r>
            <w:r>
              <w:rPr>
                <w:rFonts w:ascii="Century Gothic" w:hAnsi="Century Gothic" w:cs="Calibri"/>
                <w:color w:val="auto"/>
                <w:sz w:val="24"/>
                <w:szCs w:val="24"/>
              </w:rPr>
              <w:t xml:space="preserve">Dee </w:t>
            </w:r>
            <w:proofErr w:type="spellStart"/>
            <w:r>
              <w:rPr>
                <w:rFonts w:ascii="Century Gothic" w:hAnsi="Century Gothic" w:cs="Calibri"/>
                <w:color w:val="auto"/>
                <w:sz w:val="24"/>
                <w:szCs w:val="24"/>
              </w:rPr>
              <w:t>Dee</w:t>
            </w:r>
            <w:proofErr w:type="spellEnd"/>
            <w:r>
              <w:rPr>
                <w:rFonts w:ascii="Century Gothic" w:hAnsi="Century Gothic" w:cs="Calibri"/>
                <w:color w:val="auto"/>
                <w:sz w:val="24"/>
                <w:szCs w:val="24"/>
              </w:rPr>
              <w:t xml:space="preserve"> Ward</w:t>
            </w:r>
          </w:p>
        </w:tc>
      </w:tr>
      <w:tr w:rsidR="008C3E4C" w:rsidRPr="00667373" w14:paraId="3B764433" w14:textId="77777777" w:rsidTr="003710A1">
        <w:trPr>
          <w:gridAfter w:val="1"/>
          <w:wAfter w:w="63" w:type="dxa"/>
          <w:jc w:val="center"/>
        </w:trPr>
        <w:tc>
          <w:tcPr>
            <w:tcW w:w="10075" w:type="dxa"/>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939F7F5" w14:textId="77777777" w:rsidR="00392126" w:rsidRDefault="00B60278" w:rsidP="0061360A">
            <w:pPr>
              <w:pStyle w:val="ListParagraph"/>
              <w:numPr>
                <w:ilvl w:val="0"/>
                <w:numId w:val="29"/>
              </w:numPr>
              <w:spacing w:line="259" w:lineRule="auto"/>
              <w:ind w:left="420"/>
              <w:rPr>
                <w:rFonts w:ascii="Century Gothic" w:hAnsi="Century Gothic" w:cs="Calibri"/>
                <w:sz w:val="24"/>
                <w:szCs w:val="24"/>
              </w:rPr>
            </w:pPr>
            <w:r w:rsidRPr="002F0B88">
              <w:rPr>
                <w:rFonts w:ascii="Century Gothic" w:hAnsi="Century Gothic" w:cs="Calibri"/>
                <w:sz w:val="24"/>
                <w:szCs w:val="24"/>
              </w:rPr>
              <w:t xml:space="preserve">Dee </w:t>
            </w:r>
            <w:proofErr w:type="spellStart"/>
            <w:r w:rsidRPr="002F0B88">
              <w:rPr>
                <w:rFonts w:ascii="Century Gothic" w:hAnsi="Century Gothic" w:cs="Calibri"/>
                <w:sz w:val="24"/>
                <w:szCs w:val="24"/>
              </w:rPr>
              <w:t>Dee</w:t>
            </w:r>
            <w:proofErr w:type="spellEnd"/>
            <w:r w:rsidRPr="002F0B88">
              <w:rPr>
                <w:rFonts w:ascii="Century Gothic" w:hAnsi="Century Gothic" w:cs="Calibri"/>
                <w:sz w:val="24"/>
                <w:szCs w:val="24"/>
              </w:rPr>
              <w:t xml:space="preserve"> shared a PowerPoint reviewing progress toward SOC FIVE Year 2 goals</w:t>
            </w:r>
            <w:r w:rsidR="0061360A" w:rsidRPr="002F0B88">
              <w:rPr>
                <w:rFonts w:ascii="Century Gothic" w:hAnsi="Century Gothic" w:cs="Calibri"/>
                <w:sz w:val="24"/>
                <w:szCs w:val="24"/>
              </w:rPr>
              <w:t>.</w:t>
            </w:r>
            <w:r>
              <w:rPr>
                <w:rFonts w:ascii="Century Gothic" w:hAnsi="Century Gothic" w:cs="Calibri"/>
                <w:sz w:val="24"/>
                <w:szCs w:val="24"/>
              </w:rPr>
              <w:t xml:space="preserve"> </w:t>
            </w:r>
          </w:p>
          <w:p w14:paraId="59E51F44" w14:textId="2C0618BB" w:rsidR="00AD686E" w:rsidRDefault="00AD686E" w:rsidP="0061360A">
            <w:pPr>
              <w:pStyle w:val="ListParagraph"/>
              <w:numPr>
                <w:ilvl w:val="0"/>
                <w:numId w:val="29"/>
              </w:numPr>
              <w:spacing w:line="259" w:lineRule="auto"/>
              <w:ind w:left="420"/>
              <w:rPr>
                <w:rFonts w:ascii="Century Gothic" w:hAnsi="Century Gothic" w:cs="Calibri"/>
                <w:sz w:val="24"/>
                <w:szCs w:val="24"/>
              </w:rPr>
            </w:pPr>
            <w:r>
              <w:rPr>
                <w:rFonts w:ascii="Century Gothic" w:hAnsi="Century Gothic" w:cs="Calibri"/>
                <w:sz w:val="24"/>
                <w:szCs w:val="24"/>
              </w:rPr>
              <w:t>Progress made for each goal including:</w:t>
            </w:r>
          </w:p>
          <w:p w14:paraId="089D9267" w14:textId="77777777" w:rsidR="00AD686E" w:rsidRDefault="00AD686E" w:rsidP="00AD686E">
            <w:pPr>
              <w:pStyle w:val="ListParagraph"/>
              <w:numPr>
                <w:ilvl w:val="1"/>
                <w:numId w:val="29"/>
              </w:numPr>
              <w:spacing w:line="259" w:lineRule="auto"/>
              <w:ind w:left="1050"/>
              <w:rPr>
                <w:rFonts w:ascii="Century Gothic" w:hAnsi="Century Gothic" w:cs="Calibri"/>
                <w:sz w:val="24"/>
                <w:szCs w:val="24"/>
              </w:rPr>
            </w:pPr>
            <w:r>
              <w:rPr>
                <w:rFonts w:ascii="Century Gothic" w:hAnsi="Century Gothic" w:cs="Calibri"/>
                <w:sz w:val="24"/>
                <w:szCs w:val="24"/>
              </w:rPr>
              <w:t>Policy</w:t>
            </w:r>
          </w:p>
          <w:p w14:paraId="70735D22" w14:textId="09CDF20E" w:rsidR="00AD686E" w:rsidRDefault="00AD686E" w:rsidP="00AD686E">
            <w:pPr>
              <w:pStyle w:val="ListParagraph"/>
              <w:numPr>
                <w:ilvl w:val="1"/>
                <w:numId w:val="29"/>
              </w:numPr>
              <w:spacing w:line="259" w:lineRule="auto"/>
              <w:ind w:left="1050"/>
              <w:rPr>
                <w:rFonts w:ascii="Century Gothic" w:hAnsi="Century Gothic" w:cs="Calibri"/>
                <w:sz w:val="24"/>
                <w:szCs w:val="24"/>
              </w:rPr>
            </w:pPr>
            <w:r>
              <w:rPr>
                <w:rFonts w:ascii="Century Gothic" w:hAnsi="Century Gothic" w:cs="Calibri"/>
                <w:sz w:val="24"/>
                <w:szCs w:val="24"/>
              </w:rPr>
              <w:t xml:space="preserve"> Enhance Interagency</w:t>
            </w:r>
            <w:r w:rsidR="005D4CAA">
              <w:rPr>
                <w:rFonts w:ascii="Century Gothic" w:hAnsi="Century Gothic" w:cs="Calibri"/>
                <w:sz w:val="24"/>
                <w:szCs w:val="24"/>
              </w:rPr>
              <w:t xml:space="preserve"> i</w:t>
            </w:r>
            <w:r>
              <w:rPr>
                <w:rFonts w:ascii="Century Gothic" w:hAnsi="Century Gothic" w:cs="Calibri"/>
                <w:sz w:val="24"/>
                <w:szCs w:val="24"/>
              </w:rPr>
              <w:t>nfrastructure</w:t>
            </w:r>
            <w:r w:rsidR="005D4CAA">
              <w:rPr>
                <w:rFonts w:ascii="Century Gothic" w:hAnsi="Century Gothic" w:cs="Calibri"/>
                <w:sz w:val="24"/>
                <w:szCs w:val="24"/>
              </w:rPr>
              <w:t>/C</w:t>
            </w:r>
            <w:r>
              <w:rPr>
                <w:rFonts w:ascii="Century Gothic" w:hAnsi="Century Gothic" w:cs="Calibri"/>
                <w:sz w:val="24"/>
                <w:szCs w:val="24"/>
              </w:rPr>
              <w:t>apacity building</w:t>
            </w:r>
          </w:p>
          <w:p w14:paraId="09ED3893" w14:textId="2E398DA2" w:rsidR="00AD686E" w:rsidRPr="005D4CAA" w:rsidRDefault="00AD686E" w:rsidP="005D4CAA">
            <w:pPr>
              <w:pStyle w:val="ListParagraph"/>
              <w:numPr>
                <w:ilvl w:val="2"/>
                <w:numId w:val="29"/>
              </w:numPr>
              <w:spacing w:line="259" w:lineRule="auto"/>
              <w:ind w:left="1590" w:hanging="270"/>
              <w:rPr>
                <w:rFonts w:ascii="Century Gothic" w:hAnsi="Century Gothic" w:cs="Calibri"/>
                <w:sz w:val="24"/>
                <w:szCs w:val="24"/>
              </w:rPr>
            </w:pPr>
            <w:r w:rsidRPr="005D4CAA">
              <w:rPr>
                <w:rFonts w:ascii="Century Gothic" w:hAnsi="Century Gothic" w:cs="Calibri"/>
                <w:sz w:val="24"/>
                <w:szCs w:val="24"/>
              </w:rPr>
              <w:t>Cohort 2 Kickoff</w:t>
            </w:r>
          </w:p>
          <w:p w14:paraId="688B8689" w14:textId="4BB511A2" w:rsidR="005D4CAA" w:rsidRPr="005D4CAA" w:rsidRDefault="00AD686E" w:rsidP="005D4CAA">
            <w:pPr>
              <w:pStyle w:val="ListParagraph"/>
              <w:numPr>
                <w:ilvl w:val="1"/>
                <w:numId w:val="29"/>
              </w:numPr>
              <w:spacing w:line="259" w:lineRule="auto"/>
              <w:ind w:left="1050"/>
              <w:rPr>
                <w:rFonts w:ascii="Century Gothic" w:hAnsi="Century Gothic" w:cs="Calibri"/>
                <w:sz w:val="24"/>
                <w:szCs w:val="24"/>
              </w:rPr>
            </w:pPr>
            <w:r w:rsidRPr="005D4CAA">
              <w:rPr>
                <w:rFonts w:ascii="Century Gothic" w:hAnsi="Century Gothic" w:cs="Calibri"/>
                <w:sz w:val="24"/>
                <w:szCs w:val="24"/>
              </w:rPr>
              <w:t xml:space="preserve">Partner Funding </w:t>
            </w:r>
            <w:r w:rsidR="005D4CAA" w:rsidRPr="005D4CAA">
              <w:rPr>
                <w:rFonts w:ascii="Century Gothic" w:hAnsi="Century Gothic" w:cs="Calibri"/>
                <w:sz w:val="24"/>
                <w:szCs w:val="24"/>
              </w:rPr>
              <w:t>opportunities to support the population of focus</w:t>
            </w:r>
          </w:p>
          <w:p w14:paraId="7C7241D9" w14:textId="77777777" w:rsidR="005D4CAA" w:rsidRPr="005D4CAA" w:rsidRDefault="005D4CAA" w:rsidP="00A023C5">
            <w:pPr>
              <w:pStyle w:val="ListParagraph"/>
              <w:spacing w:line="259" w:lineRule="auto"/>
              <w:ind w:left="1050"/>
              <w:rPr>
                <w:rFonts w:ascii="Century Gothic" w:hAnsi="Century Gothic" w:cs="Calibri"/>
                <w:sz w:val="24"/>
                <w:szCs w:val="24"/>
                <w:highlight w:val="yellow"/>
              </w:rPr>
            </w:pPr>
          </w:p>
          <w:p w14:paraId="3F97BE8F" w14:textId="320AEF4F" w:rsidR="005D4CAA" w:rsidRPr="005D4CAA" w:rsidRDefault="005D4CAA" w:rsidP="005D4CAA">
            <w:pPr>
              <w:pStyle w:val="ListParagraph"/>
              <w:spacing w:line="259" w:lineRule="auto"/>
              <w:ind w:left="1050"/>
              <w:rPr>
                <w:rFonts w:ascii="Century Gothic" w:hAnsi="Century Gothic" w:cs="Calibri"/>
                <w:sz w:val="24"/>
                <w:szCs w:val="24"/>
              </w:rPr>
            </w:pPr>
          </w:p>
        </w:tc>
      </w:tr>
      <w:tr w:rsidR="008C3E4C" w:rsidRPr="00902EFE" w14:paraId="030A6762" w14:textId="77777777" w:rsidTr="003710A1">
        <w:trPr>
          <w:gridAfter w:val="1"/>
          <w:wAfter w:w="63" w:type="dxa"/>
          <w:jc w:val="center"/>
        </w:trPr>
        <w:tc>
          <w:tcPr>
            <w:tcW w:w="6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323209C"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Action Items</w:t>
            </w:r>
          </w:p>
        </w:tc>
        <w:tc>
          <w:tcPr>
            <w:tcW w:w="181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35A6D079"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Person Responsible</w:t>
            </w:r>
          </w:p>
        </w:tc>
        <w:tc>
          <w:tcPr>
            <w:tcW w:w="17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5B987697" w14:textId="77777777" w:rsidR="008C3E4C" w:rsidRPr="001B0A28" w:rsidRDefault="008C3E4C" w:rsidP="00A1574A">
            <w:pPr>
              <w:pStyle w:val="BodyCopy"/>
              <w:rPr>
                <w:rFonts w:ascii="Century Gothic" w:hAnsi="Century Gothic" w:cs="Calibri"/>
                <w:sz w:val="24"/>
                <w:szCs w:val="24"/>
              </w:rPr>
            </w:pPr>
            <w:r w:rsidRPr="001B0A28">
              <w:rPr>
                <w:rFonts w:ascii="Century Gothic" w:hAnsi="Century Gothic" w:cs="Calibri"/>
                <w:sz w:val="24"/>
                <w:szCs w:val="24"/>
              </w:rPr>
              <w:t>Deadline</w:t>
            </w:r>
          </w:p>
        </w:tc>
      </w:tr>
      <w:tr w:rsidR="008C3E4C" w:rsidRPr="008D047A" w14:paraId="6ECDDFD5" w14:textId="77777777" w:rsidTr="003710A1">
        <w:trPr>
          <w:gridAfter w:val="1"/>
          <w:wAfter w:w="63" w:type="dxa"/>
          <w:trHeight w:val="485"/>
          <w:jc w:val="center"/>
        </w:trPr>
        <w:tc>
          <w:tcPr>
            <w:tcW w:w="654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126AD34" w14:textId="77777777" w:rsidR="008C3E4C" w:rsidRPr="008D047A" w:rsidRDefault="008C3E4C" w:rsidP="00A1574A">
            <w:pPr>
              <w:pStyle w:val="BodyCopy"/>
              <w:rPr>
                <w:rFonts w:ascii="Calibri" w:hAnsi="Calibri" w:cs="Calibri"/>
                <w:sz w:val="22"/>
              </w:rPr>
            </w:pPr>
          </w:p>
        </w:tc>
        <w:tc>
          <w:tcPr>
            <w:tcW w:w="1810"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3CF85D2" w14:textId="77777777" w:rsidR="008C3E4C" w:rsidRPr="008D047A" w:rsidRDefault="008C3E4C" w:rsidP="00A1574A">
            <w:pPr>
              <w:pStyle w:val="BodyCopy"/>
              <w:rPr>
                <w:rFonts w:ascii="Calibri" w:hAnsi="Calibri" w:cs="Calibri"/>
                <w:sz w:val="22"/>
              </w:rPr>
            </w:pPr>
          </w:p>
        </w:tc>
        <w:tc>
          <w:tcPr>
            <w:tcW w:w="17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B4DB2B6" w14:textId="77777777" w:rsidR="008C3E4C" w:rsidRPr="008D047A" w:rsidRDefault="008C3E4C" w:rsidP="00A1574A">
            <w:pPr>
              <w:pStyle w:val="BodyCopy"/>
              <w:rPr>
                <w:rFonts w:ascii="Calibri" w:hAnsi="Calibri" w:cs="Calibri"/>
                <w:sz w:val="22"/>
              </w:rPr>
            </w:pPr>
          </w:p>
        </w:tc>
      </w:tr>
      <w:bookmarkEnd w:id="1"/>
    </w:tbl>
    <w:p w14:paraId="17336150" w14:textId="77777777" w:rsidR="008D047A" w:rsidRDefault="008D047A">
      <w:pPr>
        <w:rPr>
          <w:rFonts w:ascii="Calibri" w:hAnsi="Calibri" w:cs="Calibri"/>
          <w:b/>
        </w:rPr>
      </w:pPr>
    </w:p>
    <w:tbl>
      <w:tblPr>
        <w:tblStyle w:val="TableGrid"/>
        <w:tblW w:w="100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6549"/>
        <w:gridCol w:w="1810"/>
        <w:gridCol w:w="1716"/>
      </w:tblGrid>
      <w:tr w:rsidR="00902EFE" w:rsidRPr="00902EFE" w14:paraId="14C3046F" w14:textId="77777777" w:rsidTr="00541259">
        <w:trPr>
          <w:jc w:val="center"/>
        </w:trPr>
        <w:tc>
          <w:tcPr>
            <w:tcW w:w="1007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83D5A6D" w14:textId="64F8810E" w:rsidR="00902EFE" w:rsidRPr="00303B08" w:rsidRDefault="00EE63C8" w:rsidP="00EE63C8">
            <w:pPr>
              <w:pStyle w:val="MinutesandAgendaTitles"/>
              <w:numPr>
                <w:ilvl w:val="0"/>
                <w:numId w:val="1"/>
              </w:numPr>
              <w:rPr>
                <w:rFonts w:ascii="Century Gothic" w:hAnsi="Century Gothic" w:cs="Calibri"/>
                <w:color w:val="auto"/>
                <w:sz w:val="24"/>
                <w:szCs w:val="24"/>
              </w:rPr>
            </w:pPr>
            <w:r>
              <w:rPr>
                <w:rFonts w:ascii="Century Gothic" w:hAnsi="Century Gothic" w:cs="Calibri"/>
                <w:color w:val="auto"/>
                <w:sz w:val="24"/>
                <w:szCs w:val="24"/>
              </w:rPr>
              <w:t xml:space="preserve"> SOC FIVE Refresher</w:t>
            </w:r>
          </w:p>
        </w:tc>
      </w:tr>
      <w:tr w:rsidR="00902EFE" w:rsidRPr="006A6186" w14:paraId="694E1BA1" w14:textId="77777777" w:rsidTr="00541259">
        <w:trPr>
          <w:jc w:val="center"/>
        </w:trPr>
        <w:tc>
          <w:tcPr>
            <w:tcW w:w="1007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03E1490" w14:textId="266768B9" w:rsidR="00416353" w:rsidRDefault="00AD686E" w:rsidP="00EE63C8">
            <w:pPr>
              <w:pStyle w:val="ListParagraph"/>
              <w:numPr>
                <w:ilvl w:val="0"/>
                <w:numId w:val="29"/>
              </w:numPr>
              <w:spacing w:line="259" w:lineRule="auto"/>
              <w:ind w:left="330"/>
              <w:rPr>
                <w:rFonts w:ascii="Century Gothic" w:hAnsi="Century Gothic" w:cs="Calibri"/>
                <w:sz w:val="24"/>
                <w:szCs w:val="24"/>
              </w:rPr>
            </w:pPr>
            <w:r>
              <w:rPr>
                <w:rFonts w:ascii="Century Gothic" w:hAnsi="Century Gothic" w:cs="Calibri"/>
                <w:sz w:val="24"/>
                <w:szCs w:val="24"/>
              </w:rPr>
              <w:t>Not everyone on RGMIT was able to attend original kickoff</w:t>
            </w:r>
            <w:r w:rsidR="00D57FDD">
              <w:rPr>
                <w:rFonts w:ascii="Century Gothic" w:hAnsi="Century Gothic" w:cs="Calibri"/>
                <w:sz w:val="24"/>
                <w:szCs w:val="24"/>
              </w:rPr>
              <w:t>;</w:t>
            </w:r>
            <w:r>
              <w:rPr>
                <w:rFonts w:ascii="Century Gothic" w:hAnsi="Century Gothic" w:cs="Calibri"/>
                <w:sz w:val="24"/>
                <w:szCs w:val="24"/>
              </w:rPr>
              <w:t xml:space="preserve"> new people have also joined the team. It has been more than a year since initial kickoff and trainings, therefore, a refresher course on SOC FIVE related topics may be very helpful/beneficial. </w:t>
            </w:r>
          </w:p>
          <w:p w14:paraId="129AAB46" w14:textId="3BBB6E29" w:rsidR="00EE63C8" w:rsidRDefault="00AD686E" w:rsidP="003710A1">
            <w:pPr>
              <w:pStyle w:val="ListParagraph"/>
              <w:numPr>
                <w:ilvl w:val="0"/>
                <w:numId w:val="43"/>
              </w:numPr>
              <w:spacing w:line="259" w:lineRule="auto"/>
              <w:rPr>
                <w:rFonts w:ascii="Century Gothic" w:hAnsi="Century Gothic" w:cs="Calibri"/>
                <w:sz w:val="24"/>
                <w:szCs w:val="24"/>
              </w:rPr>
            </w:pPr>
            <w:r>
              <w:rPr>
                <w:rFonts w:ascii="Century Gothic" w:hAnsi="Century Gothic" w:cs="Calibri"/>
                <w:sz w:val="24"/>
                <w:szCs w:val="24"/>
              </w:rPr>
              <w:t>A s</w:t>
            </w:r>
            <w:r w:rsidR="00E33557" w:rsidRPr="003710A1">
              <w:rPr>
                <w:rFonts w:ascii="Century Gothic" w:hAnsi="Century Gothic" w:cs="Calibri"/>
                <w:sz w:val="24"/>
                <w:szCs w:val="24"/>
              </w:rPr>
              <w:t>urvey will be sent out to prepare for a</w:t>
            </w:r>
            <w:r w:rsidR="003710A1" w:rsidRPr="003710A1">
              <w:rPr>
                <w:rFonts w:ascii="Century Gothic" w:hAnsi="Century Gothic" w:cs="Calibri"/>
                <w:sz w:val="24"/>
                <w:szCs w:val="24"/>
              </w:rPr>
              <w:t xml:space="preserve"> SOC FIVE</w:t>
            </w:r>
            <w:r w:rsidR="00E33557" w:rsidRPr="003710A1">
              <w:rPr>
                <w:rFonts w:ascii="Century Gothic" w:hAnsi="Century Gothic" w:cs="Calibri"/>
                <w:sz w:val="24"/>
                <w:szCs w:val="24"/>
              </w:rPr>
              <w:t xml:space="preserve"> refresher</w:t>
            </w:r>
          </w:p>
          <w:p w14:paraId="3E374490" w14:textId="290F3C57" w:rsidR="00EE63C8" w:rsidRPr="002E0B90" w:rsidRDefault="003710A1" w:rsidP="00EE63C8">
            <w:pPr>
              <w:pStyle w:val="ListParagraph"/>
              <w:numPr>
                <w:ilvl w:val="0"/>
                <w:numId w:val="43"/>
              </w:numPr>
              <w:spacing w:line="259" w:lineRule="auto"/>
              <w:rPr>
                <w:rFonts w:ascii="Century Gothic" w:hAnsi="Century Gothic" w:cs="Calibri"/>
                <w:sz w:val="24"/>
                <w:szCs w:val="24"/>
              </w:rPr>
            </w:pPr>
            <w:r>
              <w:rPr>
                <w:rFonts w:ascii="Century Gothic" w:hAnsi="Century Gothic" w:cs="Calibri"/>
                <w:sz w:val="24"/>
                <w:szCs w:val="24"/>
              </w:rPr>
              <w:t>Please share topics or items that would be helpful to review</w:t>
            </w:r>
          </w:p>
        </w:tc>
      </w:tr>
      <w:tr w:rsidR="00902EFE" w:rsidRPr="006A6186" w14:paraId="48987040" w14:textId="77777777" w:rsidTr="00541259">
        <w:trPr>
          <w:jc w:val="center"/>
        </w:trPr>
        <w:tc>
          <w:tcPr>
            <w:tcW w:w="6549"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486EF17" w14:textId="77777777" w:rsidR="00902EFE" w:rsidRPr="006A6186" w:rsidRDefault="00902EFE" w:rsidP="00A1574A">
            <w:pPr>
              <w:pStyle w:val="BodyCopy"/>
              <w:rPr>
                <w:rFonts w:ascii="Century Gothic" w:hAnsi="Century Gothic" w:cs="Calibri"/>
                <w:sz w:val="24"/>
                <w:szCs w:val="24"/>
              </w:rPr>
            </w:pPr>
            <w:r w:rsidRPr="006A6186">
              <w:rPr>
                <w:rFonts w:ascii="Century Gothic" w:hAnsi="Century Gothic" w:cs="Calibri"/>
                <w:sz w:val="24"/>
                <w:szCs w:val="24"/>
              </w:rPr>
              <w:t>Action Items</w:t>
            </w:r>
          </w:p>
        </w:tc>
        <w:tc>
          <w:tcPr>
            <w:tcW w:w="181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778F2C01" w14:textId="77777777" w:rsidR="00902EFE" w:rsidRPr="006A6186" w:rsidRDefault="00902EFE" w:rsidP="00A1574A">
            <w:pPr>
              <w:pStyle w:val="BodyCopy"/>
              <w:rPr>
                <w:rFonts w:ascii="Century Gothic" w:hAnsi="Century Gothic" w:cs="Calibri"/>
                <w:sz w:val="24"/>
                <w:szCs w:val="24"/>
              </w:rPr>
            </w:pPr>
            <w:r w:rsidRPr="006A6186">
              <w:rPr>
                <w:rFonts w:ascii="Century Gothic" w:hAnsi="Century Gothic" w:cs="Calibri"/>
                <w:sz w:val="24"/>
                <w:szCs w:val="24"/>
              </w:rPr>
              <w:t>Person Responsible</w:t>
            </w:r>
          </w:p>
        </w:tc>
        <w:tc>
          <w:tcPr>
            <w:tcW w:w="171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4A981CDF" w14:textId="77777777" w:rsidR="00902EFE" w:rsidRPr="007420E3" w:rsidRDefault="00902EFE" w:rsidP="00A1574A">
            <w:pPr>
              <w:pStyle w:val="BodyCopy"/>
              <w:rPr>
                <w:rFonts w:ascii="Century Gothic" w:hAnsi="Century Gothic" w:cs="Calibri"/>
                <w:sz w:val="24"/>
                <w:szCs w:val="24"/>
              </w:rPr>
            </w:pPr>
            <w:r w:rsidRPr="007420E3">
              <w:rPr>
                <w:rFonts w:ascii="Century Gothic" w:hAnsi="Century Gothic" w:cs="Calibri"/>
                <w:sz w:val="24"/>
                <w:szCs w:val="24"/>
              </w:rPr>
              <w:t>Deadline</w:t>
            </w:r>
          </w:p>
        </w:tc>
      </w:tr>
      <w:tr w:rsidR="002C40C3" w:rsidRPr="006A6186" w14:paraId="7D696BB8" w14:textId="77777777" w:rsidTr="00C11B37">
        <w:tblPrEx>
          <w:jc w:val="lef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350"/>
        </w:trPr>
        <w:tc>
          <w:tcPr>
            <w:tcW w:w="6549" w:type="dxa"/>
            <w:vAlign w:val="center"/>
          </w:tcPr>
          <w:p w14:paraId="1B172DE8" w14:textId="3FC46FC6" w:rsidR="002C40C3" w:rsidRPr="006A6186" w:rsidRDefault="002C40C3" w:rsidP="002C40C3">
            <w:pPr>
              <w:pStyle w:val="BodyCopy"/>
              <w:rPr>
                <w:rFonts w:ascii="Century Gothic" w:hAnsi="Century Gothic" w:cs="Calibri"/>
                <w:sz w:val="24"/>
                <w:szCs w:val="24"/>
              </w:rPr>
            </w:pPr>
          </w:p>
        </w:tc>
        <w:tc>
          <w:tcPr>
            <w:tcW w:w="1810" w:type="dxa"/>
            <w:vAlign w:val="center"/>
          </w:tcPr>
          <w:p w14:paraId="6348CAE9" w14:textId="77777777" w:rsidR="002C40C3" w:rsidRPr="006A6186" w:rsidRDefault="002C40C3" w:rsidP="002C40C3">
            <w:pPr>
              <w:pStyle w:val="BodyCopy"/>
              <w:rPr>
                <w:rFonts w:ascii="Century Gothic" w:hAnsi="Century Gothic" w:cs="Calibri"/>
                <w:sz w:val="24"/>
                <w:szCs w:val="24"/>
              </w:rPr>
            </w:pPr>
          </w:p>
        </w:tc>
        <w:tc>
          <w:tcPr>
            <w:tcW w:w="1716" w:type="dxa"/>
            <w:vAlign w:val="center"/>
          </w:tcPr>
          <w:p w14:paraId="7A9D3E3C" w14:textId="77777777" w:rsidR="002C40C3" w:rsidRPr="006A6186" w:rsidRDefault="002C40C3" w:rsidP="002C40C3">
            <w:pPr>
              <w:pStyle w:val="BodyCopy"/>
              <w:rPr>
                <w:rFonts w:ascii="Century Gothic" w:hAnsi="Century Gothic" w:cs="Calibri"/>
                <w:sz w:val="24"/>
                <w:szCs w:val="24"/>
              </w:rPr>
            </w:pPr>
          </w:p>
        </w:tc>
      </w:tr>
    </w:tbl>
    <w:p w14:paraId="50566FA6" w14:textId="77777777" w:rsidR="007F08B0" w:rsidRDefault="007F08B0" w:rsidP="0059714D">
      <w:pPr>
        <w:rPr>
          <w:rFonts w:ascii="Century Gothic" w:hAnsi="Century Gothic" w:cs="Calibri"/>
          <w:sz w:val="24"/>
          <w:szCs w:val="40"/>
        </w:rPr>
      </w:pPr>
    </w:p>
    <w:tbl>
      <w:tblPr>
        <w:tblStyle w:val="TableGrid"/>
        <w:tblW w:w="1025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531"/>
        <w:gridCol w:w="1827"/>
        <w:gridCol w:w="2897"/>
      </w:tblGrid>
      <w:tr w:rsidR="0059714D" w:rsidRPr="00667373" w14:paraId="005EECDA" w14:textId="77777777" w:rsidTr="003A3802">
        <w:trPr>
          <w:jc w:val="center"/>
        </w:trPr>
        <w:tc>
          <w:tcPr>
            <w:tcW w:w="1025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95B3D7" w:themeFill="accent1" w:themeFillTint="99"/>
            <w:vAlign w:val="center"/>
          </w:tcPr>
          <w:p w14:paraId="6AA2BDF9" w14:textId="77777777" w:rsidR="0059714D" w:rsidRPr="00667373" w:rsidRDefault="00137374" w:rsidP="009C5D44">
            <w:pPr>
              <w:pStyle w:val="MinutesandAgendaTitles"/>
              <w:numPr>
                <w:ilvl w:val="0"/>
                <w:numId w:val="1"/>
              </w:numPr>
              <w:rPr>
                <w:rFonts w:ascii="Century Gothic" w:hAnsi="Century Gothic" w:cs="Calibri"/>
                <w:color w:val="auto"/>
                <w:sz w:val="24"/>
                <w:szCs w:val="24"/>
              </w:rPr>
            </w:pPr>
            <w:bookmarkStart w:id="2" w:name="_Hlk74304823"/>
            <w:r w:rsidRPr="00667373">
              <w:rPr>
                <w:rFonts w:ascii="Century Gothic" w:hAnsi="Century Gothic" w:cs="Calibri"/>
                <w:color w:val="auto"/>
                <w:sz w:val="24"/>
                <w:szCs w:val="24"/>
              </w:rPr>
              <w:t>Agency Updates</w:t>
            </w:r>
            <w:bookmarkEnd w:id="2"/>
          </w:p>
        </w:tc>
      </w:tr>
      <w:tr w:rsidR="00067FA5" w:rsidRPr="00667373" w14:paraId="6ED4A9E7" w14:textId="77777777" w:rsidTr="003A3802">
        <w:trPr>
          <w:jc w:val="center"/>
        </w:trPr>
        <w:tc>
          <w:tcPr>
            <w:tcW w:w="10255" w:type="dxa"/>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4B1102E" w14:textId="595DD6B3" w:rsidR="00A43FA2" w:rsidRPr="001851A9" w:rsidRDefault="00067FA5" w:rsidP="00A6645C">
            <w:pPr>
              <w:pStyle w:val="xmsolistparagraph"/>
              <w:numPr>
                <w:ilvl w:val="0"/>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SOC FIVE</w:t>
            </w:r>
          </w:p>
          <w:p w14:paraId="23BD4EF2" w14:textId="23318108" w:rsidR="007D62C7" w:rsidRPr="001851A9" w:rsidRDefault="00E33557" w:rsidP="00EE63C8">
            <w:pPr>
              <w:pStyle w:val="xmsolistparagraph"/>
              <w:numPr>
                <w:ilvl w:val="1"/>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lastRenderedPageBreak/>
              <w:t>Part 2 &amp; Part 3 of Dr. Kniffley’s training will be January 28</w:t>
            </w:r>
            <w:r w:rsidRPr="001851A9">
              <w:rPr>
                <w:rFonts w:ascii="Century Gothic" w:hAnsi="Century Gothic" w:cs="Calibri"/>
                <w:color w:val="201F1E"/>
                <w:spacing w:val="8"/>
                <w:bdr w:val="none" w:sz="0" w:space="0" w:color="auto" w:frame="1"/>
                <w:vertAlign w:val="superscript"/>
              </w:rPr>
              <w:t>th</w:t>
            </w:r>
            <w:r w:rsidRPr="001851A9">
              <w:rPr>
                <w:rFonts w:ascii="Century Gothic" w:hAnsi="Century Gothic" w:cs="Calibri"/>
                <w:color w:val="201F1E"/>
                <w:spacing w:val="8"/>
                <w:bdr w:val="none" w:sz="0" w:space="0" w:color="auto" w:frame="1"/>
              </w:rPr>
              <w:t xml:space="preserve"> and</w:t>
            </w:r>
            <w:r w:rsidR="001851A9">
              <w:rPr>
                <w:rFonts w:ascii="Century Gothic" w:hAnsi="Century Gothic" w:cs="Calibri"/>
                <w:color w:val="201F1E"/>
                <w:spacing w:val="8"/>
                <w:bdr w:val="none" w:sz="0" w:space="0" w:color="auto" w:frame="1"/>
              </w:rPr>
              <w:t xml:space="preserve"> mid</w:t>
            </w:r>
            <w:r w:rsidRPr="001851A9">
              <w:rPr>
                <w:rFonts w:ascii="Century Gothic" w:hAnsi="Century Gothic" w:cs="Calibri"/>
                <w:color w:val="201F1E"/>
                <w:spacing w:val="8"/>
                <w:bdr w:val="none" w:sz="0" w:space="0" w:color="auto" w:frame="1"/>
              </w:rPr>
              <w:t xml:space="preserve"> Feb.</w:t>
            </w:r>
          </w:p>
          <w:p w14:paraId="000280C0" w14:textId="016AC303" w:rsidR="00EE63C8" w:rsidRPr="001851A9" w:rsidRDefault="00E33557" w:rsidP="001851A9">
            <w:pPr>
              <w:pStyle w:val="xmsolistparagraph"/>
              <w:numPr>
                <w:ilvl w:val="2"/>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 xml:space="preserve">an email will be sent </w:t>
            </w:r>
            <w:r w:rsidR="005F3574">
              <w:rPr>
                <w:rFonts w:ascii="Century Gothic" w:hAnsi="Century Gothic" w:cs="Calibri"/>
                <w:color w:val="201F1E"/>
                <w:spacing w:val="8"/>
                <w:bdr w:val="none" w:sz="0" w:space="0" w:color="auto" w:frame="1"/>
              </w:rPr>
              <w:t>b</w:t>
            </w:r>
            <w:r w:rsidRPr="001851A9">
              <w:rPr>
                <w:rFonts w:ascii="Century Gothic" w:hAnsi="Century Gothic" w:cs="Calibri"/>
                <w:color w:val="201F1E"/>
                <w:spacing w:val="8"/>
                <w:bdr w:val="none" w:sz="0" w:space="0" w:color="auto" w:frame="1"/>
              </w:rPr>
              <w:t xml:space="preserve">y Dee </w:t>
            </w:r>
            <w:proofErr w:type="spellStart"/>
            <w:r w:rsidRPr="001851A9">
              <w:rPr>
                <w:rFonts w:ascii="Century Gothic" w:hAnsi="Century Gothic" w:cs="Calibri"/>
                <w:color w:val="201F1E"/>
                <w:spacing w:val="8"/>
                <w:bdr w:val="none" w:sz="0" w:space="0" w:color="auto" w:frame="1"/>
              </w:rPr>
              <w:t>Dee</w:t>
            </w:r>
            <w:proofErr w:type="spellEnd"/>
            <w:r w:rsidRPr="001851A9">
              <w:rPr>
                <w:rFonts w:ascii="Century Gothic" w:hAnsi="Century Gothic" w:cs="Calibri"/>
                <w:color w:val="201F1E"/>
                <w:spacing w:val="8"/>
                <w:bdr w:val="none" w:sz="0" w:space="0" w:color="auto" w:frame="1"/>
              </w:rPr>
              <w:t xml:space="preserve"> containing more information</w:t>
            </w:r>
          </w:p>
          <w:p w14:paraId="307CED34" w14:textId="59614D32" w:rsidR="00E33557" w:rsidRPr="001851A9" w:rsidRDefault="001851A9" w:rsidP="001851A9">
            <w:pPr>
              <w:pStyle w:val="xmsolistparagraph"/>
              <w:numPr>
                <w:ilvl w:val="2"/>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Pr>
                <w:rFonts w:ascii="Century Gothic" w:hAnsi="Century Gothic" w:cs="Calibri"/>
                <w:color w:val="201F1E"/>
                <w:spacing w:val="8"/>
                <w:bdr w:val="none" w:sz="0" w:space="0" w:color="auto" w:frame="1"/>
              </w:rPr>
              <w:t>Seeking</w:t>
            </w:r>
            <w:r w:rsidR="00E33557" w:rsidRPr="001851A9">
              <w:rPr>
                <w:rFonts w:ascii="Century Gothic" w:hAnsi="Century Gothic" w:cs="Calibri"/>
                <w:color w:val="201F1E"/>
                <w:spacing w:val="8"/>
                <w:bdr w:val="none" w:sz="0" w:space="0" w:color="auto" w:frame="1"/>
              </w:rPr>
              <w:t xml:space="preserve"> 50 clinicians to participate in Racial Trauma Therapy</w:t>
            </w:r>
            <w:r>
              <w:rPr>
                <w:rFonts w:ascii="Century Gothic" w:hAnsi="Century Gothic" w:cs="Calibri"/>
                <w:color w:val="201F1E"/>
                <w:spacing w:val="8"/>
                <w:bdr w:val="none" w:sz="0" w:space="0" w:color="auto" w:frame="1"/>
              </w:rPr>
              <w:t xml:space="preserve"> pilot</w:t>
            </w:r>
            <w:r w:rsidR="00E33557" w:rsidRPr="001851A9">
              <w:rPr>
                <w:rFonts w:ascii="Century Gothic" w:hAnsi="Century Gothic" w:cs="Calibri"/>
                <w:color w:val="201F1E"/>
                <w:spacing w:val="8"/>
                <w:bdr w:val="none" w:sz="0" w:space="0" w:color="auto" w:frame="1"/>
              </w:rPr>
              <w:t xml:space="preserve"> </w:t>
            </w:r>
          </w:p>
          <w:p w14:paraId="39E686E9" w14:textId="0157E266" w:rsidR="00E33557" w:rsidRPr="001851A9" w:rsidRDefault="00E33557" w:rsidP="00EE63C8">
            <w:pPr>
              <w:pStyle w:val="xmsolistparagraph"/>
              <w:numPr>
                <w:ilvl w:val="1"/>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COVID policy- still hybrid</w:t>
            </w:r>
          </w:p>
          <w:p w14:paraId="23951110" w14:textId="036B18F0" w:rsidR="007D62C7" w:rsidRPr="001851A9" w:rsidRDefault="007D62C7" w:rsidP="00EE63C8">
            <w:pPr>
              <w:pStyle w:val="xmsolistparagraph"/>
              <w:numPr>
                <w:ilvl w:val="1"/>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 xml:space="preserve">System of Care Academy has extended presentation deadline </w:t>
            </w:r>
          </w:p>
          <w:p w14:paraId="6B6ED443" w14:textId="655939E8" w:rsidR="00067FA5" w:rsidRPr="001851A9" w:rsidRDefault="00067FA5" w:rsidP="00A6645C">
            <w:pPr>
              <w:pStyle w:val="xmsolistparagraph"/>
              <w:numPr>
                <w:ilvl w:val="0"/>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DCBS</w:t>
            </w:r>
          </w:p>
          <w:p w14:paraId="3A2468A3" w14:textId="5C0480CF" w:rsidR="001851A9" w:rsidRPr="001851A9" w:rsidRDefault="00E33557" w:rsidP="00E33557">
            <w:pPr>
              <w:pStyle w:val="xmsolistparagraph"/>
              <w:numPr>
                <w:ilvl w:val="1"/>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State of Emergency is</w:t>
            </w:r>
            <w:r w:rsidR="001851A9">
              <w:rPr>
                <w:rFonts w:ascii="Century Gothic" w:hAnsi="Century Gothic" w:cs="Calibri"/>
                <w:color w:val="201F1E"/>
                <w:spacing w:val="8"/>
                <w:bdr w:val="none" w:sz="0" w:space="0" w:color="auto" w:frame="1"/>
              </w:rPr>
              <w:t xml:space="preserve"> expected </w:t>
            </w:r>
            <w:r w:rsidRPr="001851A9">
              <w:rPr>
                <w:rFonts w:ascii="Century Gothic" w:hAnsi="Century Gothic" w:cs="Calibri"/>
                <w:color w:val="201F1E"/>
                <w:spacing w:val="8"/>
                <w:bdr w:val="none" w:sz="0" w:space="0" w:color="auto" w:frame="1"/>
              </w:rPr>
              <w:t>to end on the 15</w:t>
            </w:r>
            <w:r w:rsidRPr="001851A9">
              <w:rPr>
                <w:rFonts w:ascii="Century Gothic" w:hAnsi="Century Gothic" w:cs="Calibri"/>
                <w:color w:val="201F1E"/>
                <w:spacing w:val="8"/>
                <w:bdr w:val="none" w:sz="0" w:space="0" w:color="auto" w:frame="1"/>
                <w:vertAlign w:val="superscript"/>
              </w:rPr>
              <w:t>th</w:t>
            </w:r>
          </w:p>
          <w:p w14:paraId="5DF42942" w14:textId="53B74D7C" w:rsidR="00E33557" w:rsidRPr="001851A9" w:rsidRDefault="00E33557" w:rsidP="001851A9">
            <w:pPr>
              <w:pStyle w:val="xmsolistparagraph"/>
              <w:numPr>
                <w:ilvl w:val="2"/>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social workers working out of state will be returning to KY offices</w:t>
            </w:r>
          </w:p>
          <w:p w14:paraId="3D0018F8" w14:textId="3E52A2F4" w:rsidR="00265935" w:rsidRPr="001851A9" w:rsidRDefault="00E33557" w:rsidP="00265935">
            <w:pPr>
              <w:pStyle w:val="xmsolistparagraph"/>
              <w:numPr>
                <w:ilvl w:val="1"/>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West side of Cumberland region need SUD provider</w:t>
            </w:r>
            <w:r w:rsidR="007D62C7" w:rsidRPr="001851A9">
              <w:rPr>
                <w:rFonts w:ascii="Century Gothic" w:hAnsi="Century Gothic" w:cs="Calibri"/>
                <w:color w:val="201F1E"/>
                <w:spacing w:val="8"/>
                <w:bdr w:val="none" w:sz="0" w:space="0" w:color="auto" w:frame="1"/>
              </w:rPr>
              <w:t xml:space="preserve"> </w:t>
            </w:r>
            <w:r w:rsidRPr="001851A9">
              <w:rPr>
                <w:rFonts w:ascii="Century Gothic" w:hAnsi="Century Gothic" w:cs="Calibri"/>
                <w:color w:val="201F1E"/>
                <w:spacing w:val="8"/>
                <w:bdr w:val="none" w:sz="0" w:space="0" w:color="auto" w:frame="1"/>
              </w:rPr>
              <w:t>(</w:t>
            </w:r>
            <w:r w:rsidR="007D62C7" w:rsidRPr="001851A9">
              <w:rPr>
                <w:rFonts w:ascii="Century Gothic" w:hAnsi="Century Gothic" w:cs="Calibri"/>
                <w:color w:val="201F1E"/>
                <w:spacing w:val="8"/>
                <w:bdr w:val="none" w:sz="0" w:space="0" w:color="auto" w:frame="1"/>
              </w:rPr>
              <w:t xml:space="preserve">for </w:t>
            </w:r>
            <w:r w:rsidRPr="001851A9">
              <w:rPr>
                <w:rFonts w:ascii="Century Gothic" w:hAnsi="Century Gothic" w:cs="Calibri"/>
                <w:color w:val="201F1E"/>
                <w:spacing w:val="8"/>
                <w:bdr w:val="none" w:sz="0" w:space="0" w:color="auto" w:frame="1"/>
              </w:rPr>
              <w:t>KSTEP)</w:t>
            </w:r>
          </w:p>
          <w:p w14:paraId="3104C1D2" w14:textId="06C654B6" w:rsidR="007D62C7" w:rsidRPr="001851A9" w:rsidRDefault="00E33557" w:rsidP="00265935">
            <w:pPr>
              <w:pStyle w:val="xmsolistparagraph"/>
              <w:numPr>
                <w:ilvl w:val="2"/>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 xml:space="preserve">CRBH </w:t>
            </w:r>
            <w:r w:rsidR="007D62C7" w:rsidRPr="001851A9">
              <w:rPr>
                <w:rFonts w:ascii="Century Gothic" w:hAnsi="Century Gothic" w:cs="Calibri"/>
                <w:color w:val="201F1E"/>
                <w:spacing w:val="8"/>
                <w:bdr w:val="none" w:sz="0" w:space="0" w:color="auto" w:frame="1"/>
              </w:rPr>
              <w:t>did</w:t>
            </w:r>
            <w:r w:rsidRPr="001851A9">
              <w:rPr>
                <w:rFonts w:ascii="Century Gothic" w:hAnsi="Century Gothic" w:cs="Calibri"/>
                <w:color w:val="201F1E"/>
                <w:spacing w:val="8"/>
                <w:bdr w:val="none" w:sz="0" w:space="0" w:color="auto" w:frame="1"/>
              </w:rPr>
              <w:t xml:space="preserve"> not have capacity</w:t>
            </w:r>
            <w:r w:rsidR="007D62C7" w:rsidRPr="001851A9">
              <w:rPr>
                <w:rFonts w:ascii="Century Gothic" w:hAnsi="Century Gothic" w:cs="Calibri"/>
                <w:color w:val="201F1E"/>
                <w:spacing w:val="8"/>
                <w:bdr w:val="none" w:sz="0" w:space="0" w:color="auto" w:frame="1"/>
              </w:rPr>
              <w:t xml:space="preserve"> based on the program criteria</w:t>
            </w:r>
            <w:r w:rsidR="003710A1">
              <w:rPr>
                <w:rFonts w:ascii="Century Gothic" w:hAnsi="Century Gothic" w:cs="Calibri"/>
                <w:color w:val="201F1E"/>
                <w:spacing w:val="8"/>
                <w:bdr w:val="none" w:sz="0" w:space="0" w:color="auto" w:frame="1"/>
              </w:rPr>
              <w:t xml:space="preserve"> including</w:t>
            </w:r>
            <w:r w:rsidR="007D62C7" w:rsidRPr="001851A9">
              <w:rPr>
                <w:rFonts w:ascii="Century Gothic" w:hAnsi="Century Gothic" w:cs="Calibri"/>
                <w:color w:val="201F1E"/>
                <w:spacing w:val="8"/>
                <w:bdr w:val="none" w:sz="0" w:space="0" w:color="auto" w:frame="1"/>
              </w:rPr>
              <w:t>:</w:t>
            </w:r>
          </w:p>
          <w:p w14:paraId="04504A29" w14:textId="03885C25" w:rsidR="00E33557" w:rsidRPr="001851A9" w:rsidRDefault="00265935" w:rsidP="007D62C7">
            <w:pPr>
              <w:pStyle w:val="xmsolistparagraph"/>
              <w:numPr>
                <w:ilvl w:val="3"/>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 xml:space="preserve">quick </w:t>
            </w:r>
            <w:r w:rsidR="003710A1" w:rsidRPr="001851A9">
              <w:rPr>
                <w:rFonts w:ascii="Century Gothic" w:hAnsi="Century Gothic" w:cs="Calibri"/>
                <w:color w:val="201F1E"/>
                <w:spacing w:val="8"/>
                <w:bdr w:val="none" w:sz="0" w:space="0" w:color="auto" w:frame="1"/>
              </w:rPr>
              <w:t>access</w:t>
            </w:r>
            <w:r w:rsidRPr="001851A9">
              <w:rPr>
                <w:rFonts w:ascii="Century Gothic" w:hAnsi="Century Gothic" w:cs="Calibri"/>
                <w:color w:val="201F1E"/>
                <w:spacing w:val="8"/>
                <w:bdr w:val="none" w:sz="0" w:space="0" w:color="auto" w:frame="1"/>
              </w:rPr>
              <w:t xml:space="preserve"> to treatment within 24 hours</w:t>
            </w:r>
          </w:p>
          <w:p w14:paraId="755DDF31" w14:textId="63E1CF4D" w:rsidR="00265935" w:rsidRPr="001851A9" w:rsidRDefault="00265935" w:rsidP="007D62C7">
            <w:pPr>
              <w:pStyle w:val="xmsolistparagraph"/>
              <w:numPr>
                <w:ilvl w:val="3"/>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Weekly reports</w:t>
            </w:r>
          </w:p>
          <w:p w14:paraId="68DAB288" w14:textId="1CDBE06F" w:rsidR="00265935" w:rsidRDefault="00265935" w:rsidP="007D62C7">
            <w:pPr>
              <w:pStyle w:val="xmsolistparagraph"/>
              <w:numPr>
                <w:ilvl w:val="3"/>
                <w:numId w:val="33"/>
              </w:numPr>
              <w:shd w:val="clear" w:color="auto" w:fill="FFFFFF"/>
              <w:spacing w:before="0" w:beforeAutospacing="0" w:after="0" w:afterAutospacing="0"/>
              <w:rPr>
                <w:rFonts w:ascii="Century Gothic" w:hAnsi="Century Gothic" w:cs="Calibri"/>
                <w:color w:val="201F1E"/>
                <w:spacing w:val="8"/>
                <w:bdr w:val="none" w:sz="0" w:space="0" w:color="auto" w:frame="1"/>
              </w:rPr>
            </w:pPr>
            <w:r w:rsidRPr="001851A9">
              <w:rPr>
                <w:rFonts w:ascii="Century Gothic" w:hAnsi="Century Gothic" w:cs="Calibri"/>
                <w:color w:val="201F1E"/>
                <w:spacing w:val="8"/>
                <w:bdr w:val="none" w:sz="0" w:space="0" w:color="auto" w:frame="1"/>
              </w:rPr>
              <w:t>Providing drug screening</w:t>
            </w:r>
          </w:p>
          <w:p w14:paraId="3A3DBB0C" w14:textId="4D2356B2" w:rsidR="001851A9" w:rsidRPr="001851A9" w:rsidRDefault="001851A9" w:rsidP="001851A9">
            <w:pPr>
              <w:pStyle w:val="xmsolistparagraph"/>
              <w:shd w:val="clear" w:color="auto" w:fill="FFFFFF"/>
              <w:spacing w:before="0" w:beforeAutospacing="0" w:after="0" w:afterAutospacing="0"/>
              <w:rPr>
                <w:rFonts w:ascii="Century Gothic" w:hAnsi="Century Gothic" w:cs="Calibri"/>
                <w:color w:val="201F1E"/>
                <w:spacing w:val="8"/>
                <w:bdr w:val="none" w:sz="0" w:space="0" w:color="auto" w:frame="1"/>
              </w:rPr>
            </w:pPr>
            <w:r>
              <w:rPr>
                <w:rFonts w:ascii="Century Gothic" w:hAnsi="Century Gothic" w:cs="Calibri"/>
                <w:color w:val="201F1E"/>
                <w:spacing w:val="8"/>
                <w:bdr w:val="none" w:sz="0" w:space="0" w:color="auto" w:frame="1"/>
              </w:rPr>
              <w:t>Shellie M. will follow up with SUD unit director to see if circumstances may have changed making it possible for CRB</w:t>
            </w:r>
            <w:r w:rsidR="00756114">
              <w:rPr>
                <w:rFonts w:ascii="Century Gothic" w:hAnsi="Century Gothic" w:cs="Calibri"/>
                <w:color w:val="201F1E"/>
                <w:spacing w:val="8"/>
                <w:bdr w:val="none" w:sz="0" w:space="0" w:color="auto" w:frame="1"/>
              </w:rPr>
              <w:t>H</w:t>
            </w:r>
            <w:r>
              <w:rPr>
                <w:rFonts w:ascii="Century Gothic" w:hAnsi="Century Gothic" w:cs="Calibri"/>
                <w:color w:val="201F1E"/>
                <w:spacing w:val="8"/>
                <w:bdr w:val="none" w:sz="0" w:space="0" w:color="auto" w:frame="1"/>
              </w:rPr>
              <w:t xml:space="preserve"> to participate. </w:t>
            </w:r>
          </w:p>
          <w:p w14:paraId="777A1385" w14:textId="02AA27B4" w:rsidR="00067FA5" w:rsidRPr="001851A9" w:rsidRDefault="00067FA5" w:rsidP="00E04CD9">
            <w:pPr>
              <w:pStyle w:val="ListParagraph"/>
              <w:numPr>
                <w:ilvl w:val="0"/>
                <w:numId w:val="24"/>
              </w:numPr>
              <w:rPr>
                <w:rFonts w:ascii="Century Gothic" w:hAnsi="Century Gothic" w:cs="Calibri"/>
                <w:sz w:val="24"/>
                <w:szCs w:val="24"/>
              </w:rPr>
            </w:pPr>
            <w:r w:rsidRPr="001851A9">
              <w:rPr>
                <w:rFonts w:ascii="Century Gothic" w:hAnsi="Century Gothic" w:cs="Calibri"/>
                <w:sz w:val="24"/>
                <w:szCs w:val="24"/>
              </w:rPr>
              <w:t>CRBH</w:t>
            </w:r>
          </w:p>
          <w:p w14:paraId="72BDF087" w14:textId="6A5AA73D" w:rsidR="00EE63C8" w:rsidRPr="001851A9" w:rsidRDefault="00E33557" w:rsidP="00EE63C8">
            <w:pPr>
              <w:pStyle w:val="ListParagraph"/>
              <w:numPr>
                <w:ilvl w:val="1"/>
                <w:numId w:val="24"/>
              </w:numPr>
              <w:rPr>
                <w:rFonts w:ascii="Century Gothic" w:hAnsi="Century Gothic" w:cs="Calibri"/>
                <w:sz w:val="24"/>
                <w:szCs w:val="24"/>
              </w:rPr>
            </w:pPr>
            <w:r w:rsidRPr="001851A9">
              <w:rPr>
                <w:rFonts w:ascii="Century Gothic" w:hAnsi="Century Gothic" w:cs="Calibri"/>
                <w:sz w:val="24"/>
                <w:szCs w:val="24"/>
              </w:rPr>
              <w:t>Bridget moving to clinical role</w:t>
            </w:r>
          </w:p>
          <w:p w14:paraId="32CEB73D" w14:textId="6970B680" w:rsidR="00265935" w:rsidRPr="001851A9" w:rsidRDefault="00265935" w:rsidP="00EE63C8">
            <w:pPr>
              <w:pStyle w:val="ListParagraph"/>
              <w:numPr>
                <w:ilvl w:val="1"/>
                <w:numId w:val="24"/>
              </w:numPr>
              <w:rPr>
                <w:rFonts w:ascii="Century Gothic" w:hAnsi="Century Gothic" w:cs="Calibri"/>
                <w:sz w:val="24"/>
                <w:szCs w:val="24"/>
              </w:rPr>
            </w:pPr>
            <w:r w:rsidRPr="001851A9">
              <w:rPr>
                <w:rFonts w:ascii="Century Gothic" w:hAnsi="Century Gothic" w:cs="Calibri"/>
                <w:sz w:val="24"/>
                <w:szCs w:val="24"/>
              </w:rPr>
              <w:t>OS</w:t>
            </w:r>
            <w:r w:rsidR="001851A9">
              <w:rPr>
                <w:rFonts w:ascii="Century Gothic" w:hAnsi="Century Gothic" w:cs="Calibri"/>
                <w:sz w:val="24"/>
                <w:szCs w:val="24"/>
              </w:rPr>
              <w:t>H</w:t>
            </w:r>
            <w:r w:rsidRPr="001851A9">
              <w:rPr>
                <w:rFonts w:ascii="Century Gothic" w:hAnsi="Century Gothic" w:cs="Calibri"/>
                <w:sz w:val="24"/>
                <w:szCs w:val="24"/>
              </w:rPr>
              <w:t>A mandate on vaccination concern</w:t>
            </w:r>
          </w:p>
          <w:p w14:paraId="3413A540" w14:textId="45276424" w:rsidR="00265935" w:rsidRPr="001851A9" w:rsidRDefault="00265935" w:rsidP="00EE63C8">
            <w:pPr>
              <w:pStyle w:val="ListParagraph"/>
              <w:numPr>
                <w:ilvl w:val="1"/>
                <w:numId w:val="24"/>
              </w:numPr>
              <w:rPr>
                <w:rFonts w:ascii="Century Gothic" w:hAnsi="Century Gothic" w:cs="Calibri"/>
                <w:sz w:val="24"/>
                <w:szCs w:val="24"/>
              </w:rPr>
            </w:pPr>
            <w:r w:rsidRPr="001851A9">
              <w:rPr>
                <w:rFonts w:ascii="Century Gothic" w:hAnsi="Century Gothic" w:cs="Calibri"/>
                <w:sz w:val="24"/>
                <w:szCs w:val="24"/>
              </w:rPr>
              <w:t>Policy revisions based on early childhood referrals being received</w:t>
            </w:r>
          </w:p>
          <w:p w14:paraId="5E7EC455" w14:textId="3DD81645" w:rsidR="00265935" w:rsidRPr="001851A9" w:rsidRDefault="00265935" w:rsidP="00EE63C8">
            <w:pPr>
              <w:pStyle w:val="ListParagraph"/>
              <w:numPr>
                <w:ilvl w:val="1"/>
                <w:numId w:val="24"/>
              </w:numPr>
              <w:rPr>
                <w:rFonts w:ascii="Century Gothic" w:hAnsi="Century Gothic" w:cs="Calibri"/>
                <w:sz w:val="24"/>
                <w:szCs w:val="24"/>
              </w:rPr>
            </w:pPr>
            <w:r w:rsidRPr="001851A9">
              <w:rPr>
                <w:rFonts w:ascii="Century Gothic" w:hAnsi="Century Gothic" w:cs="Calibri"/>
                <w:sz w:val="24"/>
                <w:szCs w:val="24"/>
              </w:rPr>
              <w:t>RIAC- in process of determining how they want to spend the funds</w:t>
            </w:r>
          </w:p>
          <w:p w14:paraId="25DB2E3C" w14:textId="3CD67056" w:rsidR="00265935" w:rsidRPr="001851A9" w:rsidRDefault="00265935" w:rsidP="00A023C5">
            <w:pPr>
              <w:pStyle w:val="ListParagraph"/>
              <w:numPr>
                <w:ilvl w:val="2"/>
                <w:numId w:val="24"/>
              </w:numPr>
              <w:rPr>
                <w:rFonts w:ascii="Century Gothic" w:hAnsi="Century Gothic" w:cs="Calibri"/>
                <w:sz w:val="24"/>
                <w:szCs w:val="24"/>
              </w:rPr>
            </w:pPr>
            <w:r w:rsidRPr="001851A9">
              <w:rPr>
                <w:rFonts w:ascii="Century Gothic" w:hAnsi="Century Gothic" w:cs="Calibri"/>
                <w:sz w:val="24"/>
                <w:szCs w:val="24"/>
              </w:rPr>
              <w:t>Subcommittee will meet later this month</w:t>
            </w:r>
          </w:p>
          <w:p w14:paraId="7528B98A" w14:textId="40CCBEB3" w:rsidR="00067FA5" w:rsidRPr="001851A9" w:rsidRDefault="00067FA5" w:rsidP="00E04CD9">
            <w:pPr>
              <w:pStyle w:val="ListParagraph"/>
              <w:numPr>
                <w:ilvl w:val="0"/>
                <w:numId w:val="24"/>
              </w:numPr>
              <w:rPr>
                <w:rFonts w:ascii="Century Gothic" w:hAnsi="Century Gothic" w:cs="Calibri"/>
                <w:sz w:val="24"/>
                <w:szCs w:val="24"/>
              </w:rPr>
            </w:pPr>
            <w:r w:rsidRPr="001851A9">
              <w:rPr>
                <w:rFonts w:ascii="Century Gothic" w:hAnsi="Century Gothic" w:cs="Calibri"/>
                <w:sz w:val="24"/>
                <w:szCs w:val="24"/>
              </w:rPr>
              <w:t xml:space="preserve">ADANTA </w:t>
            </w:r>
          </w:p>
          <w:p w14:paraId="09BCB019" w14:textId="0949F4C5" w:rsidR="00EE63C8" w:rsidRPr="001851A9" w:rsidRDefault="00265935" w:rsidP="00EE63C8">
            <w:pPr>
              <w:pStyle w:val="ListParagraph"/>
              <w:numPr>
                <w:ilvl w:val="1"/>
                <w:numId w:val="24"/>
              </w:numPr>
              <w:rPr>
                <w:rFonts w:ascii="Century Gothic" w:hAnsi="Century Gothic" w:cs="Calibri"/>
                <w:sz w:val="24"/>
                <w:szCs w:val="24"/>
              </w:rPr>
            </w:pPr>
            <w:r w:rsidRPr="001851A9">
              <w:rPr>
                <w:rFonts w:ascii="Century Gothic" w:hAnsi="Century Gothic" w:cs="Calibri"/>
                <w:sz w:val="24"/>
                <w:szCs w:val="24"/>
              </w:rPr>
              <w:t>Trying to rebuild staff between contract positions</w:t>
            </w:r>
          </w:p>
          <w:p w14:paraId="575F0D80" w14:textId="10129009" w:rsidR="00265935" w:rsidRPr="00D65018" w:rsidRDefault="002C38B4" w:rsidP="00747294">
            <w:pPr>
              <w:pStyle w:val="ListParagraph"/>
              <w:numPr>
                <w:ilvl w:val="1"/>
                <w:numId w:val="24"/>
              </w:numPr>
              <w:rPr>
                <w:rFonts w:ascii="Century Gothic" w:hAnsi="Century Gothic" w:cs="Calibri"/>
                <w:sz w:val="24"/>
                <w:szCs w:val="24"/>
              </w:rPr>
            </w:pPr>
            <w:r w:rsidRPr="00D65018">
              <w:rPr>
                <w:rFonts w:ascii="Century Gothic" w:hAnsi="Century Gothic" w:cs="Calibri"/>
                <w:sz w:val="24"/>
                <w:szCs w:val="24"/>
              </w:rPr>
              <w:t xml:space="preserve">For SOC </w:t>
            </w:r>
            <w:r w:rsidRPr="00747294">
              <w:rPr>
                <w:rFonts w:ascii="Century Gothic" w:hAnsi="Century Gothic" w:cs="Calibri"/>
                <w:sz w:val="24"/>
                <w:szCs w:val="24"/>
              </w:rPr>
              <w:t>FIVE,</w:t>
            </w:r>
            <w:r w:rsidR="00C83693" w:rsidRPr="00D65018">
              <w:rPr>
                <w:rFonts w:ascii="Century Gothic" w:hAnsi="Century Gothic" w:cs="Calibri"/>
                <w:sz w:val="24"/>
                <w:szCs w:val="24"/>
              </w:rPr>
              <w:t xml:space="preserve"> w</w:t>
            </w:r>
            <w:r w:rsidR="005F3574" w:rsidRPr="00D65018">
              <w:rPr>
                <w:rFonts w:ascii="Century Gothic" w:hAnsi="Century Gothic" w:cs="Calibri"/>
                <w:sz w:val="24"/>
                <w:szCs w:val="24"/>
              </w:rPr>
              <w:t xml:space="preserve">orking </w:t>
            </w:r>
            <w:r w:rsidR="00747294">
              <w:rPr>
                <w:rFonts w:ascii="Century Gothic" w:hAnsi="Century Gothic" w:cs="Calibri"/>
                <w:sz w:val="24"/>
                <w:szCs w:val="24"/>
              </w:rPr>
              <w:t xml:space="preserve">enhancing services for </w:t>
            </w:r>
            <w:r w:rsidR="00265935" w:rsidRPr="00D65018">
              <w:rPr>
                <w:rFonts w:ascii="Century Gothic" w:hAnsi="Century Gothic" w:cs="Calibri"/>
                <w:sz w:val="24"/>
                <w:szCs w:val="24"/>
              </w:rPr>
              <w:t xml:space="preserve">the population of focus </w:t>
            </w:r>
          </w:p>
          <w:p w14:paraId="5B1A75CD" w14:textId="3624E1B6" w:rsidR="007D62C7" w:rsidRPr="001851A9" w:rsidRDefault="005F3574" w:rsidP="00EE63C8">
            <w:pPr>
              <w:pStyle w:val="ListParagraph"/>
              <w:numPr>
                <w:ilvl w:val="1"/>
                <w:numId w:val="24"/>
              </w:numPr>
              <w:rPr>
                <w:rFonts w:ascii="Century Gothic" w:hAnsi="Century Gothic" w:cs="Calibri"/>
                <w:sz w:val="24"/>
                <w:szCs w:val="24"/>
              </w:rPr>
            </w:pPr>
            <w:r>
              <w:rPr>
                <w:rFonts w:ascii="Century Gothic" w:hAnsi="Century Gothic" w:cs="Calibri"/>
                <w:sz w:val="24"/>
                <w:szCs w:val="24"/>
              </w:rPr>
              <w:t xml:space="preserve">Jill E.- </w:t>
            </w:r>
            <w:r w:rsidR="007D62C7" w:rsidRPr="001851A9">
              <w:rPr>
                <w:rFonts w:ascii="Century Gothic" w:hAnsi="Century Gothic" w:cs="Calibri"/>
                <w:sz w:val="24"/>
                <w:szCs w:val="24"/>
              </w:rPr>
              <w:t>RIAC- meeting tomorrow to discuss what we want to do with grant funds</w:t>
            </w:r>
          </w:p>
          <w:p w14:paraId="6EFDB26D" w14:textId="04B70810" w:rsidR="007D62C7" w:rsidRDefault="007D62C7" w:rsidP="00EE63C8">
            <w:pPr>
              <w:pStyle w:val="ListParagraph"/>
              <w:numPr>
                <w:ilvl w:val="1"/>
                <w:numId w:val="24"/>
              </w:numPr>
              <w:rPr>
                <w:rFonts w:ascii="Century Gothic" w:hAnsi="Century Gothic" w:cs="Calibri"/>
                <w:sz w:val="24"/>
                <w:szCs w:val="24"/>
              </w:rPr>
            </w:pPr>
            <w:r w:rsidRPr="001851A9">
              <w:rPr>
                <w:rFonts w:ascii="Century Gothic" w:hAnsi="Century Gothic" w:cs="Calibri"/>
                <w:sz w:val="24"/>
                <w:szCs w:val="24"/>
              </w:rPr>
              <w:t xml:space="preserve">Some ideas included reaching out to Dr. </w:t>
            </w:r>
            <w:proofErr w:type="spellStart"/>
            <w:r w:rsidR="001851A9" w:rsidRPr="001851A9">
              <w:rPr>
                <w:rFonts w:ascii="Century Gothic" w:hAnsi="Century Gothic" w:cs="Calibri"/>
                <w:sz w:val="24"/>
                <w:szCs w:val="24"/>
              </w:rPr>
              <w:t>Kniffley</w:t>
            </w:r>
            <w:proofErr w:type="spellEnd"/>
            <w:r w:rsidRPr="001851A9">
              <w:rPr>
                <w:rFonts w:ascii="Century Gothic" w:hAnsi="Century Gothic" w:cs="Calibri"/>
                <w:sz w:val="24"/>
                <w:szCs w:val="24"/>
              </w:rPr>
              <w:t xml:space="preserve"> to talk to local schools about racial trauma. </w:t>
            </w:r>
          </w:p>
          <w:p w14:paraId="4EEB72C6" w14:textId="194F0947" w:rsidR="001851A9" w:rsidRPr="001851A9" w:rsidRDefault="001851A9" w:rsidP="001851A9">
            <w:pPr>
              <w:pStyle w:val="ListParagraph"/>
              <w:numPr>
                <w:ilvl w:val="4"/>
                <w:numId w:val="24"/>
              </w:numPr>
              <w:ind w:left="2220" w:hanging="270"/>
              <w:rPr>
                <w:rFonts w:ascii="Century Gothic" w:hAnsi="Century Gothic" w:cs="Calibri"/>
                <w:sz w:val="24"/>
                <w:szCs w:val="24"/>
              </w:rPr>
            </w:pPr>
            <w:r>
              <w:rPr>
                <w:rFonts w:ascii="Century Gothic" w:hAnsi="Century Gothic" w:cs="Calibri"/>
                <w:sz w:val="24"/>
                <w:szCs w:val="24"/>
              </w:rPr>
              <w:t xml:space="preserve">Have not heard back at this time. </w:t>
            </w:r>
          </w:p>
          <w:p w14:paraId="01792CA9" w14:textId="7BC164F3" w:rsidR="00067FA5" w:rsidRPr="001851A9" w:rsidRDefault="00067FA5" w:rsidP="00EE63C8">
            <w:pPr>
              <w:pStyle w:val="ListParagraph"/>
              <w:numPr>
                <w:ilvl w:val="0"/>
                <w:numId w:val="24"/>
              </w:numPr>
              <w:rPr>
                <w:rFonts w:ascii="Century Gothic" w:hAnsi="Century Gothic" w:cs="Calibri"/>
                <w:sz w:val="24"/>
                <w:szCs w:val="24"/>
              </w:rPr>
            </w:pPr>
            <w:r w:rsidRPr="001851A9">
              <w:rPr>
                <w:rFonts w:ascii="Century Gothic" w:hAnsi="Century Gothic" w:cs="Calibri"/>
                <w:sz w:val="24"/>
                <w:szCs w:val="24"/>
              </w:rPr>
              <w:t>KPFC</w:t>
            </w:r>
          </w:p>
          <w:p w14:paraId="5A41EA71" w14:textId="10C01A6C" w:rsidR="001851A9" w:rsidRDefault="00D17002" w:rsidP="00EE63C8">
            <w:pPr>
              <w:pStyle w:val="ListParagraph"/>
              <w:numPr>
                <w:ilvl w:val="1"/>
                <w:numId w:val="24"/>
              </w:numPr>
              <w:rPr>
                <w:rFonts w:ascii="Century Gothic" w:hAnsi="Century Gothic" w:cs="Calibri"/>
                <w:sz w:val="24"/>
                <w:szCs w:val="24"/>
              </w:rPr>
            </w:pPr>
            <w:r w:rsidRPr="001851A9">
              <w:rPr>
                <w:rFonts w:ascii="Century Gothic" w:hAnsi="Century Gothic" w:cs="Calibri"/>
                <w:sz w:val="24"/>
                <w:szCs w:val="24"/>
              </w:rPr>
              <w:t xml:space="preserve">Next Café is in February (Youth)being done monthly </w:t>
            </w:r>
          </w:p>
          <w:p w14:paraId="34C248DF" w14:textId="3E1F11B6" w:rsidR="0061360A" w:rsidRDefault="0061360A" w:rsidP="0061360A">
            <w:pPr>
              <w:pStyle w:val="ListParagraph"/>
              <w:numPr>
                <w:ilvl w:val="2"/>
                <w:numId w:val="24"/>
              </w:numPr>
              <w:rPr>
                <w:rFonts w:ascii="Century Gothic" w:hAnsi="Century Gothic" w:cs="Calibri"/>
                <w:sz w:val="24"/>
                <w:szCs w:val="24"/>
              </w:rPr>
            </w:pPr>
            <w:r w:rsidRPr="0061360A">
              <w:rPr>
                <w:rFonts w:ascii="Century Gothic" w:hAnsi="Century Gothic" w:cs="Calibri"/>
                <w:sz w:val="24"/>
                <w:szCs w:val="24"/>
              </w:rPr>
              <w:t>https://kypartnership.org/events/youth-cafe-5/</w:t>
            </w:r>
          </w:p>
          <w:p w14:paraId="76131F76" w14:textId="77777777" w:rsidR="002E0B90" w:rsidRDefault="00D17002" w:rsidP="0061360A">
            <w:pPr>
              <w:pStyle w:val="ListParagraph"/>
              <w:numPr>
                <w:ilvl w:val="1"/>
                <w:numId w:val="24"/>
              </w:numPr>
              <w:rPr>
                <w:rFonts w:ascii="Century Gothic" w:hAnsi="Century Gothic" w:cs="Calibri"/>
                <w:sz w:val="24"/>
                <w:szCs w:val="24"/>
              </w:rPr>
            </w:pPr>
            <w:r w:rsidRPr="001851A9">
              <w:rPr>
                <w:rFonts w:ascii="Century Gothic" w:hAnsi="Century Gothic" w:cs="Calibri"/>
                <w:sz w:val="24"/>
                <w:szCs w:val="24"/>
              </w:rPr>
              <w:t xml:space="preserve">Game night </w:t>
            </w:r>
            <w:r w:rsidR="001851A9">
              <w:rPr>
                <w:rFonts w:ascii="Century Gothic" w:hAnsi="Century Gothic" w:cs="Calibri"/>
                <w:sz w:val="24"/>
                <w:szCs w:val="24"/>
              </w:rPr>
              <w:t xml:space="preserve">conducted </w:t>
            </w:r>
            <w:r w:rsidRPr="001851A9">
              <w:rPr>
                <w:rFonts w:ascii="Century Gothic" w:hAnsi="Century Gothic" w:cs="Calibri"/>
                <w:sz w:val="24"/>
                <w:szCs w:val="24"/>
              </w:rPr>
              <w:t>on Discord</w:t>
            </w:r>
          </w:p>
          <w:p w14:paraId="454AAC7F" w14:textId="15D70CCF" w:rsidR="00EE63C8" w:rsidRPr="0061360A" w:rsidRDefault="0061360A" w:rsidP="002E0B90">
            <w:pPr>
              <w:pStyle w:val="ListParagraph"/>
              <w:numPr>
                <w:ilvl w:val="2"/>
                <w:numId w:val="24"/>
              </w:numPr>
              <w:rPr>
                <w:rFonts w:ascii="Century Gothic" w:hAnsi="Century Gothic" w:cs="Calibri"/>
                <w:sz w:val="24"/>
                <w:szCs w:val="24"/>
              </w:rPr>
            </w:pPr>
            <w:r>
              <w:rPr>
                <w:rFonts w:ascii="Century Gothic" w:hAnsi="Century Gothic" w:cs="Calibri"/>
                <w:sz w:val="24"/>
                <w:szCs w:val="24"/>
              </w:rPr>
              <w:t xml:space="preserve"> </w:t>
            </w:r>
            <w:r w:rsidRPr="0061360A">
              <w:rPr>
                <w:rFonts w:ascii="Century Gothic" w:hAnsi="Century Gothic" w:cs="Calibri"/>
                <w:sz w:val="24"/>
                <w:szCs w:val="24"/>
              </w:rPr>
              <w:t>https://discord.com/</w:t>
            </w:r>
          </w:p>
          <w:p w14:paraId="37F50F52" w14:textId="77777777" w:rsidR="002E0B90" w:rsidRDefault="00D17002" w:rsidP="001851A9">
            <w:pPr>
              <w:pStyle w:val="ListParagraph"/>
              <w:numPr>
                <w:ilvl w:val="1"/>
                <w:numId w:val="24"/>
              </w:numPr>
              <w:rPr>
                <w:rFonts w:ascii="Century Gothic" w:hAnsi="Century Gothic" w:cs="Calibri"/>
                <w:sz w:val="24"/>
                <w:szCs w:val="24"/>
              </w:rPr>
            </w:pPr>
            <w:r w:rsidRPr="001851A9">
              <w:rPr>
                <w:rFonts w:ascii="Century Gothic" w:hAnsi="Century Gothic" w:cs="Calibri"/>
                <w:sz w:val="24"/>
                <w:szCs w:val="24"/>
              </w:rPr>
              <w:t>Parent Café</w:t>
            </w:r>
            <w:r w:rsidR="001851A9">
              <w:rPr>
                <w:rFonts w:ascii="Century Gothic" w:hAnsi="Century Gothic" w:cs="Calibri"/>
                <w:sz w:val="24"/>
                <w:szCs w:val="24"/>
              </w:rPr>
              <w:t>s</w:t>
            </w:r>
            <w:r w:rsidRPr="001851A9">
              <w:rPr>
                <w:rFonts w:ascii="Century Gothic" w:hAnsi="Century Gothic" w:cs="Calibri"/>
                <w:sz w:val="24"/>
                <w:szCs w:val="24"/>
              </w:rPr>
              <w:t xml:space="preserve"> will be a part of a state</w:t>
            </w:r>
            <w:r w:rsidR="003E3309" w:rsidRPr="001851A9">
              <w:rPr>
                <w:rFonts w:ascii="Century Gothic" w:hAnsi="Century Gothic" w:cs="Calibri"/>
                <w:sz w:val="24"/>
                <w:szCs w:val="24"/>
              </w:rPr>
              <w:t>-</w:t>
            </w:r>
            <w:r w:rsidRPr="001851A9">
              <w:rPr>
                <w:rFonts w:ascii="Century Gothic" w:hAnsi="Century Gothic" w:cs="Calibri"/>
                <w:sz w:val="24"/>
                <w:szCs w:val="24"/>
              </w:rPr>
              <w:t>wide support group in early F</w:t>
            </w:r>
            <w:r w:rsidR="002E0B90">
              <w:rPr>
                <w:rFonts w:ascii="Century Gothic" w:hAnsi="Century Gothic" w:cs="Calibri"/>
                <w:sz w:val="24"/>
                <w:szCs w:val="24"/>
              </w:rPr>
              <w:t>eb</w:t>
            </w:r>
          </w:p>
          <w:p w14:paraId="38DAC410" w14:textId="5A34A6C8" w:rsidR="002E0B90" w:rsidRDefault="002E0B90" w:rsidP="001851A9">
            <w:pPr>
              <w:pStyle w:val="ListParagraph"/>
              <w:numPr>
                <w:ilvl w:val="1"/>
                <w:numId w:val="24"/>
              </w:numPr>
              <w:rPr>
                <w:rFonts w:ascii="Century Gothic" w:hAnsi="Century Gothic" w:cs="Calibri"/>
                <w:sz w:val="24"/>
                <w:szCs w:val="24"/>
              </w:rPr>
            </w:pPr>
            <w:r w:rsidRPr="002E0B90">
              <w:rPr>
                <w:rFonts w:ascii="Century Gothic" w:hAnsi="Century Gothic" w:cs="Calibri"/>
                <w:sz w:val="24"/>
                <w:szCs w:val="24"/>
              </w:rPr>
              <w:t xml:space="preserve">KPFC will be doing a different webinar each month. </w:t>
            </w:r>
          </w:p>
          <w:p w14:paraId="30EF236B" w14:textId="0A70B5CB" w:rsidR="002E0B90" w:rsidRDefault="0075004C" w:rsidP="002E0B90">
            <w:pPr>
              <w:pStyle w:val="ListParagraph"/>
              <w:numPr>
                <w:ilvl w:val="2"/>
                <w:numId w:val="24"/>
              </w:numPr>
              <w:rPr>
                <w:rFonts w:ascii="Century Gothic" w:hAnsi="Century Gothic" w:cs="Calibri"/>
                <w:sz w:val="24"/>
                <w:szCs w:val="24"/>
              </w:rPr>
            </w:pPr>
            <w:hyperlink r:id="rId9" w:history="1">
              <w:r w:rsidR="002E0B90" w:rsidRPr="002E0B90">
                <w:rPr>
                  <w:rStyle w:val="Hyperlink"/>
                  <w:rFonts w:ascii="Century Gothic" w:hAnsi="Century Gothic" w:cs="Calibri"/>
                  <w:sz w:val="24"/>
                  <w:szCs w:val="24"/>
                </w:rPr>
                <w:t>https://kypartnership.org/events/</w:t>
              </w:r>
            </w:hyperlink>
          </w:p>
          <w:p w14:paraId="3B53F1C9" w14:textId="77777777" w:rsidR="002E0B90" w:rsidRDefault="002E0B90" w:rsidP="002E0B90">
            <w:pPr>
              <w:pStyle w:val="ListParagraph"/>
              <w:numPr>
                <w:ilvl w:val="2"/>
                <w:numId w:val="24"/>
              </w:numPr>
              <w:rPr>
                <w:rFonts w:ascii="Century Gothic" w:hAnsi="Century Gothic" w:cs="Calibri"/>
                <w:sz w:val="24"/>
                <w:szCs w:val="24"/>
              </w:rPr>
            </w:pPr>
            <w:r w:rsidRPr="002E0B90">
              <w:rPr>
                <w:rFonts w:ascii="Century Gothic" w:hAnsi="Century Gothic" w:cs="Calibri"/>
                <w:sz w:val="24"/>
                <w:szCs w:val="24"/>
              </w:rPr>
              <w:lastRenderedPageBreak/>
              <w:t xml:space="preserve">February will be "The Many Pathways to Recovery" and it will be facilitated by </w:t>
            </w:r>
            <w:r>
              <w:rPr>
                <w:rFonts w:ascii="Century Gothic" w:hAnsi="Century Gothic" w:cs="Calibri"/>
                <w:sz w:val="24"/>
                <w:szCs w:val="24"/>
              </w:rPr>
              <w:t xml:space="preserve">Amanda M. </w:t>
            </w:r>
          </w:p>
          <w:p w14:paraId="2CE5A782" w14:textId="153ECA58" w:rsidR="007D62C7" w:rsidRDefault="002E0B90" w:rsidP="002E0B90">
            <w:pPr>
              <w:pStyle w:val="ListParagraph"/>
              <w:numPr>
                <w:ilvl w:val="2"/>
                <w:numId w:val="24"/>
              </w:numPr>
              <w:rPr>
                <w:rFonts w:ascii="Century Gothic" w:hAnsi="Century Gothic" w:cs="Calibri"/>
                <w:sz w:val="24"/>
                <w:szCs w:val="24"/>
              </w:rPr>
            </w:pPr>
            <w:r w:rsidRPr="002E0B90">
              <w:rPr>
                <w:rFonts w:ascii="Century Gothic" w:hAnsi="Century Gothic" w:cs="Calibri"/>
                <w:sz w:val="24"/>
                <w:szCs w:val="24"/>
              </w:rPr>
              <w:t xml:space="preserve"> Please feel free to share this with your families and community partners.</w:t>
            </w:r>
            <w:r w:rsidR="00D17002" w:rsidRPr="001851A9">
              <w:rPr>
                <w:rFonts w:ascii="Century Gothic" w:hAnsi="Century Gothic" w:cs="Calibri"/>
                <w:sz w:val="24"/>
                <w:szCs w:val="24"/>
              </w:rPr>
              <w:t xml:space="preserve"> </w:t>
            </w:r>
          </w:p>
          <w:p w14:paraId="24E55841" w14:textId="7E686337" w:rsidR="00126212" w:rsidRDefault="0051661F" w:rsidP="00126212">
            <w:pPr>
              <w:pStyle w:val="ListParagraph"/>
              <w:numPr>
                <w:ilvl w:val="1"/>
                <w:numId w:val="24"/>
              </w:numPr>
              <w:rPr>
                <w:rFonts w:ascii="Century Gothic" w:hAnsi="Century Gothic" w:cs="Calibri"/>
                <w:sz w:val="24"/>
                <w:szCs w:val="24"/>
              </w:rPr>
            </w:pPr>
            <w:r>
              <w:rPr>
                <w:rFonts w:ascii="Century Gothic" w:hAnsi="Century Gothic" w:cs="Calibri"/>
                <w:sz w:val="24"/>
                <w:szCs w:val="24"/>
              </w:rPr>
              <w:t>Family Leadership Academy at the end of February – register on website – scholarships available.</w:t>
            </w:r>
          </w:p>
          <w:p w14:paraId="05B32886" w14:textId="5294B9D1" w:rsidR="00F70F9F" w:rsidRPr="001851A9" w:rsidRDefault="00F70F9F" w:rsidP="00A023C5">
            <w:pPr>
              <w:pStyle w:val="ListParagraph"/>
              <w:numPr>
                <w:ilvl w:val="1"/>
                <w:numId w:val="24"/>
              </w:numPr>
              <w:rPr>
                <w:rFonts w:ascii="Century Gothic" w:hAnsi="Century Gothic" w:cs="Calibri"/>
                <w:sz w:val="24"/>
                <w:szCs w:val="24"/>
              </w:rPr>
            </w:pPr>
            <w:r>
              <w:rPr>
                <w:rFonts w:ascii="Century Gothic" w:hAnsi="Century Gothic" w:cs="Calibri"/>
                <w:sz w:val="24"/>
                <w:szCs w:val="24"/>
              </w:rPr>
              <w:t>In February, having Youth and Family peer support training.</w:t>
            </w:r>
          </w:p>
          <w:p w14:paraId="20B310A9" w14:textId="26BC651B" w:rsidR="00067FA5" w:rsidRPr="001851A9" w:rsidRDefault="00067FA5" w:rsidP="00E04CD9">
            <w:pPr>
              <w:pStyle w:val="ListParagraph"/>
              <w:numPr>
                <w:ilvl w:val="0"/>
                <w:numId w:val="24"/>
              </w:numPr>
              <w:rPr>
                <w:rFonts w:ascii="Century Gothic" w:hAnsi="Century Gothic" w:cs="Calibri"/>
                <w:sz w:val="24"/>
                <w:szCs w:val="24"/>
              </w:rPr>
            </w:pPr>
            <w:r w:rsidRPr="001851A9">
              <w:rPr>
                <w:rFonts w:ascii="Century Gothic" w:hAnsi="Century Gothic" w:cs="Calibri"/>
                <w:sz w:val="24"/>
                <w:szCs w:val="24"/>
              </w:rPr>
              <w:t>AOC</w:t>
            </w:r>
          </w:p>
          <w:p w14:paraId="247F953A" w14:textId="67A148F2" w:rsidR="00EE63C8" w:rsidRPr="001851A9" w:rsidRDefault="001851A9" w:rsidP="00EE63C8">
            <w:pPr>
              <w:pStyle w:val="ListParagraph"/>
              <w:numPr>
                <w:ilvl w:val="1"/>
                <w:numId w:val="24"/>
              </w:numPr>
              <w:rPr>
                <w:rFonts w:ascii="Century Gothic" w:hAnsi="Century Gothic" w:cs="Calibri"/>
                <w:sz w:val="24"/>
                <w:szCs w:val="24"/>
              </w:rPr>
            </w:pPr>
            <w:r>
              <w:rPr>
                <w:rFonts w:ascii="Century Gothic" w:hAnsi="Century Gothic" w:cs="Calibri"/>
                <w:sz w:val="24"/>
                <w:szCs w:val="24"/>
              </w:rPr>
              <w:t>No update available</w:t>
            </w:r>
          </w:p>
          <w:p w14:paraId="0934F522" w14:textId="1D42617B" w:rsidR="00E04CD9" w:rsidRPr="001851A9" w:rsidRDefault="00E04CD9" w:rsidP="00EE63C8">
            <w:pPr>
              <w:pStyle w:val="ListParagraph"/>
              <w:numPr>
                <w:ilvl w:val="0"/>
                <w:numId w:val="37"/>
              </w:numPr>
              <w:rPr>
                <w:rFonts w:ascii="Century Gothic" w:hAnsi="Century Gothic" w:cs="Calibri"/>
                <w:sz w:val="24"/>
                <w:szCs w:val="24"/>
              </w:rPr>
            </w:pPr>
            <w:r w:rsidRPr="001851A9">
              <w:rPr>
                <w:rFonts w:ascii="Century Gothic" w:hAnsi="Century Gothic" w:cs="Calibri"/>
                <w:sz w:val="24"/>
                <w:szCs w:val="24"/>
              </w:rPr>
              <w:t>FRYSC</w:t>
            </w:r>
          </w:p>
          <w:p w14:paraId="16A26C46" w14:textId="173F3F4A" w:rsidR="00EE63C8" w:rsidRPr="001851A9" w:rsidRDefault="001851A9" w:rsidP="00EE63C8">
            <w:pPr>
              <w:pStyle w:val="ListParagraph"/>
              <w:numPr>
                <w:ilvl w:val="1"/>
                <w:numId w:val="38"/>
              </w:numPr>
              <w:rPr>
                <w:rFonts w:ascii="Century Gothic" w:hAnsi="Century Gothic" w:cs="Calibri"/>
                <w:sz w:val="24"/>
                <w:szCs w:val="24"/>
              </w:rPr>
            </w:pPr>
            <w:r>
              <w:rPr>
                <w:rFonts w:ascii="Century Gothic" w:hAnsi="Century Gothic" w:cs="Calibri"/>
                <w:sz w:val="24"/>
                <w:szCs w:val="24"/>
              </w:rPr>
              <w:t>No update available</w:t>
            </w:r>
          </w:p>
          <w:p w14:paraId="064A636B" w14:textId="77777777" w:rsidR="00067FA5" w:rsidRPr="001851A9" w:rsidRDefault="00067FA5" w:rsidP="00B479E2">
            <w:pPr>
              <w:pStyle w:val="ListParagraph"/>
              <w:ind w:left="1440"/>
            </w:pPr>
          </w:p>
        </w:tc>
      </w:tr>
      <w:tr w:rsidR="00067FA5" w:rsidRPr="00667373" w14:paraId="5C9C68BC" w14:textId="77777777" w:rsidTr="003A3802">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6F86FF4C" w14:textId="77777777" w:rsidR="00067FA5" w:rsidRPr="001851A9" w:rsidRDefault="00067FA5" w:rsidP="00067FA5">
            <w:pPr>
              <w:pStyle w:val="BodyCopy"/>
              <w:rPr>
                <w:rFonts w:ascii="Century Gothic" w:hAnsi="Century Gothic" w:cs="Calibri"/>
                <w:sz w:val="24"/>
                <w:szCs w:val="24"/>
              </w:rPr>
            </w:pPr>
            <w:bookmarkStart w:id="3" w:name="_Hlk74304778"/>
            <w:r w:rsidRPr="001851A9">
              <w:rPr>
                <w:rFonts w:ascii="Century Gothic" w:hAnsi="Century Gothic" w:cs="Calibri"/>
                <w:sz w:val="24"/>
                <w:szCs w:val="24"/>
              </w:rPr>
              <w:lastRenderedPageBreak/>
              <w:t>Action Items</w:t>
            </w:r>
          </w:p>
        </w:tc>
        <w:tc>
          <w:tcPr>
            <w:tcW w:w="18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28FCF488" w14:textId="77777777" w:rsidR="00067FA5" w:rsidRPr="001851A9" w:rsidRDefault="00067FA5" w:rsidP="00067FA5">
            <w:pPr>
              <w:pStyle w:val="BodyCopy"/>
              <w:rPr>
                <w:rFonts w:ascii="Century Gothic" w:hAnsi="Century Gothic" w:cs="Calibri"/>
                <w:sz w:val="24"/>
                <w:szCs w:val="24"/>
              </w:rPr>
            </w:pPr>
            <w:r w:rsidRPr="001851A9">
              <w:rPr>
                <w:rFonts w:ascii="Century Gothic" w:hAnsi="Century Gothic" w:cs="Calibri"/>
                <w:sz w:val="24"/>
                <w:szCs w:val="24"/>
              </w:rPr>
              <w:t>Person Responsible</w:t>
            </w:r>
          </w:p>
        </w:tc>
        <w:tc>
          <w:tcPr>
            <w:tcW w:w="2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tcMar>
              <w:top w:w="0" w:type="dxa"/>
              <w:bottom w:w="0" w:type="dxa"/>
            </w:tcMar>
            <w:vAlign w:val="center"/>
          </w:tcPr>
          <w:p w14:paraId="0B3DCADE" w14:textId="77777777" w:rsidR="00067FA5" w:rsidRPr="00667373" w:rsidRDefault="00067FA5" w:rsidP="00067FA5">
            <w:pPr>
              <w:pStyle w:val="BodyCopy"/>
              <w:rPr>
                <w:rFonts w:ascii="Century Gothic" w:hAnsi="Century Gothic" w:cs="Calibri"/>
                <w:sz w:val="24"/>
                <w:szCs w:val="24"/>
              </w:rPr>
            </w:pPr>
            <w:r w:rsidRPr="00667373">
              <w:rPr>
                <w:rFonts w:ascii="Century Gothic" w:hAnsi="Century Gothic" w:cs="Calibri"/>
                <w:sz w:val="24"/>
                <w:szCs w:val="24"/>
              </w:rPr>
              <w:t>Deadline</w:t>
            </w:r>
          </w:p>
        </w:tc>
      </w:tr>
      <w:tr w:rsidR="00067FA5" w:rsidRPr="00667373" w14:paraId="04C0CFC8" w14:textId="77777777" w:rsidTr="003A3802">
        <w:trPr>
          <w:jc w:val="center"/>
        </w:trPr>
        <w:tc>
          <w:tcPr>
            <w:tcW w:w="553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776AD613" w14:textId="77777777" w:rsidR="00D40437" w:rsidRPr="0097316B" w:rsidRDefault="00D40437" w:rsidP="00067FA5">
            <w:pPr>
              <w:pStyle w:val="BodyCopy"/>
              <w:rPr>
                <w:rFonts w:ascii="Century Gothic" w:hAnsi="Century Gothic" w:cs="Calibri"/>
                <w:sz w:val="24"/>
                <w:szCs w:val="24"/>
                <w:highlight w:val="yellow"/>
              </w:rPr>
            </w:pPr>
          </w:p>
        </w:tc>
        <w:tc>
          <w:tcPr>
            <w:tcW w:w="182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8A398AD" w14:textId="77777777" w:rsidR="00067FA5" w:rsidRPr="00667373" w:rsidRDefault="00067FA5" w:rsidP="00067FA5">
            <w:pPr>
              <w:pStyle w:val="BodyCopy"/>
              <w:rPr>
                <w:rFonts w:ascii="Century Gothic" w:hAnsi="Century Gothic" w:cs="Calibri"/>
                <w:sz w:val="24"/>
                <w:szCs w:val="24"/>
              </w:rPr>
            </w:pPr>
          </w:p>
        </w:tc>
        <w:tc>
          <w:tcPr>
            <w:tcW w:w="2897"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72515C4" w14:textId="77777777" w:rsidR="00067FA5" w:rsidRPr="00667373" w:rsidRDefault="00067FA5" w:rsidP="00067FA5">
            <w:pPr>
              <w:pStyle w:val="BodyCopy"/>
              <w:rPr>
                <w:rFonts w:ascii="Century Gothic" w:hAnsi="Century Gothic" w:cs="Calibri"/>
                <w:sz w:val="24"/>
                <w:szCs w:val="24"/>
              </w:rPr>
            </w:pPr>
          </w:p>
        </w:tc>
      </w:tr>
      <w:bookmarkEnd w:id="3"/>
    </w:tbl>
    <w:p w14:paraId="6668F083" w14:textId="77777777" w:rsidR="002F0B88" w:rsidRDefault="002F0B88" w:rsidP="002E0B90">
      <w:pPr>
        <w:spacing w:after="200" w:line="276" w:lineRule="auto"/>
        <w:ind w:left="-450" w:hanging="360"/>
        <w:rPr>
          <w:rFonts w:ascii="Century Gothic" w:hAnsi="Century Gothic" w:cs="Calibri"/>
          <w:b/>
          <w:sz w:val="24"/>
          <w:szCs w:val="40"/>
        </w:rPr>
      </w:pPr>
    </w:p>
    <w:p w14:paraId="73EFDB62" w14:textId="78912717" w:rsidR="000F0E37" w:rsidRDefault="00C40D64" w:rsidP="00AD686E">
      <w:pPr>
        <w:spacing w:after="200" w:line="276" w:lineRule="auto"/>
        <w:ind w:left="-450" w:hanging="360"/>
        <w:rPr>
          <w:rFonts w:ascii="Century Gothic" w:hAnsi="Century Gothic" w:cs="Calibri"/>
          <w:sz w:val="24"/>
          <w:szCs w:val="40"/>
        </w:rPr>
      </w:pPr>
      <w:r w:rsidRPr="00667373">
        <w:rPr>
          <w:rFonts w:ascii="Century Gothic" w:hAnsi="Century Gothic" w:cs="Calibri"/>
          <w:b/>
          <w:sz w:val="24"/>
          <w:szCs w:val="40"/>
        </w:rPr>
        <w:t>NEXT MEETIN</w:t>
      </w:r>
      <w:r w:rsidR="00167298">
        <w:rPr>
          <w:rFonts w:ascii="Century Gothic" w:hAnsi="Century Gothic" w:cs="Calibri"/>
          <w:b/>
          <w:sz w:val="24"/>
          <w:szCs w:val="40"/>
        </w:rPr>
        <w:t>G:</w:t>
      </w:r>
      <w:r w:rsidR="000D01FA">
        <w:rPr>
          <w:rFonts w:ascii="Century Gothic" w:hAnsi="Century Gothic" w:cs="Calibri"/>
          <w:b/>
          <w:sz w:val="24"/>
          <w:szCs w:val="40"/>
        </w:rPr>
        <w:t xml:space="preserve"> </w:t>
      </w:r>
      <w:r w:rsidR="00EE63C8">
        <w:rPr>
          <w:rFonts w:ascii="Century Gothic" w:hAnsi="Century Gothic" w:cs="Calibri"/>
          <w:b/>
          <w:sz w:val="24"/>
          <w:szCs w:val="40"/>
        </w:rPr>
        <w:t>February 10</w:t>
      </w:r>
      <w:r w:rsidR="00167298">
        <w:rPr>
          <w:rFonts w:ascii="Century Gothic" w:hAnsi="Century Gothic" w:cs="Calibri"/>
          <w:b/>
          <w:sz w:val="24"/>
          <w:szCs w:val="40"/>
        </w:rPr>
        <w:t>, 202</w:t>
      </w:r>
      <w:r w:rsidR="00EE63C8">
        <w:rPr>
          <w:rFonts w:ascii="Century Gothic" w:hAnsi="Century Gothic" w:cs="Calibri"/>
          <w:b/>
          <w:sz w:val="24"/>
          <w:szCs w:val="40"/>
        </w:rPr>
        <w:t>2 at 1:00pm EST</w:t>
      </w:r>
      <w:r w:rsidRPr="00667373">
        <w:rPr>
          <w:rFonts w:ascii="Century Gothic" w:hAnsi="Century Gothic" w:cs="Calibri"/>
          <w:sz w:val="24"/>
          <w:szCs w:val="40"/>
        </w:rPr>
        <w:t xml:space="preserve"> </w:t>
      </w:r>
      <w:r w:rsidR="00AD686E">
        <w:rPr>
          <w:rFonts w:ascii="Century Gothic" w:hAnsi="Century Gothic" w:cs="Calibri"/>
          <w:sz w:val="24"/>
          <w:szCs w:val="40"/>
        </w:rPr>
        <w:t>(</w:t>
      </w:r>
      <w:r w:rsidR="00167298">
        <w:rPr>
          <w:rFonts w:ascii="Century Gothic" w:hAnsi="Century Gothic" w:cs="Calibri"/>
          <w:sz w:val="24"/>
          <w:szCs w:val="40"/>
        </w:rPr>
        <w:t xml:space="preserve">ZOOM </w:t>
      </w:r>
      <w:r w:rsidR="00167298" w:rsidRPr="000F0E37">
        <w:rPr>
          <w:rFonts w:ascii="Century Gothic" w:hAnsi="Century Gothic" w:cs="Calibri"/>
          <w:sz w:val="24"/>
          <w:szCs w:val="40"/>
        </w:rPr>
        <w:t>Format</w:t>
      </w:r>
      <w:r w:rsidR="00AD686E">
        <w:rPr>
          <w:rFonts w:ascii="Century Gothic" w:hAnsi="Century Gothic" w:cs="Calibri"/>
          <w:sz w:val="24"/>
          <w:szCs w:val="40"/>
        </w:rPr>
        <w:t>)</w:t>
      </w:r>
      <w:r w:rsidR="000F0E37">
        <w:rPr>
          <w:rFonts w:ascii="Century Gothic" w:hAnsi="Century Gothic" w:cs="Calibri"/>
          <w:sz w:val="24"/>
          <w:szCs w:val="40"/>
        </w:rPr>
        <w:t xml:space="preserve"> </w:t>
      </w:r>
    </w:p>
    <w:p w14:paraId="53C0337D" w14:textId="77777777" w:rsidR="008C3E4C" w:rsidRPr="000F0E37" w:rsidRDefault="008C3E4C" w:rsidP="00D40437">
      <w:pPr>
        <w:tabs>
          <w:tab w:val="left" w:pos="-720"/>
          <w:tab w:val="left" w:pos="-630"/>
        </w:tabs>
        <w:spacing w:after="200" w:line="276" w:lineRule="auto"/>
        <w:ind w:left="-810"/>
        <w:rPr>
          <w:rFonts w:ascii="Century Gothic" w:hAnsi="Century Gothic" w:cs="Calibri"/>
          <w:sz w:val="24"/>
          <w:szCs w:val="40"/>
        </w:rPr>
      </w:pPr>
      <w:r w:rsidRPr="000F0E37">
        <w:rPr>
          <w:rFonts w:ascii="Century Gothic" w:hAnsi="Century Gothic" w:cs="Calibri"/>
          <w:b/>
          <w:sz w:val="24"/>
          <w:szCs w:val="40"/>
        </w:rPr>
        <w:t>Please see SOC FIVE Internal Website for meeting notes:</w:t>
      </w:r>
      <w:r w:rsidR="008E2A8E">
        <w:rPr>
          <w:rFonts w:ascii="Century Gothic" w:hAnsi="Century Gothic" w:cs="Calibri"/>
          <w:b/>
          <w:sz w:val="24"/>
          <w:szCs w:val="40"/>
        </w:rPr>
        <w:t xml:space="preserve"> </w:t>
      </w:r>
      <w:hyperlink r:id="rId10" w:history="1">
        <w:r w:rsidR="008E2A8E" w:rsidRPr="00C26BBA">
          <w:rPr>
            <w:rStyle w:val="Hyperlink"/>
            <w:rFonts w:ascii="Century Gothic" w:hAnsi="Century Gothic" w:cs="Calibri"/>
            <w:b/>
            <w:sz w:val="24"/>
            <w:szCs w:val="40"/>
          </w:rPr>
          <w:t>https://socv.hdiuky.net/</w:t>
        </w:r>
      </w:hyperlink>
    </w:p>
    <w:sectPr w:rsidR="008C3E4C" w:rsidRPr="000F0E37" w:rsidSect="006542CC">
      <w:headerReference w:type="default" r:id="rId11"/>
      <w:pgSz w:w="12240" w:h="15840"/>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A7E11C" w14:textId="77777777" w:rsidR="0075004C" w:rsidRDefault="0075004C">
      <w:r>
        <w:separator/>
      </w:r>
    </w:p>
  </w:endnote>
  <w:endnote w:type="continuationSeparator" w:id="0">
    <w:p w14:paraId="31D37FAD" w14:textId="77777777" w:rsidR="0075004C" w:rsidRDefault="0075004C">
      <w:r>
        <w:continuationSeparator/>
      </w:r>
    </w:p>
  </w:endnote>
  <w:endnote w:type="continuationNotice" w:id="1">
    <w:p w14:paraId="3C33F07A" w14:textId="77777777" w:rsidR="0075004C" w:rsidRDefault="007500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Condensed">
    <w:altName w:val="Tahoma"/>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F88A3" w14:textId="77777777" w:rsidR="0075004C" w:rsidRDefault="0075004C">
      <w:r>
        <w:separator/>
      </w:r>
    </w:p>
  </w:footnote>
  <w:footnote w:type="continuationSeparator" w:id="0">
    <w:p w14:paraId="258983BF" w14:textId="77777777" w:rsidR="0075004C" w:rsidRDefault="0075004C">
      <w:r>
        <w:continuationSeparator/>
      </w:r>
    </w:p>
  </w:footnote>
  <w:footnote w:type="continuationNotice" w:id="1">
    <w:p w14:paraId="5AD2D970" w14:textId="77777777" w:rsidR="0075004C" w:rsidRDefault="0075004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95002" w14:textId="77777777" w:rsidR="00A1574A" w:rsidRDefault="00A1574A" w:rsidP="006542CC">
    <w:pPr>
      <w:pStyle w:val="MeetingMinutesHeading"/>
      <w:spacing w:before="0" w:after="0"/>
      <w:ind w:left="-630" w:right="-630"/>
      <w:jc w:val="right"/>
      <w:rPr>
        <w:rFonts w:ascii="Century Gothic" w:hAnsi="Century Gothic" w:cs="Arial"/>
        <w:b/>
        <w:color w:val="auto"/>
        <w:sz w:val="30"/>
      </w:rPr>
    </w:pPr>
    <w:r>
      <w:rPr>
        <w:rFonts w:ascii="Century Gothic" w:hAnsi="Century Gothic" w:cs="Arial"/>
        <w:b/>
        <w:noProof/>
        <w:color w:val="auto"/>
        <w:sz w:val="30"/>
      </w:rPr>
      <w:drawing>
        <wp:anchor distT="0" distB="0" distL="114300" distR="114300" simplePos="0" relativeHeight="251658240" behindDoc="0" locked="0" layoutInCell="1" allowOverlap="1" wp14:anchorId="16E0C8A3" wp14:editId="487DCF49">
          <wp:simplePos x="0" y="0"/>
          <wp:positionH relativeFrom="column">
            <wp:posOffset>-1000125</wp:posOffset>
          </wp:positionH>
          <wp:positionV relativeFrom="paragraph">
            <wp:posOffset>-330200</wp:posOffset>
          </wp:positionV>
          <wp:extent cx="1685290" cy="1127760"/>
          <wp:effectExtent l="152400" t="152400" r="353060" b="3581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c five logo.oct.202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112776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Pr>
        <w:rFonts w:ascii="Century Gothic" w:hAnsi="Century Gothic" w:cs="Arial"/>
        <w:b/>
        <w:color w:val="auto"/>
        <w:sz w:val="30"/>
      </w:rPr>
      <w:t>Regional Grant Management and Implementation Team (R-GMIT)</w:t>
    </w:r>
  </w:p>
  <w:p w14:paraId="354F3A8A" w14:textId="600262D0" w:rsidR="00A1574A" w:rsidRDefault="002C7181" w:rsidP="002C7181">
    <w:pPr>
      <w:pStyle w:val="MeetingMinutesHeading"/>
      <w:spacing w:before="0" w:after="0"/>
      <w:jc w:val="right"/>
      <w:rPr>
        <w:rFonts w:ascii="Century Gothic" w:hAnsi="Century Gothic" w:cs="Arial"/>
        <w:b/>
        <w:color w:val="auto"/>
        <w:sz w:val="30"/>
      </w:rPr>
    </w:pPr>
    <w:r>
      <w:rPr>
        <w:rFonts w:ascii="Century Gothic" w:hAnsi="Century Gothic" w:cs="Arial"/>
        <w:b/>
        <w:color w:val="auto"/>
        <w:sz w:val="30"/>
      </w:rPr>
      <w:t xml:space="preserve"> January 13, 2022</w:t>
    </w:r>
  </w:p>
  <w:p w14:paraId="3B85837E" w14:textId="77777777" w:rsidR="00A1574A" w:rsidRPr="003046FE" w:rsidRDefault="00A1574A" w:rsidP="00DD3C7C">
    <w:pPr>
      <w:rPr>
        <w:rFonts w:ascii="Arial" w:hAnsi="Arial" w:cs="Arial"/>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86828A9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E51047D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321C42"/>
    <w:multiLevelType w:val="hybridMultilevel"/>
    <w:tmpl w:val="F61AE136"/>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E1478C"/>
    <w:multiLevelType w:val="hybridMultilevel"/>
    <w:tmpl w:val="F06AC05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D0762B"/>
    <w:multiLevelType w:val="hybridMultilevel"/>
    <w:tmpl w:val="E3A2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06C3B"/>
    <w:multiLevelType w:val="hybridMultilevel"/>
    <w:tmpl w:val="AB5E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02DD8"/>
    <w:multiLevelType w:val="hybridMultilevel"/>
    <w:tmpl w:val="D758D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32062"/>
    <w:multiLevelType w:val="hybridMultilevel"/>
    <w:tmpl w:val="06BA502A"/>
    <w:lvl w:ilvl="0" w:tplc="032022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C96761"/>
    <w:multiLevelType w:val="hybridMultilevel"/>
    <w:tmpl w:val="79508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EA70F9"/>
    <w:multiLevelType w:val="hybridMultilevel"/>
    <w:tmpl w:val="B404959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DE3492C"/>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1B601AD"/>
    <w:multiLevelType w:val="hybridMultilevel"/>
    <w:tmpl w:val="B31E25EE"/>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2" w15:restartNumberingAfterBreak="0">
    <w:nsid w:val="22526AEE"/>
    <w:multiLevelType w:val="hybridMultilevel"/>
    <w:tmpl w:val="4748E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4E25B1"/>
    <w:multiLevelType w:val="hybridMultilevel"/>
    <w:tmpl w:val="52EA71A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6A3726B"/>
    <w:multiLevelType w:val="hybridMultilevel"/>
    <w:tmpl w:val="883610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05AA7"/>
    <w:multiLevelType w:val="multilevel"/>
    <w:tmpl w:val="162A9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9F7D8B"/>
    <w:multiLevelType w:val="multilevel"/>
    <w:tmpl w:val="45B815B2"/>
    <w:lvl w:ilvl="0">
      <w:start w:val="1"/>
      <w:numFmt w:val="bullet"/>
      <w:lvlText w:val=""/>
      <w:lvlJc w:val="left"/>
      <w:pPr>
        <w:ind w:left="360" w:hanging="360"/>
      </w:pPr>
      <w:rPr>
        <w:rFonts w:ascii="Symbol" w:hAnsi="Symbol" w:hint="default"/>
        <w:sz w:val="24"/>
        <w:szCs w:val="3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2DE57149"/>
    <w:multiLevelType w:val="multilevel"/>
    <w:tmpl w:val="B0AA0922"/>
    <w:lvl w:ilvl="0">
      <w:start w:val="1"/>
      <w:numFmt w:val="bullet"/>
      <w:lvlText w:val=""/>
      <w:lvlJc w:val="left"/>
      <w:pPr>
        <w:ind w:left="360" w:hanging="360"/>
      </w:pPr>
      <w:rPr>
        <w:rFonts w:ascii="Wingdings" w:hAnsi="Wingdings" w:hint="default"/>
        <w:sz w:val="24"/>
        <w:szCs w:val="32"/>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Wingdings" w:hAnsi="Wingdings"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77126D0"/>
    <w:multiLevelType w:val="multilevel"/>
    <w:tmpl w:val="B44C4C5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D4B372B"/>
    <w:multiLevelType w:val="hybridMultilevel"/>
    <w:tmpl w:val="5762D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C1F27"/>
    <w:multiLevelType w:val="hybridMultilevel"/>
    <w:tmpl w:val="A086D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22" w15:restartNumberingAfterBreak="0">
    <w:nsid w:val="42370846"/>
    <w:multiLevelType w:val="hybridMultilevel"/>
    <w:tmpl w:val="4A529D10"/>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3" w15:restartNumberingAfterBreak="0">
    <w:nsid w:val="44274973"/>
    <w:multiLevelType w:val="hybridMultilevel"/>
    <w:tmpl w:val="23B65C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B504AE"/>
    <w:multiLevelType w:val="hybridMultilevel"/>
    <w:tmpl w:val="CAB29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1723EF"/>
    <w:multiLevelType w:val="hybridMultilevel"/>
    <w:tmpl w:val="8932E3A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392257"/>
    <w:multiLevelType w:val="hybridMultilevel"/>
    <w:tmpl w:val="1B6EA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8833BB"/>
    <w:multiLevelType w:val="hybridMultilevel"/>
    <w:tmpl w:val="F2B0E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94075B"/>
    <w:multiLevelType w:val="hybridMultilevel"/>
    <w:tmpl w:val="BAEEB0FE"/>
    <w:lvl w:ilvl="0" w:tplc="0409000B">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9" w15:restartNumberingAfterBreak="0">
    <w:nsid w:val="50D837E5"/>
    <w:multiLevelType w:val="hybridMultilevel"/>
    <w:tmpl w:val="EA8E1226"/>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0" w15:restartNumberingAfterBreak="0">
    <w:nsid w:val="520841DC"/>
    <w:multiLevelType w:val="hybridMultilevel"/>
    <w:tmpl w:val="B71655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443859"/>
    <w:multiLevelType w:val="hybridMultilevel"/>
    <w:tmpl w:val="E73C6EB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373BA0"/>
    <w:multiLevelType w:val="hybridMultilevel"/>
    <w:tmpl w:val="34D89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F77ACF"/>
    <w:multiLevelType w:val="hybridMultilevel"/>
    <w:tmpl w:val="4E4E5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07A65"/>
    <w:multiLevelType w:val="hybridMultilevel"/>
    <w:tmpl w:val="9230DE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F945CB"/>
    <w:multiLevelType w:val="hybridMultilevel"/>
    <w:tmpl w:val="927C44B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E203B7"/>
    <w:multiLevelType w:val="hybridMultilevel"/>
    <w:tmpl w:val="79229FD8"/>
    <w:lvl w:ilvl="0" w:tplc="0409000B">
      <w:start w:val="1"/>
      <w:numFmt w:val="bullet"/>
      <w:lvlText w:val=""/>
      <w:lvlJc w:val="left"/>
      <w:pPr>
        <w:ind w:left="1770" w:hanging="360"/>
      </w:pPr>
      <w:rPr>
        <w:rFonts w:ascii="Wingdings" w:hAnsi="Wingdings" w:hint="default"/>
      </w:rPr>
    </w:lvl>
    <w:lvl w:ilvl="1" w:tplc="04090003" w:tentative="1">
      <w:start w:val="1"/>
      <w:numFmt w:val="bullet"/>
      <w:lvlText w:val="o"/>
      <w:lvlJc w:val="left"/>
      <w:pPr>
        <w:ind w:left="2490" w:hanging="360"/>
      </w:pPr>
      <w:rPr>
        <w:rFonts w:ascii="Courier New" w:hAnsi="Courier New" w:cs="Courier New" w:hint="default"/>
      </w:rPr>
    </w:lvl>
    <w:lvl w:ilvl="2" w:tplc="04090005" w:tentative="1">
      <w:start w:val="1"/>
      <w:numFmt w:val="bullet"/>
      <w:lvlText w:val=""/>
      <w:lvlJc w:val="left"/>
      <w:pPr>
        <w:ind w:left="3210" w:hanging="360"/>
      </w:pPr>
      <w:rPr>
        <w:rFonts w:ascii="Wingdings" w:hAnsi="Wingdings" w:hint="default"/>
      </w:rPr>
    </w:lvl>
    <w:lvl w:ilvl="3" w:tplc="04090001" w:tentative="1">
      <w:start w:val="1"/>
      <w:numFmt w:val="bullet"/>
      <w:lvlText w:val=""/>
      <w:lvlJc w:val="left"/>
      <w:pPr>
        <w:ind w:left="3930" w:hanging="360"/>
      </w:pPr>
      <w:rPr>
        <w:rFonts w:ascii="Symbol" w:hAnsi="Symbol" w:hint="default"/>
      </w:rPr>
    </w:lvl>
    <w:lvl w:ilvl="4" w:tplc="04090003" w:tentative="1">
      <w:start w:val="1"/>
      <w:numFmt w:val="bullet"/>
      <w:lvlText w:val="o"/>
      <w:lvlJc w:val="left"/>
      <w:pPr>
        <w:ind w:left="4650" w:hanging="360"/>
      </w:pPr>
      <w:rPr>
        <w:rFonts w:ascii="Courier New" w:hAnsi="Courier New" w:cs="Courier New" w:hint="default"/>
      </w:rPr>
    </w:lvl>
    <w:lvl w:ilvl="5" w:tplc="04090005" w:tentative="1">
      <w:start w:val="1"/>
      <w:numFmt w:val="bullet"/>
      <w:lvlText w:val=""/>
      <w:lvlJc w:val="left"/>
      <w:pPr>
        <w:ind w:left="5370" w:hanging="360"/>
      </w:pPr>
      <w:rPr>
        <w:rFonts w:ascii="Wingdings" w:hAnsi="Wingdings" w:hint="default"/>
      </w:rPr>
    </w:lvl>
    <w:lvl w:ilvl="6" w:tplc="04090001" w:tentative="1">
      <w:start w:val="1"/>
      <w:numFmt w:val="bullet"/>
      <w:lvlText w:val=""/>
      <w:lvlJc w:val="left"/>
      <w:pPr>
        <w:ind w:left="6090" w:hanging="360"/>
      </w:pPr>
      <w:rPr>
        <w:rFonts w:ascii="Symbol" w:hAnsi="Symbol" w:hint="default"/>
      </w:rPr>
    </w:lvl>
    <w:lvl w:ilvl="7" w:tplc="04090003" w:tentative="1">
      <w:start w:val="1"/>
      <w:numFmt w:val="bullet"/>
      <w:lvlText w:val="o"/>
      <w:lvlJc w:val="left"/>
      <w:pPr>
        <w:ind w:left="6810" w:hanging="360"/>
      </w:pPr>
      <w:rPr>
        <w:rFonts w:ascii="Courier New" w:hAnsi="Courier New" w:cs="Courier New" w:hint="default"/>
      </w:rPr>
    </w:lvl>
    <w:lvl w:ilvl="8" w:tplc="04090005" w:tentative="1">
      <w:start w:val="1"/>
      <w:numFmt w:val="bullet"/>
      <w:lvlText w:val=""/>
      <w:lvlJc w:val="left"/>
      <w:pPr>
        <w:ind w:left="7530" w:hanging="360"/>
      </w:pPr>
      <w:rPr>
        <w:rFonts w:ascii="Wingdings" w:hAnsi="Wingdings" w:hint="default"/>
      </w:rPr>
    </w:lvl>
  </w:abstractNum>
  <w:abstractNum w:abstractNumId="37" w15:restartNumberingAfterBreak="0">
    <w:nsid w:val="715176D2"/>
    <w:multiLevelType w:val="hybridMultilevel"/>
    <w:tmpl w:val="57001B48"/>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24D5206"/>
    <w:multiLevelType w:val="hybridMultilevel"/>
    <w:tmpl w:val="C93202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7E06AD"/>
    <w:multiLevelType w:val="hybridMultilevel"/>
    <w:tmpl w:val="48EE32F2"/>
    <w:lvl w:ilvl="0" w:tplc="04090009">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8D1A58"/>
    <w:multiLevelType w:val="hybridMultilevel"/>
    <w:tmpl w:val="8A8E06E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C66E84"/>
    <w:multiLevelType w:val="hybridMultilevel"/>
    <w:tmpl w:val="1A08F44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2" w15:restartNumberingAfterBreak="0">
    <w:nsid w:val="78E12031"/>
    <w:multiLevelType w:val="hybridMultilevel"/>
    <w:tmpl w:val="840C2EF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F06805"/>
    <w:multiLevelType w:val="hybridMultilevel"/>
    <w:tmpl w:val="568A54C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05431F"/>
    <w:multiLevelType w:val="hybridMultilevel"/>
    <w:tmpl w:val="DC06706C"/>
    <w:lvl w:ilvl="0" w:tplc="04090001">
      <w:start w:val="1"/>
      <w:numFmt w:val="bullet"/>
      <w:lvlText w:val=""/>
      <w:lvlJc w:val="left"/>
      <w:pPr>
        <w:ind w:left="2610" w:hanging="360"/>
      </w:pPr>
      <w:rPr>
        <w:rFonts w:ascii="Symbol" w:hAnsi="Symbol" w:hint="default"/>
      </w:rPr>
    </w:lvl>
    <w:lvl w:ilvl="1" w:tplc="0409000B">
      <w:start w:val="1"/>
      <w:numFmt w:val="bullet"/>
      <w:lvlText w:val=""/>
      <w:lvlJc w:val="left"/>
      <w:pPr>
        <w:ind w:left="3330" w:hanging="360"/>
      </w:pPr>
      <w:rPr>
        <w:rFonts w:ascii="Wingdings" w:hAnsi="Wingdings" w:hint="default"/>
      </w:rPr>
    </w:lvl>
    <w:lvl w:ilvl="2" w:tplc="04090005">
      <w:start w:val="1"/>
      <w:numFmt w:val="bullet"/>
      <w:lvlText w:val=""/>
      <w:lvlJc w:val="left"/>
      <w:pPr>
        <w:ind w:left="4050" w:hanging="360"/>
      </w:pPr>
      <w:rPr>
        <w:rFonts w:ascii="Wingdings" w:hAnsi="Wingdings" w:hint="default"/>
      </w:rPr>
    </w:lvl>
    <w:lvl w:ilvl="3" w:tplc="0409000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7"/>
  </w:num>
  <w:num w:numId="2">
    <w:abstractNumId w:val="18"/>
  </w:num>
  <w:num w:numId="3">
    <w:abstractNumId w:val="21"/>
  </w:num>
  <w:num w:numId="4">
    <w:abstractNumId w:val="16"/>
  </w:num>
  <w:num w:numId="5">
    <w:abstractNumId w:val="6"/>
  </w:num>
  <w:num w:numId="6">
    <w:abstractNumId w:val="43"/>
  </w:num>
  <w:num w:numId="7">
    <w:abstractNumId w:val="10"/>
  </w:num>
  <w:num w:numId="8">
    <w:abstractNumId w:val="13"/>
  </w:num>
  <w:num w:numId="9">
    <w:abstractNumId w:val="37"/>
  </w:num>
  <w:num w:numId="10">
    <w:abstractNumId w:val="42"/>
  </w:num>
  <w:num w:numId="11">
    <w:abstractNumId w:val="23"/>
  </w:num>
  <w:num w:numId="12">
    <w:abstractNumId w:val="35"/>
  </w:num>
  <w:num w:numId="13">
    <w:abstractNumId w:val="29"/>
  </w:num>
  <w:num w:numId="14">
    <w:abstractNumId w:val="11"/>
  </w:num>
  <w:num w:numId="15">
    <w:abstractNumId w:val="30"/>
  </w:num>
  <w:num w:numId="16">
    <w:abstractNumId w:val="41"/>
  </w:num>
  <w:num w:numId="17">
    <w:abstractNumId w:val="14"/>
  </w:num>
  <w:num w:numId="18">
    <w:abstractNumId w:val="33"/>
  </w:num>
  <w:num w:numId="19">
    <w:abstractNumId w:val="8"/>
  </w:num>
  <w:num w:numId="20">
    <w:abstractNumId w:val="38"/>
  </w:num>
  <w:num w:numId="21">
    <w:abstractNumId w:val="36"/>
  </w:num>
  <w:num w:numId="22">
    <w:abstractNumId w:val="22"/>
  </w:num>
  <w:num w:numId="23">
    <w:abstractNumId w:val="17"/>
  </w:num>
  <w:num w:numId="24">
    <w:abstractNumId w:val="2"/>
  </w:num>
  <w:num w:numId="25">
    <w:abstractNumId w:val="28"/>
  </w:num>
  <w:num w:numId="26">
    <w:abstractNumId w:val="1"/>
  </w:num>
  <w:num w:numId="27">
    <w:abstractNumId w:val="0"/>
  </w:num>
  <w:num w:numId="28">
    <w:abstractNumId w:val="32"/>
  </w:num>
  <w:num w:numId="29">
    <w:abstractNumId w:val="44"/>
  </w:num>
  <w:num w:numId="30">
    <w:abstractNumId w:val="40"/>
  </w:num>
  <w:num w:numId="31">
    <w:abstractNumId w:val="9"/>
  </w:num>
  <w:num w:numId="32">
    <w:abstractNumId w:val="25"/>
  </w:num>
  <w:num w:numId="33">
    <w:abstractNumId w:val="39"/>
  </w:num>
  <w:num w:numId="34">
    <w:abstractNumId w:val="24"/>
  </w:num>
  <w:num w:numId="35">
    <w:abstractNumId w:val="15"/>
  </w:num>
  <w:num w:numId="36">
    <w:abstractNumId w:val="4"/>
  </w:num>
  <w:num w:numId="37">
    <w:abstractNumId w:val="31"/>
  </w:num>
  <w:num w:numId="38">
    <w:abstractNumId w:val="3"/>
  </w:num>
  <w:num w:numId="39">
    <w:abstractNumId w:val="34"/>
  </w:num>
  <w:num w:numId="40">
    <w:abstractNumId w:val="12"/>
  </w:num>
  <w:num w:numId="41">
    <w:abstractNumId w:val="20"/>
  </w:num>
  <w:num w:numId="42">
    <w:abstractNumId w:val="27"/>
  </w:num>
  <w:num w:numId="43">
    <w:abstractNumId w:val="26"/>
  </w:num>
  <w:num w:numId="44">
    <w:abstractNumId w:val="5"/>
  </w:num>
  <w:num w:numId="45">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14C"/>
    <w:rsid w:val="00000909"/>
    <w:rsid w:val="000038DC"/>
    <w:rsid w:val="00004C49"/>
    <w:rsid w:val="000057D2"/>
    <w:rsid w:val="0000798F"/>
    <w:rsid w:val="00012BE5"/>
    <w:rsid w:val="00013B30"/>
    <w:rsid w:val="0001639C"/>
    <w:rsid w:val="00016926"/>
    <w:rsid w:val="00017981"/>
    <w:rsid w:val="00021426"/>
    <w:rsid w:val="0002154B"/>
    <w:rsid w:val="00022613"/>
    <w:rsid w:val="0003157C"/>
    <w:rsid w:val="00032E68"/>
    <w:rsid w:val="0003431D"/>
    <w:rsid w:val="000346E8"/>
    <w:rsid w:val="00035DEF"/>
    <w:rsid w:val="00036696"/>
    <w:rsid w:val="0003791C"/>
    <w:rsid w:val="00043DDA"/>
    <w:rsid w:val="00052681"/>
    <w:rsid w:val="000570D6"/>
    <w:rsid w:val="000572B8"/>
    <w:rsid w:val="00062605"/>
    <w:rsid w:val="00062BCD"/>
    <w:rsid w:val="000649C0"/>
    <w:rsid w:val="00064F96"/>
    <w:rsid w:val="00066200"/>
    <w:rsid w:val="000662E9"/>
    <w:rsid w:val="0006690B"/>
    <w:rsid w:val="000669B1"/>
    <w:rsid w:val="00067452"/>
    <w:rsid w:val="000679E3"/>
    <w:rsid w:val="00067FA5"/>
    <w:rsid w:val="000732FF"/>
    <w:rsid w:val="000745EF"/>
    <w:rsid w:val="000777BF"/>
    <w:rsid w:val="00084863"/>
    <w:rsid w:val="00091274"/>
    <w:rsid w:val="00091844"/>
    <w:rsid w:val="00092A0A"/>
    <w:rsid w:val="00092E7A"/>
    <w:rsid w:val="0009730D"/>
    <w:rsid w:val="000A1946"/>
    <w:rsid w:val="000A1A55"/>
    <w:rsid w:val="000A1F78"/>
    <w:rsid w:val="000A31E7"/>
    <w:rsid w:val="000A4D72"/>
    <w:rsid w:val="000A5C9B"/>
    <w:rsid w:val="000A5DDC"/>
    <w:rsid w:val="000A61F6"/>
    <w:rsid w:val="000B1AAC"/>
    <w:rsid w:val="000B277A"/>
    <w:rsid w:val="000B65BE"/>
    <w:rsid w:val="000B65CA"/>
    <w:rsid w:val="000B774B"/>
    <w:rsid w:val="000C2FAD"/>
    <w:rsid w:val="000C35F3"/>
    <w:rsid w:val="000C62D9"/>
    <w:rsid w:val="000C762B"/>
    <w:rsid w:val="000D01FA"/>
    <w:rsid w:val="000D6494"/>
    <w:rsid w:val="000E1EBA"/>
    <w:rsid w:val="000E29BE"/>
    <w:rsid w:val="000E4937"/>
    <w:rsid w:val="000E7BB8"/>
    <w:rsid w:val="000E7DD9"/>
    <w:rsid w:val="000F0A7A"/>
    <w:rsid w:val="000F0E37"/>
    <w:rsid w:val="000F1959"/>
    <w:rsid w:val="000F7238"/>
    <w:rsid w:val="00101014"/>
    <w:rsid w:val="00103B22"/>
    <w:rsid w:val="0010761C"/>
    <w:rsid w:val="00111027"/>
    <w:rsid w:val="00111F19"/>
    <w:rsid w:val="001120C0"/>
    <w:rsid w:val="00113CC1"/>
    <w:rsid w:val="00114771"/>
    <w:rsid w:val="001149CB"/>
    <w:rsid w:val="00114ADA"/>
    <w:rsid w:val="00114C65"/>
    <w:rsid w:val="00114E94"/>
    <w:rsid w:val="00115032"/>
    <w:rsid w:val="0011696C"/>
    <w:rsid w:val="001179CF"/>
    <w:rsid w:val="00117E79"/>
    <w:rsid w:val="00117F47"/>
    <w:rsid w:val="00125668"/>
    <w:rsid w:val="00125EF9"/>
    <w:rsid w:val="00126212"/>
    <w:rsid w:val="00126A92"/>
    <w:rsid w:val="001343FB"/>
    <w:rsid w:val="00134F6A"/>
    <w:rsid w:val="00136384"/>
    <w:rsid w:val="00136A52"/>
    <w:rsid w:val="00137374"/>
    <w:rsid w:val="00147AEE"/>
    <w:rsid w:val="0015072E"/>
    <w:rsid w:val="0015242D"/>
    <w:rsid w:val="00152BE7"/>
    <w:rsid w:val="00153011"/>
    <w:rsid w:val="00153A69"/>
    <w:rsid w:val="00154421"/>
    <w:rsid w:val="00154E2A"/>
    <w:rsid w:val="00156712"/>
    <w:rsid w:val="001602C5"/>
    <w:rsid w:val="00161679"/>
    <w:rsid w:val="00161901"/>
    <w:rsid w:val="00166F47"/>
    <w:rsid w:val="00167298"/>
    <w:rsid w:val="00170B82"/>
    <w:rsid w:val="001725BA"/>
    <w:rsid w:val="00172880"/>
    <w:rsid w:val="00177B70"/>
    <w:rsid w:val="00183246"/>
    <w:rsid w:val="0018514B"/>
    <w:rsid w:val="001851A9"/>
    <w:rsid w:val="00192A01"/>
    <w:rsid w:val="00196735"/>
    <w:rsid w:val="001975BE"/>
    <w:rsid w:val="001A0DE9"/>
    <w:rsid w:val="001A1275"/>
    <w:rsid w:val="001A51E0"/>
    <w:rsid w:val="001A69C1"/>
    <w:rsid w:val="001B075E"/>
    <w:rsid w:val="001C0A0E"/>
    <w:rsid w:val="001C1D2A"/>
    <w:rsid w:val="001C4533"/>
    <w:rsid w:val="001C7E8C"/>
    <w:rsid w:val="001D0593"/>
    <w:rsid w:val="001D0BA6"/>
    <w:rsid w:val="001D0DBA"/>
    <w:rsid w:val="001D0DE9"/>
    <w:rsid w:val="001D2C99"/>
    <w:rsid w:val="001D2DCF"/>
    <w:rsid w:val="001D2ED4"/>
    <w:rsid w:val="001D4ADB"/>
    <w:rsid w:val="001D5014"/>
    <w:rsid w:val="001D6978"/>
    <w:rsid w:val="001D78E2"/>
    <w:rsid w:val="001E24F3"/>
    <w:rsid w:val="001E502E"/>
    <w:rsid w:val="001F0C08"/>
    <w:rsid w:val="001F128E"/>
    <w:rsid w:val="001F3831"/>
    <w:rsid w:val="001F39C6"/>
    <w:rsid w:val="001F404A"/>
    <w:rsid w:val="001F4A29"/>
    <w:rsid w:val="001F6B05"/>
    <w:rsid w:val="00200466"/>
    <w:rsid w:val="00200915"/>
    <w:rsid w:val="002028C0"/>
    <w:rsid w:val="00202AC4"/>
    <w:rsid w:val="00202B5B"/>
    <w:rsid w:val="00205C08"/>
    <w:rsid w:val="00205F7E"/>
    <w:rsid w:val="00206E87"/>
    <w:rsid w:val="002104AD"/>
    <w:rsid w:val="002123DB"/>
    <w:rsid w:val="00212B3E"/>
    <w:rsid w:val="0021367E"/>
    <w:rsid w:val="00213BF4"/>
    <w:rsid w:val="002142BB"/>
    <w:rsid w:val="00215387"/>
    <w:rsid w:val="0021718F"/>
    <w:rsid w:val="002171C8"/>
    <w:rsid w:val="00217FA9"/>
    <w:rsid w:val="00223B80"/>
    <w:rsid w:val="0022578C"/>
    <w:rsid w:val="002260ED"/>
    <w:rsid w:val="00227026"/>
    <w:rsid w:val="0023203B"/>
    <w:rsid w:val="00232CA5"/>
    <w:rsid w:val="00232F1E"/>
    <w:rsid w:val="002347BF"/>
    <w:rsid w:val="00236622"/>
    <w:rsid w:val="00240029"/>
    <w:rsid w:val="00245332"/>
    <w:rsid w:val="00247251"/>
    <w:rsid w:val="00247B71"/>
    <w:rsid w:val="002500FF"/>
    <w:rsid w:val="0025019E"/>
    <w:rsid w:val="0025298F"/>
    <w:rsid w:val="0025748D"/>
    <w:rsid w:val="002601A6"/>
    <w:rsid w:val="0026465A"/>
    <w:rsid w:val="0026588A"/>
    <w:rsid w:val="00265935"/>
    <w:rsid w:val="002659CB"/>
    <w:rsid w:val="0026702F"/>
    <w:rsid w:val="002676DB"/>
    <w:rsid w:val="00267F4B"/>
    <w:rsid w:val="00270866"/>
    <w:rsid w:val="00270B56"/>
    <w:rsid w:val="00271341"/>
    <w:rsid w:val="002714CE"/>
    <w:rsid w:val="00274214"/>
    <w:rsid w:val="00276315"/>
    <w:rsid w:val="00276FED"/>
    <w:rsid w:val="002770D6"/>
    <w:rsid w:val="0028026A"/>
    <w:rsid w:val="00280FA0"/>
    <w:rsid w:val="002811B8"/>
    <w:rsid w:val="00284FD4"/>
    <w:rsid w:val="00291327"/>
    <w:rsid w:val="00297987"/>
    <w:rsid w:val="002A144D"/>
    <w:rsid w:val="002A190B"/>
    <w:rsid w:val="002A2166"/>
    <w:rsid w:val="002A3CFA"/>
    <w:rsid w:val="002A5930"/>
    <w:rsid w:val="002A5E61"/>
    <w:rsid w:val="002A7788"/>
    <w:rsid w:val="002B1C46"/>
    <w:rsid w:val="002B1EBB"/>
    <w:rsid w:val="002B233F"/>
    <w:rsid w:val="002B36B8"/>
    <w:rsid w:val="002B5A80"/>
    <w:rsid w:val="002B6027"/>
    <w:rsid w:val="002B6A4A"/>
    <w:rsid w:val="002B6B44"/>
    <w:rsid w:val="002C38B4"/>
    <w:rsid w:val="002C40C3"/>
    <w:rsid w:val="002C4BD1"/>
    <w:rsid w:val="002C6D37"/>
    <w:rsid w:val="002C7181"/>
    <w:rsid w:val="002C7ED6"/>
    <w:rsid w:val="002D013D"/>
    <w:rsid w:val="002D0D92"/>
    <w:rsid w:val="002D17F1"/>
    <w:rsid w:val="002D5DC3"/>
    <w:rsid w:val="002D5E40"/>
    <w:rsid w:val="002D73C2"/>
    <w:rsid w:val="002D7DEF"/>
    <w:rsid w:val="002E0B90"/>
    <w:rsid w:val="002E1D65"/>
    <w:rsid w:val="002E3E9A"/>
    <w:rsid w:val="002E4B2C"/>
    <w:rsid w:val="002E742D"/>
    <w:rsid w:val="002F0B88"/>
    <w:rsid w:val="002F1631"/>
    <w:rsid w:val="002F1F8D"/>
    <w:rsid w:val="002F3189"/>
    <w:rsid w:val="002F40B4"/>
    <w:rsid w:val="002F517C"/>
    <w:rsid w:val="002F521C"/>
    <w:rsid w:val="002F6110"/>
    <w:rsid w:val="002F63B8"/>
    <w:rsid w:val="00300D60"/>
    <w:rsid w:val="00300FB7"/>
    <w:rsid w:val="00302259"/>
    <w:rsid w:val="00302626"/>
    <w:rsid w:val="00303B08"/>
    <w:rsid w:val="003046FE"/>
    <w:rsid w:val="0030609D"/>
    <w:rsid w:val="00315447"/>
    <w:rsid w:val="00316167"/>
    <w:rsid w:val="00316460"/>
    <w:rsid w:val="003166A6"/>
    <w:rsid w:val="00316779"/>
    <w:rsid w:val="0032210A"/>
    <w:rsid w:val="003228EA"/>
    <w:rsid w:val="003229B9"/>
    <w:rsid w:val="00325898"/>
    <w:rsid w:val="003262D2"/>
    <w:rsid w:val="003266E4"/>
    <w:rsid w:val="003319F3"/>
    <w:rsid w:val="003322BE"/>
    <w:rsid w:val="0033298F"/>
    <w:rsid w:val="00333BFD"/>
    <w:rsid w:val="003353AE"/>
    <w:rsid w:val="00336B1E"/>
    <w:rsid w:val="003418B4"/>
    <w:rsid w:val="00343ED0"/>
    <w:rsid w:val="0034503A"/>
    <w:rsid w:val="00346E4D"/>
    <w:rsid w:val="003501D4"/>
    <w:rsid w:val="003513D9"/>
    <w:rsid w:val="003523CB"/>
    <w:rsid w:val="00352C32"/>
    <w:rsid w:val="00352E47"/>
    <w:rsid w:val="0035474E"/>
    <w:rsid w:val="00354FA8"/>
    <w:rsid w:val="0035765B"/>
    <w:rsid w:val="003577E2"/>
    <w:rsid w:val="00360350"/>
    <w:rsid w:val="00363CC6"/>
    <w:rsid w:val="00367836"/>
    <w:rsid w:val="00370E01"/>
    <w:rsid w:val="003710A1"/>
    <w:rsid w:val="003735E2"/>
    <w:rsid w:val="003754D5"/>
    <w:rsid w:val="003757C9"/>
    <w:rsid w:val="00375F08"/>
    <w:rsid w:val="00375FB1"/>
    <w:rsid w:val="00377ACB"/>
    <w:rsid w:val="00377E18"/>
    <w:rsid w:val="003802DD"/>
    <w:rsid w:val="00383F85"/>
    <w:rsid w:val="003920F4"/>
    <w:rsid w:val="00392126"/>
    <w:rsid w:val="0039340E"/>
    <w:rsid w:val="0039753C"/>
    <w:rsid w:val="00397B57"/>
    <w:rsid w:val="003A012D"/>
    <w:rsid w:val="003A0444"/>
    <w:rsid w:val="003A1288"/>
    <w:rsid w:val="003A15EF"/>
    <w:rsid w:val="003A2890"/>
    <w:rsid w:val="003A3802"/>
    <w:rsid w:val="003A5595"/>
    <w:rsid w:val="003A5E13"/>
    <w:rsid w:val="003A6344"/>
    <w:rsid w:val="003B0487"/>
    <w:rsid w:val="003B096E"/>
    <w:rsid w:val="003B0AED"/>
    <w:rsid w:val="003B1E88"/>
    <w:rsid w:val="003B358E"/>
    <w:rsid w:val="003B4AC7"/>
    <w:rsid w:val="003C034C"/>
    <w:rsid w:val="003C0614"/>
    <w:rsid w:val="003C192B"/>
    <w:rsid w:val="003C65C2"/>
    <w:rsid w:val="003D00E8"/>
    <w:rsid w:val="003D2192"/>
    <w:rsid w:val="003D78FC"/>
    <w:rsid w:val="003D7C4F"/>
    <w:rsid w:val="003E03B7"/>
    <w:rsid w:val="003E04FC"/>
    <w:rsid w:val="003E2B9D"/>
    <w:rsid w:val="003E31BC"/>
    <w:rsid w:val="003E3309"/>
    <w:rsid w:val="003E761E"/>
    <w:rsid w:val="003F056E"/>
    <w:rsid w:val="003F16D9"/>
    <w:rsid w:val="003F2C04"/>
    <w:rsid w:val="003F2CFE"/>
    <w:rsid w:val="003F3481"/>
    <w:rsid w:val="003F6B82"/>
    <w:rsid w:val="003F6CED"/>
    <w:rsid w:val="004014C0"/>
    <w:rsid w:val="0040225A"/>
    <w:rsid w:val="00403332"/>
    <w:rsid w:val="00403D5D"/>
    <w:rsid w:val="00404FBB"/>
    <w:rsid w:val="00406FE4"/>
    <w:rsid w:val="0040731A"/>
    <w:rsid w:val="0040749F"/>
    <w:rsid w:val="004075CB"/>
    <w:rsid w:val="00410D95"/>
    <w:rsid w:val="00411729"/>
    <w:rsid w:val="0041571F"/>
    <w:rsid w:val="00415760"/>
    <w:rsid w:val="00415942"/>
    <w:rsid w:val="00416353"/>
    <w:rsid w:val="00420DE2"/>
    <w:rsid w:val="00421842"/>
    <w:rsid w:val="00423964"/>
    <w:rsid w:val="00423FDE"/>
    <w:rsid w:val="00431D37"/>
    <w:rsid w:val="00431FE1"/>
    <w:rsid w:val="00434908"/>
    <w:rsid w:val="00436CC5"/>
    <w:rsid w:val="00436E57"/>
    <w:rsid w:val="00441997"/>
    <w:rsid w:val="00441AED"/>
    <w:rsid w:val="004444CD"/>
    <w:rsid w:val="00447B87"/>
    <w:rsid w:val="00451BE4"/>
    <w:rsid w:val="004521AF"/>
    <w:rsid w:val="00453B5A"/>
    <w:rsid w:val="00454C41"/>
    <w:rsid w:val="00457BFD"/>
    <w:rsid w:val="004613E7"/>
    <w:rsid w:val="0046278C"/>
    <w:rsid w:val="0046427B"/>
    <w:rsid w:val="00465A72"/>
    <w:rsid w:val="00471838"/>
    <w:rsid w:val="00480BE2"/>
    <w:rsid w:val="0048280E"/>
    <w:rsid w:val="00484C95"/>
    <w:rsid w:val="00484E6A"/>
    <w:rsid w:val="00485A17"/>
    <w:rsid w:val="00490294"/>
    <w:rsid w:val="00490330"/>
    <w:rsid w:val="00490511"/>
    <w:rsid w:val="004933F1"/>
    <w:rsid w:val="004A0BB1"/>
    <w:rsid w:val="004A39DC"/>
    <w:rsid w:val="004A3D6A"/>
    <w:rsid w:val="004B02E0"/>
    <w:rsid w:val="004B143D"/>
    <w:rsid w:val="004B1712"/>
    <w:rsid w:val="004B762A"/>
    <w:rsid w:val="004C184A"/>
    <w:rsid w:val="004C3901"/>
    <w:rsid w:val="004C7784"/>
    <w:rsid w:val="004C781B"/>
    <w:rsid w:val="004D0BBD"/>
    <w:rsid w:val="004D18CE"/>
    <w:rsid w:val="004D35E2"/>
    <w:rsid w:val="004D43F6"/>
    <w:rsid w:val="004D5C37"/>
    <w:rsid w:val="004E0E0D"/>
    <w:rsid w:val="004E1589"/>
    <w:rsid w:val="004E1DB3"/>
    <w:rsid w:val="004E5525"/>
    <w:rsid w:val="004F070B"/>
    <w:rsid w:val="004F3FA3"/>
    <w:rsid w:val="004F7171"/>
    <w:rsid w:val="004F71C3"/>
    <w:rsid w:val="004F7B7C"/>
    <w:rsid w:val="00501EC7"/>
    <w:rsid w:val="00504C17"/>
    <w:rsid w:val="005075B6"/>
    <w:rsid w:val="005100FE"/>
    <w:rsid w:val="00512439"/>
    <w:rsid w:val="005130D7"/>
    <w:rsid w:val="00514C70"/>
    <w:rsid w:val="0051661F"/>
    <w:rsid w:val="00517122"/>
    <w:rsid w:val="00517362"/>
    <w:rsid w:val="005205D2"/>
    <w:rsid w:val="005207DE"/>
    <w:rsid w:val="00523C02"/>
    <w:rsid w:val="00523DB7"/>
    <w:rsid w:val="00524EA6"/>
    <w:rsid w:val="005319E4"/>
    <w:rsid w:val="0053264C"/>
    <w:rsid w:val="0054119E"/>
    <w:rsid w:val="00541259"/>
    <w:rsid w:val="00541539"/>
    <w:rsid w:val="005424BA"/>
    <w:rsid w:val="00543DCA"/>
    <w:rsid w:val="00545F54"/>
    <w:rsid w:val="00546002"/>
    <w:rsid w:val="005469C6"/>
    <w:rsid w:val="00547BB4"/>
    <w:rsid w:val="00550B3F"/>
    <w:rsid w:val="00552329"/>
    <w:rsid w:val="005604A4"/>
    <w:rsid w:val="005613E1"/>
    <w:rsid w:val="00561F49"/>
    <w:rsid w:val="00566D8F"/>
    <w:rsid w:val="00567B84"/>
    <w:rsid w:val="00573817"/>
    <w:rsid w:val="005752ED"/>
    <w:rsid w:val="00575898"/>
    <w:rsid w:val="0057600B"/>
    <w:rsid w:val="00580ED8"/>
    <w:rsid w:val="00582434"/>
    <w:rsid w:val="005857DF"/>
    <w:rsid w:val="0059079E"/>
    <w:rsid w:val="005911F2"/>
    <w:rsid w:val="0059714D"/>
    <w:rsid w:val="005A27A4"/>
    <w:rsid w:val="005A3C6C"/>
    <w:rsid w:val="005A54D8"/>
    <w:rsid w:val="005A6E03"/>
    <w:rsid w:val="005B1F82"/>
    <w:rsid w:val="005B2E9A"/>
    <w:rsid w:val="005B2F9E"/>
    <w:rsid w:val="005B4072"/>
    <w:rsid w:val="005C0CB2"/>
    <w:rsid w:val="005C0CD5"/>
    <w:rsid w:val="005C4D60"/>
    <w:rsid w:val="005C5689"/>
    <w:rsid w:val="005C6B3A"/>
    <w:rsid w:val="005D0C75"/>
    <w:rsid w:val="005D28D3"/>
    <w:rsid w:val="005D2C46"/>
    <w:rsid w:val="005D3272"/>
    <w:rsid w:val="005D4CAA"/>
    <w:rsid w:val="005D5166"/>
    <w:rsid w:val="005E04EB"/>
    <w:rsid w:val="005E2DB5"/>
    <w:rsid w:val="005E3DFC"/>
    <w:rsid w:val="005F0861"/>
    <w:rsid w:val="005F1237"/>
    <w:rsid w:val="005F3574"/>
    <w:rsid w:val="005F5633"/>
    <w:rsid w:val="005F62CA"/>
    <w:rsid w:val="005F65C5"/>
    <w:rsid w:val="005F75B1"/>
    <w:rsid w:val="005F7A9A"/>
    <w:rsid w:val="006007C9"/>
    <w:rsid w:val="00602A96"/>
    <w:rsid w:val="00603B97"/>
    <w:rsid w:val="0061080F"/>
    <w:rsid w:val="0061262C"/>
    <w:rsid w:val="00612774"/>
    <w:rsid w:val="0061360A"/>
    <w:rsid w:val="006174E6"/>
    <w:rsid w:val="0061792B"/>
    <w:rsid w:val="00623C5A"/>
    <w:rsid w:val="00625E0A"/>
    <w:rsid w:val="00626FB8"/>
    <w:rsid w:val="00632A90"/>
    <w:rsid w:val="00632BD4"/>
    <w:rsid w:val="006357C2"/>
    <w:rsid w:val="00635D63"/>
    <w:rsid w:val="00637814"/>
    <w:rsid w:val="00640DBD"/>
    <w:rsid w:val="00642B87"/>
    <w:rsid w:val="0064354C"/>
    <w:rsid w:val="00643FFC"/>
    <w:rsid w:val="00644AC3"/>
    <w:rsid w:val="00644EE5"/>
    <w:rsid w:val="006462C2"/>
    <w:rsid w:val="00650401"/>
    <w:rsid w:val="006542CC"/>
    <w:rsid w:val="006555B9"/>
    <w:rsid w:val="006561D0"/>
    <w:rsid w:val="00657E6A"/>
    <w:rsid w:val="00660109"/>
    <w:rsid w:val="00663106"/>
    <w:rsid w:val="006634A0"/>
    <w:rsid w:val="00663652"/>
    <w:rsid w:val="006641E0"/>
    <w:rsid w:val="00666722"/>
    <w:rsid w:val="006670D8"/>
    <w:rsid w:val="00667373"/>
    <w:rsid w:val="00667E39"/>
    <w:rsid w:val="0067080D"/>
    <w:rsid w:val="00671062"/>
    <w:rsid w:val="00671411"/>
    <w:rsid w:val="006725FD"/>
    <w:rsid w:val="00674E08"/>
    <w:rsid w:val="0067560D"/>
    <w:rsid w:val="006805E1"/>
    <w:rsid w:val="00680825"/>
    <w:rsid w:val="00680C83"/>
    <w:rsid w:val="00683A22"/>
    <w:rsid w:val="00684778"/>
    <w:rsid w:val="00687A78"/>
    <w:rsid w:val="0069228F"/>
    <w:rsid w:val="00693280"/>
    <w:rsid w:val="00697CD2"/>
    <w:rsid w:val="006A094E"/>
    <w:rsid w:val="006A0BBA"/>
    <w:rsid w:val="006A0D0B"/>
    <w:rsid w:val="006A0D67"/>
    <w:rsid w:val="006A1986"/>
    <w:rsid w:val="006A1E1E"/>
    <w:rsid w:val="006A40DD"/>
    <w:rsid w:val="006A4295"/>
    <w:rsid w:val="006A459E"/>
    <w:rsid w:val="006A6186"/>
    <w:rsid w:val="006A6D94"/>
    <w:rsid w:val="006B151B"/>
    <w:rsid w:val="006B2EE3"/>
    <w:rsid w:val="006B3A4B"/>
    <w:rsid w:val="006B3A7C"/>
    <w:rsid w:val="006B3AD9"/>
    <w:rsid w:val="006B62FD"/>
    <w:rsid w:val="006B6F55"/>
    <w:rsid w:val="006B7225"/>
    <w:rsid w:val="006B7A7D"/>
    <w:rsid w:val="006C1D07"/>
    <w:rsid w:val="006C2046"/>
    <w:rsid w:val="006C2442"/>
    <w:rsid w:val="006C2A7B"/>
    <w:rsid w:val="006C2F60"/>
    <w:rsid w:val="006C3B69"/>
    <w:rsid w:val="006D1B22"/>
    <w:rsid w:val="006D352B"/>
    <w:rsid w:val="006D6323"/>
    <w:rsid w:val="006D6550"/>
    <w:rsid w:val="006E0E70"/>
    <w:rsid w:val="006E104E"/>
    <w:rsid w:val="006E1E08"/>
    <w:rsid w:val="006E1E8E"/>
    <w:rsid w:val="006E2B5B"/>
    <w:rsid w:val="006F0DA1"/>
    <w:rsid w:val="006F1A54"/>
    <w:rsid w:val="006F4150"/>
    <w:rsid w:val="006F47F3"/>
    <w:rsid w:val="006F4ED6"/>
    <w:rsid w:val="006F5436"/>
    <w:rsid w:val="006F5F61"/>
    <w:rsid w:val="006F680F"/>
    <w:rsid w:val="006F6919"/>
    <w:rsid w:val="007009DB"/>
    <w:rsid w:val="00701CC2"/>
    <w:rsid w:val="00703FF5"/>
    <w:rsid w:val="00707CA7"/>
    <w:rsid w:val="00713372"/>
    <w:rsid w:val="007142A9"/>
    <w:rsid w:val="00715B1E"/>
    <w:rsid w:val="00717EE6"/>
    <w:rsid w:val="0072175B"/>
    <w:rsid w:val="00721F9F"/>
    <w:rsid w:val="00722125"/>
    <w:rsid w:val="00725781"/>
    <w:rsid w:val="007264DE"/>
    <w:rsid w:val="0072660C"/>
    <w:rsid w:val="007267F7"/>
    <w:rsid w:val="0073131A"/>
    <w:rsid w:val="00731435"/>
    <w:rsid w:val="00731496"/>
    <w:rsid w:val="00731AF8"/>
    <w:rsid w:val="00731D5E"/>
    <w:rsid w:val="00732A10"/>
    <w:rsid w:val="00734524"/>
    <w:rsid w:val="00735952"/>
    <w:rsid w:val="00736907"/>
    <w:rsid w:val="00736CA9"/>
    <w:rsid w:val="007420E3"/>
    <w:rsid w:val="00743A7E"/>
    <w:rsid w:val="007447FD"/>
    <w:rsid w:val="00744B4F"/>
    <w:rsid w:val="007468FC"/>
    <w:rsid w:val="00746929"/>
    <w:rsid w:val="00747294"/>
    <w:rsid w:val="0075004C"/>
    <w:rsid w:val="00753CB5"/>
    <w:rsid w:val="00756114"/>
    <w:rsid w:val="00756207"/>
    <w:rsid w:val="00756306"/>
    <w:rsid w:val="00762326"/>
    <w:rsid w:val="0076552D"/>
    <w:rsid w:val="00766FC7"/>
    <w:rsid w:val="007738D3"/>
    <w:rsid w:val="007740BC"/>
    <w:rsid w:val="00774212"/>
    <w:rsid w:val="00776A58"/>
    <w:rsid w:val="00777838"/>
    <w:rsid w:val="00777BBA"/>
    <w:rsid w:val="00777E86"/>
    <w:rsid w:val="00783797"/>
    <w:rsid w:val="00791975"/>
    <w:rsid w:val="00791B6D"/>
    <w:rsid w:val="00792157"/>
    <w:rsid w:val="00792FDB"/>
    <w:rsid w:val="00794460"/>
    <w:rsid w:val="007A0344"/>
    <w:rsid w:val="007A0539"/>
    <w:rsid w:val="007A08E9"/>
    <w:rsid w:val="007A25CA"/>
    <w:rsid w:val="007A45BC"/>
    <w:rsid w:val="007A55CA"/>
    <w:rsid w:val="007B0558"/>
    <w:rsid w:val="007B2E2C"/>
    <w:rsid w:val="007B4584"/>
    <w:rsid w:val="007B488C"/>
    <w:rsid w:val="007B55AC"/>
    <w:rsid w:val="007B7D33"/>
    <w:rsid w:val="007C11DD"/>
    <w:rsid w:val="007C21AF"/>
    <w:rsid w:val="007C4737"/>
    <w:rsid w:val="007C4F3D"/>
    <w:rsid w:val="007C6334"/>
    <w:rsid w:val="007D031D"/>
    <w:rsid w:val="007D1AD3"/>
    <w:rsid w:val="007D1DC5"/>
    <w:rsid w:val="007D5B21"/>
    <w:rsid w:val="007D62C7"/>
    <w:rsid w:val="007E0BFB"/>
    <w:rsid w:val="007E0F7E"/>
    <w:rsid w:val="007E287E"/>
    <w:rsid w:val="007E31C2"/>
    <w:rsid w:val="007E5A70"/>
    <w:rsid w:val="007E7BAB"/>
    <w:rsid w:val="007F08B0"/>
    <w:rsid w:val="007F512F"/>
    <w:rsid w:val="007F5281"/>
    <w:rsid w:val="007F7554"/>
    <w:rsid w:val="008001E1"/>
    <w:rsid w:val="0080056C"/>
    <w:rsid w:val="0080148B"/>
    <w:rsid w:val="0080279E"/>
    <w:rsid w:val="00804238"/>
    <w:rsid w:val="00805E80"/>
    <w:rsid w:val="008116CC"/>
    <w:rsid w:val="008136F7"/>
    <w:rsid w:val="008146C5"/>
    <w:rsid w:val="008149F6"/>
    <w:rsid w:val="00816B21"/>
    <w:rsid w:val="008175D0"/>
    <w:rsid w:val="00817CB0"/>
    <w:rsid w:val="008211C5"/>
    <w:rsid w:val="008249DF"/>
    <w:rsid w:val="00826D0F"/>
    <w:rsid w:val="00826D4D"/>
    <w:rsid w:val="008300E7"/>
    <w:rsid w:val="00834361"/>
    <w:rsid w:val="008378F6"/>
    <w:rsid w:val="008404AC"/>
    <w:rsid w:val="008406F1"/>
    <w:rsid w:val="0084149F"/>
    <w:rsid w:val="008455EC"/>
    <w:rsid w:val="008474E7"/>
    <w:rsid w:val="0085001F"/>
    <w:rsid w:val="008525DA"/>
    <w:rsid w:val="00853C96"/>
    <w:rsid w:val="00855C3D"/>
    <w:rsid w:val="00862DD5"/>
    <w:rsid w:val="0086343D"/>
    <w:rsid w:val="00863669"/>
    <w:rsid w:val="00863C2E"/>
    <w:rsid w:val="008649D8"/>
    <w:rsid w:val="00865268"/>
    <w:rsid w:val="00867644"/>
    <w:rsid w:val="00867AED"/>
    <w:rsid w:val="00873BA4"/>
    <w:rsid w:val="0087636D"/>
    <w:rsid w:val="0087642A"/>
    <w:rsid w:val="008779CE"/>
    <w:rsid w:val="00877D75"/>
    <w:rsid w:val="00881EBF"/>
    <w:rsid w:val="00882E34"/>
    <w:rsid w:val="008856B0"/>
    <w:rsid w:val="0088748A"/>
    <w:rsid w:val="008941F0"/>
    <w:rsid w:val="00894CEC"/>
    <w:rsid w:val="00895D78"/>
    <w:rsid w:val="008A27F4"/>
    <w:rsid w:val="008A302B"/>
    <w:rsid w:val="008A506E"/>
    <w:rsid w:val="008A6549"/>
    <w:rsid w:val="008A65A3"/>
    <w:rsid w:val="008A716F"/>
    <w:rsid w:val="008A78E3"/>
    <w:rsid w:val="008B1E67"/>
    <w:rsid w:val="008C0ACE"/>
    <w:rsid w:val="008C0D08"/>
    <w:rsid w:val="008C3A7A"/>
    <w:rsid w:val="008C3E4C"/>
    <w:rsid w:val="008C48A0"/>
    <w:rsid w:val="008D00B5"/>
    <w:rsid w:val="008D047A"/>
    <w:rsid w:val="008D0E30"/>
    <w:rsid w:val="008D1233"/>
    <w:rsid w:val="008D14AA"/>
    <w:rsid w:val="008D2590"/>
    <w:rsid w:val="008D28A0"/>
    <w:rsid w:val="008D317D"/>
    <w:rsid w:val="008D3DCF"/>
    <w:rsid w:val="008D7F55"/>
    <w:rsid w:val="008E1AF3"/>
    <w:rsid w:val="008E2A8E"/>
    <w:rsid w:val="008E42AE"/>
    <w:rsid w:val="008E465B"/>
    <w:rsid w:val="008E5AA3"/>
    <w:rsid w:val="008E7FE2"/>
    <w:rsid w:val="008F0776"/>
    <w:rsid w:val="008F0C4F"/>
    <w:rsid w:val="008F12AF"/>
    <w:rsid w:val="008F3273"/>
    <w:rsid w:val="008F4B85"/>
    <w:rsid w:val="008F6113"/>
    <w:rsid w:val="008F69EF"/>
    <w:rsid w:val="00900459"/>
    <w:rsid w:val="00901D7A"/>
    <w:rsid w:val="00902EFE"/>
    <w:rsid w:val="00903CCB"/>
    <w:rsid w:val="009044D2"/>
    <w:rsid w:val="009075EC"/>
    <w:rsid w:val="00907D33"/>
    <w:rsid w:val="00907E31"/>
    <w:rsid w:val="00910743"/>
    <w:rsid w:val="00910F7E"/>
    <w:rsid w:val="0091169A"/>
    <w:rsid w:val="00913A62"/>
    <w:rsid w:val="00913F1C"/>
    <w:rsid w:val="00914305"/>
    <w:rsid w:val="009152B2"/>
    <w:rsid w:val="00915AF4"/>
    <w:rsid w:val="00915F35"/>
    <w:rsid w:val="0092046B"/>
    <w:rsid w:val="00923B0F"/>
    <w:rsid w:val="0092480E"/>
    <w:rsid w:val="009266BE"/>
    <w:rsid w:val="00926E75"/>
    <w:rsid w:val="00926FA8"/>
    <w:rsid w:val="0093274B"/>
    <w:rsid w:val="009344A1"/>
    <w:rsid w:val="00935D12"/>
    <w:rsid w:val="00942C60"/>
    <w:rsid w:val="009436E4"/>
    <w:rsid w:val="00946005"/>
    <w:rsid w:val="00952424"/>
    <w:rsid w:val="00953B65"/>
    <w:rsid w:val="0095485C"/>
    <w:rsid w:val="00963BC0"/>
    <w:rsid w:val="00963C24"/>
    <w:rsid w:val="00964317"/>
    <w:rsid w:val="009705DB"/>
    <w:rsid w:val="0097298F"/>
    <w:rsid w:val="0097316B"/>
    <w:rsid w:val="00974973"/>
    <w:rsid w:val="00975927"/>
    <w:rsid w:val="00975DB9"/>
    <w:rsid w:val="009770EA"/>
    <w:rsid w:val="00980D46"/>
    <w:rsid w:val="009821D1"/>
    <w:rsid w:val="0098327A"/>
    <w:rsid w:val="00983D38"/>
    <w:rsid w:val="009855AB"/>
    <w:rsid w:val="00987B43"/>
    <w:rsid w:val="009903D3"/>
    <w:rsid w:val="00990AA0"/>
    <w:rsid w:val="00991D1B"/>
    <w:rsid w:val="00992B5E"/>
    <w:rsid w:val="00994821"/>
    <w:rsid w:val="00995269"/>
    <w:rsid w:val="0099550D"/>
    <w:rsid w:val="0099670B"/>
    <w:rsid w:val="009A00D8"/>
    <w:rsid w:val="009A39E7"/>
    <w:rsid w:val="009A41B6"/>
    <w:rsid w:val="009A5028"/>
    <w:rsid w:val="009A5A72"/>
    <w:rsid w:val="009A5BE9"/>
    <w:rsid w:val="009A7D71"/>
    <w:rsid w:val="009B452B"/>
    <w:rsid w:val="009B5ECA"/>
    <w:rsid w:val="009B6EE6"/>
    <w:rsid w:val="009B6F23"/>
    <w:rsid w:val="009C208A"/>
    <w:rsid w:val="009C3248"/>
    <w:rsid w:val="009C4E3F"/>
    <w:rsid w:val="009C5D44"/>
    <w:rsid w:val="009C6AAB"/>
    <w:rsid w:val="009D0506"/>
    <w:rsid w:val="009D224A"/>
    <w:rsid w:val="009D2BD2"/>
    <w:rsid w:val="009D3815"/>
    <w:rsid w:val="009D5F9E"/>
    <w:rsid w:val="009D6751"/>
    <w:rsid w:val="009D68B8"/>
    <w:rsid w:val="009D7CD9"/>
    <w:rsid w:val="009E03DD"/>
    <w:rsid w:val="009E0645"/>
    <w:rsid w:val="009E0FC7"/>
    <w:rsid w:val="009E1B1D"/>
    <w:rsid w:val="009E2483"/>
    <w:rsid w:val="009E4D5C"/>
    <w:rsid w:val="009E61A0"/>
    <w:rsid w:val="009F50B4"/>
    <w:rsid w:val="00A023C5"/>
    <w:rsid w:val="00A032A3"/>
    <w:rsid w:val="00A12257"/>
    <w:rsid w:val="00A1574A"/>
    <w:rsid w:val="00A167D2"/>
    <w:rsid w:val="00A1688E"/>
    <w:rsid w:val="00A2017A"/>
    <w:rsid w:val="00A21925"/>
    <w:rsid w:val="00A23DB5"/>
    <w:rsid w:val="00A24F19"/>
    <w:rsid w:val="00A2599B"/>
    <w:rsid w:val="00A26456"/>
    <w:rsid w:val="00A27128"/>
    <w:rsid w:val="00A30041"/>
    <w:rsid w:val="00A3091B"/>
    <w:rsid w:val="00A31F17"/>
    <w:rsid w:val="00A31F1C"/>
    <w:rsid w:val="00A333BF"/>
    <w:rsid w:val="00A357DF"/>
    <w:rsid w:val="00A360CE"/>
    <w:rsid w:val="00A36BC7"/>
    <w:rsid w:val="00A3701A"/>
    <w:rsid w:val="00A3714C"/>
    <w:rsid w:val="00A40D2F"/>
    <w:rsid w:val="00A41C2D"/>
    <w:rsid w:val="00A43FA2"/>
    <w:rsid w:val="00A446A2"/>
    <w:rsid w:val="00A44B3C"/>
    <w:rsid w:val="00A44ED1"/>
    <w:rsid w:val="00A4503D"/>
    <w:rsid w:val="00A45F56"/>
    <w:rsid w:val="00A46E40"/>
    <w:rsid w:val="00A516F6"/>
    <w:rsid w:val="00A55272"/>
    <w:rsid w:val="00A6147B"/>
    <w:rsid w:val="00A62ABE"/>
    <w:rsid w:val="00A63105"/>
    <w:rsid w:val="00A64F4C"/>
    <w:rsid w:val="00A65A23"/>
    <w:rsid w:val="00A6645C"/>
    <w:rsid w:val="00A744D6"/>
    <w:rsid w:val="00A74B3C"/>
    <w:rsid w:val="00A763DF"/>
    <w:rsid w:val="00A770E2"/>
    <w:rsid w:val="00A8007C"/>
    <w:rsid w:val="00A80732"/>
    <w:rsid w:val="00A837D6"/>
    <w:rsid w:val="00A84892"/>
    <w:rsid w:val="00A8526C"/>
    <w:rsid w:val="00A853FD"/>
    <w:rsid w:val="00A87CD3"/>
    <w:rsid w:val="00A905C8"/>
    <w:rsid w:val="00A91339"/>
    <w:rsid w:val="00A91EE1"/>
    <w:rsid w:val="00A92A3A"/>
    <w:rsid w:val="00A92FAC"/>
    <w:rsid w:val="00A94091"/>
    <w:rsid w:val="00AA61E4"/>
    <w:rsid w:val="00AA66D7"/>
    <w:rsid w:val="00AA6790"/>
    <w:rsid w:val="00AB0FF4"/>
    <w:rsid w:val="00AB0FFD"/>
    <w:rsid w:val="00AB1CBF"/>
    <w:rsid w:val="00AB4180"/>
    <w:rsid w:val="00AB59B1"/>
    <w:rsid w:val="00AB6BAA"/>
    <w:rsid w:val="00AC16C9"/>
    <w:rsid w:val="00AC49C8"/>
    <w:rsid w:val="00AC6EAF"/>
    <w:rsid w:val="00AC7840"/>
    <w:rsid w:val="00AC7DD8"/>
    <w:rsid w:val="00AD3244"/>
    <w:rsid w:val="00AD3B55"/>
    <w:rsid w:val="00AD553F"/>
    <w:rsid w:val="00AD5F13"/>
    <w:rsid w:val="00AD6239"/>
    <w:rsid w:val="00AD686E"/>
    <w:rsid w:val="00AD6A99"/>
    <w:rsid w:val="00AD6BE7"/>
    <w:rsid w:val="00AD7096"/>
    <w:rsid w:val="00AE050B"/>
    <w:rsid w:val="00AE1A3E"/>
    <w:rsid w:val="00AE2998"/>
    <w:rsid w:val="00AE3557"/>
    <w:rsid w:val="00AE56EC"/>
    <w:rsid w:val="00AE730B"/>
    <w:rsid w:val="00AF069D"/>
    <w:rsid w:val="00AF215F"/>
    <w:rsid w:val="00AF24F1"/>
    <w:rsid w:val="00AF30CF"/>
    <w:rsid w:val="00AF448F"/>
    <w:rsid w:val="00AF5C9C"/>
    <w:rsid w:val="00AF6BD8"/>
    <w:rsid w:val="00B002A3"/>
    <w:rsid w:val="00B06318"/>
    <w:rsid w:val="00B10E39"/>
    <w:rsid w:val="00B10FDB"/>
    <w:rsid w:val="00B13A49"/>
    <w:rsid w:val="00B15AF2"/>
    <w:rsid w:val="00B16795"/>
    <w:rsid w:val="00B168AD"/>
    <w:rsid w:val="00B16F27"/>
    <w:rsid w:val="00B17041"/>
    <w:rsid w:val="00B20007"/>
    <w:rsid w:val="00B20EFC"/>
    <w:rsid w:val="00B24552"/>
    <w:rsid w:val="00B25738"/>
    <w:rsid w:val="00B272B7"/>
    <w:rsid w:val="00B27696"/>
    <w:rsid w:val="00B27D29"/>
    <w:rsid w:val="00B301B8"/>
    <w:rsid w:val="00B303F3"/>
    <w:rsid w:val="00B3377E"/>
    <w:rsid w:val="00B36ED0"/>
    <w:rsid w:val="00B43231"/>
    <w:rsid w:val="00B44995"/>
    <w:rsid w:val="00B4503C"/>
    <w:rsid w:val="00B45A12"/>
    <w:rsid w:val="00B46FB9"/>
    <w:rsid w:val="00B479E2"/>
    <w:rsid w:val="00B47D6F"/>
    <w:rsid w:val="00B54384"/>
    <w:rsid w:val="00B546BB"/>
    <w:rsid w:val="00B57350"/>
    <w:rsid w:val="00B60278"/>
    <w:rsid w:val="00B60E41"/>
    <w:rsid w:val="00B70438"/>
    <w:rsid w:val="00B70951"/>
    <w:rsid w:val="00B70DF7"/>
    <w:rsid w:val="00B72EBD"/>
    <w:rsid w:val="00B739BE"/>
    <w:rsid w:val="00B75817"/>
    <w:rsid w:val="00B7718A"/>
    <w:rsid w:val="00B7722B"/>
    <w:rsid w:val="00B7770D"/>
    <w:rsid w:val="00B80579"/>
    <w:rsid w:val="00B83010"/>
    <w:rsid w:val="00B849E5"/>
    <w:rsid w:val="00BA13BA"/>
    <w:rsid w:val="00BA1FDF"/>
    <w:rsid w:val="00BA4BC7"/>
    <w:rsid w:val="00BA65AF"/>
    <w:rsid w:val="00BA7AC0"/>
    <w:rsid w:val="00BB0769"/>
    <w:rsid w:val="00BB0937"/>
    <w:rsid w:val="00BB2AE2"/>
    <w:rsid w:val="00BB66B6"/>
    <w:rsid w:val="00BB6AB9"/>
    <w:rsid w:val="00BB7378"/>
    <w:rsid w:val="00BC0389"/>
    <w:rsid w:val="00BC1985"/>
    <w:rsid w:val="00BC53D7"/>
    <w:rsid w:val="00BD050F"/>
    <w:rsid w:val="00BD121D"/>
    <w:rsid w:val="00BD2778"/>
    <w:rsid w:val="00BD2901"/>
    <w:rsid w:val="00BD4063"/>
    <w:rsid w:val="00BE200D"/>
    <w:rsid w:val="00BE2EB1"/>
    <w:rsid w:val="00BE4D66"/>
    <w:rsid w:val="00BF2A28"/>
    <w:rsid w:val="00BF2DB0"/>
    <w:rsid w:val="00BF3DF7"/>
    <w:rsid w:val="00C06883"/>
    <w:rsid w:val="00C0690F"/>
    <w:rsid w:val="00C071B7"/>
    <w:rsid w:val="00C11B37"/>
    <w:rsid w:val="00C11BE8"/>
    <w:rsid w:val="00C13DB4"/>
    <w:rsid w:val="00C13F54"/>
    <w:rsid w:val="00C14CF9"/>
    <w:rsid w:val="00C1520C"/>
    <w:rsid w:val="00C16623"/>
    <w:rsid w:val="00C1698F"/>
    <w:rsid w:val="00C17210"/>
    <w:rsid w:val="00C17514"/>
    <w:rsid w:val="00C20000"/>
    <w:rsid w:val="00C222EA"/>
    <w:rsid w:val="00C2280F"/>
    <w:rsid w:val="00C229FB"/>
    <w:rsid w:val="00C22D70"/>
    <w:rsid w:val="00C23CF0"/>
    <w:rsid w:val="00C251F8"/>
    <w:rsid w:val="00C25BD1"/>
    <w:rsid w:val="00C3008E"/>
    <w:rsid w:val="00C31E76"/>
    <w:rsid w:val="00C32BF0"/>
    <w:rsid w:val="00C33DC6"/>
    <w:rsid w:val="00C341B4"/>
    <w:rsid w:val="00C35749"/>
    <w:rsid w:val="00C4068C"/>
    <w:rsid w:val="00C40D64"/>
    <w:rsid w:val="00C40F25"/>
    <w:rsid w:val="00C416C2"/>
    <w:rsid w:val="00C41BD6"/>
    <w:rsid w:val="00C41DB8"/>
    <w:rsid w:val="00C457EA"/>
    <w:rsid w:val="00C46528"/>
    <w:rsid w:val="00C51513"/>
    <w:rsid w:val="00C52316"/>
    <w:rsid w:val="00C53A36"/>
    <w:rsid w:val="00C54156"/>
    <w:rsid w:val="00C54349"/>
    <w:rsid w:val="00C55A8F"/>
    <w:rsid w:val="00C56D25"/>
    <w:rsid w:val="00C6042C"/>
    <w:rsid w:val="00C64A6E"/>
    <w:rsid w:val="00C6572C"/>
    <w:rsid w:val="00C65905"/>
    <w:rsid w:val="00C65FF4"/>
    <w:rsid w:val="00C67391"/>
    <w:rsid w:val="00C7019C"/>
    <w:rsid w:val="00C71577"/>
    <w:rsid w:val="00C75239"/>
    <w:rsid w:val="00C8050B"/>
    <w:rsid w:val="00C83693"/>
    <w:rsid w:val="00C8370B"/>
    <w:rsid w:val="00C843B9"/>
    <w:rsid w:val="00C85093"/>
    <w:rsid w:val="00C8520A"/>
    <w:rsid w:val="00C864FF"/>
    <w:rsid w:val="00C871D6"/>
    <w:rsid w:val="00C87CFE"/>
    <w:rsid w:val="00C9264B"/>
    <w:rsid w:val="00C931D4"/>
    <w:rsid w:val="00C93D38"/>
    <w:rsid w:val="00CA24A1"/>
    <w:rsid w:val="00CB0551"/>
    <w:rsid w:val="00CB0768"/>
    <w:rsid w:val="00CB2E4F"/>
    <w:rsid w:val="00CB5194"/>
    <w:rsid w:val="00CB565D"/>
    <w:rsid w:val="00CC05EE"/>
    <w:rsid w:val="00CC0AD7"/>
    <w:rsid w:val="00CC0E2A"/>
    <w:rsid w:val="00CC1326"/>
    <w:rsid w:val="00CC3526"/>
    <w:rsid w:val="00CC4D55"/>
    <w:rsid w:val="00CC4DEE"/>
    <w:rsid w:val="00CC4F2A"/>
    <w:rsid w:val="00CC4FB3"/>
    <w:rsid w:val="00CC5475"/>
    <w:rsid w:val="00CC6FA5"/>
    <w:rsid w:val="00CD0E95"/>
    <w:rsid w:val="00CD3BD6"/>
    <w:rsid w:val="00CD7410"/>
    <w:rsid w:val="00CE1EB7"/>
    <w:rsid w:val="00CE329D"/>
    <w:rsid w:val="00CF2383"/>
    <w:rsid w:val="00CF27F5"/>
    <w:rsid w:val="00CF28E9"/>
    <w:rsid w:val="00CF7F7A"/>
    <w:rsid w:val="00D01EAA"/>
    <w:rsid w:val="00D020BC"/>
    <w:rsid w:val="00D02F7B"/>
    <w:rsid w:val="00D03AED"/>
    <w:rsid w:val="00D119BE"/>
    <w:rsid w:val="00D15395"/>
    <w:rsid w:val="00D17002"/>
    <w:rsid w:val="00D20A9F"/>
    <w:rsid w:val="00D21247"/>
    <w:rsid w:val="00D21430"/>
    <w:rsid w:val="00D2172E"/>
    <w:rsid w:val="00D21758"/>
    <w:rsid w:val="00D21BC0"/>
    <w:rsid w:val="00D23988"/>
    <w:rsid w:val="00D30E25"/>
    <w:rsid w:val="00D30FA5"/>
    <w:rsid w:val="00D31AC0"/>
    <w:rsid w:val="00D335B7"/>
    <w:rsid w:val="00D352D1"/>
    <w:rsid w:val="00D35DD5"/>
    <w:rsid w:val="00D402F4"/>
    <w:rsid w:val="00D40437"/>
    <w:rsid w:val="00D43BE1"/>
    <w:rsid w:val="00D4520F"/>
    <w:rsid w:val="00D47AAE"/>
    <w:rsid w:val="00D505F7"/>
    <w:rsid w:val="00D50F3C"/>
    <w:rsid w:val="00D524FA"/>
    <w:rsid w:val="00D54EB9"/>
    <w:rsid w:val="00D553D2"/>
    <w:rsid w:val="00D55A71"/>
    <w:rsid w:val="00D5742A"/>
    <w:rsid w:val="00D57FDD"/>
    <w:rsid w:val="00D6251D"/>
    <w:rsid w:val="00D62D55"/>
    <w:rsid w:val="00D6458A"/>
    <w:rsid w:val="00D65018"/>
    <w:rsid w:val="00D65E8C"/>
    <w:rsid w:val="00D66F54"/>
    <w:rsid w:val="00D67000"/>
    <w:rsid w:val="00D67255"/>
    <w:rsid w:val="00D72039"/>
    <w:rsid w:val="00D72235"/>
    <w:rsid w:val="00D7224C"/>
    <w:rsid w:val="00D74C1F"/>
    <w:rsid w:val="00D7507A"/>
    <w:rsid w:val="00D753F3"/>
    <w:rsid w:val="00D77357"/>
    <w:rsid w:val="00D77FB0"/>
    <w:rsid w:val="00D8094A"/>
    <w:rsid w:val="00D8203B"/>
    <w:rsid w:val="00D84399"/>
    <w:rsid w:val="00D91C76"/>
    <w:rsid w:val="00D92459"/>
    <w:rsid w:val="00D95396"/>
    <w:rsid w:val="00D9628D"/>
    <w:rsid w:val="00DA078A"/>
    <w:rsid w:val="00DA0D29"/>
    <w:rsid w:val="00DA0E62"/>
    <w:rsid w:val="00DA102F"/>
    <w:rsid w:val="00DA439C"/>
    <w:rsid w:val="00DA52BF"/>
    <w:rsid w:val="00DA551D"/>
    <w:rsid w:val="00DA5BE1"/>
    <w:rsid w:val="00DA767E"/>
    <w:rsid w:val="00DB00FF"/>
    <w:rsid w:val="00DB13D5"/>
    <w:rsid w:val="00DB3D2D"/>
    <w:rsid w:val="00DB47F3"/>
    <w:rsid w:val="00DB4CE2"/>
    <w:rsid w:val="00DB4D60"/>
    <w:rsid w:val="00DB6038"/>
    <w:rsid w:val="00DB6869"/>
    <w:rsid w:val="00DC093F"/>
    <w:rsid w:val="00DC227A"/>
    <w:rsid w:val="00DC49C3"/>
    <w:rsid w:val="00DC4AB6"/>
    <w:rsid w:val="00DC61B9"/>
    <w:rsid w:val="00DD1D50"/>
    <w:rsid w:val="00DD1F0B"/>
    <w:rsid w:val="00DD342E"/>
    <w:rsid w:val="00DD3C7C"/>
    <w:rsid w:val="00DD789C"/>
    <w:rsid w:val="00DE12A6"/>
    <w:rsid w:val="00DE63A9"/>
    <w:rsid w:val="00DE694D"/>
    <w:rsid w:val="00DE6B38"/>
    <w:rsid w:val="00DF384D"/>
    <w:rsid w:val="00DF3932"/>
    <w:rsid w:val="00DF5B92"/>
    <w:rsid w:val="00DF669F"/>
    <w:rsid w:val="00DF6AAA"/>
    <w:rsid w:val="00E01B78"/>
    <w:rsid w:val="00E01D9F"/>
    <w:rsid w:val="00E04004"/>
    <w:rsid w:val="00E04CD9"/>
    <w:rsid w:val="00E05976"/>
    <w:rsid w:val="00E075E2"/>
    <w:rsid w:val="00E11CCE"/>
    <w:rsid w:val="00E12463"/>
    <w:rsid w:val="00E144AD"/>
    <w:rsid w:val="00E15783"/>
    <w:rsid w:val="00E16112"/>
    <w:rsid w:val="00E17922"/>
    <w:rsid w:val="00E17DD1"/>
    <w:rsid w:val="00E17F10"/>
    <w:rsid w:val="00E20563"/>
    <w:rsid w:val="00E205EF"/>
    <w:rsid w:val="00E21522"/>
    <w:rsid w:val="00E2153A"/>
    <w:rsid w:val="00E24691"/>
    <w:rsid w:val="00E26E5D"/>
    <w:rsid w:val="00E30DE2"/>
    <w:rsid w:val="00E33557"/>
    <w:rsid w:val="00E33793"/>
    <w:rsid w:val="00E403E6"/>
    <w:rsid w:val="00E42C11"/>
    <w:rsid w:val="00E4668F"/>
    <w:rsid w:val="00E4680B"/>
    <w:rsid w:val="00E4706E"/>
    <w:rsid w:val="00E471A9"/>
    <w:rsid w:val="00E47C24"/>
    <w:rsid w:val="00E54676"/>
    <w:rsid w:val="00E5563F"/>
    <w:rsid w:val="00E57CA7"/>
    <w:rsid w:val="00E60D7D"/>
    <w:rsid w:val="00E60F25"/>
    <w:rsid w:val="00E61912"/>
    <w:rsid w:val="00E62850"/>
    <w:rsid w:val="00E63078"/>
    <w:rsid w:val="00E638B2"/>
    <w:rsid w:val="00E642B2"/>
    <w:rsid w:val="00E6472C"/>
    <w:rsid w:val="00E64A83"/>
    <w:rsid w:val="00E65C32"/>
    <w:rsid w:val="00E66FC2"/>
    <w:rsid w:val="00E71D58"/>
    <w:rsid w:val="00E723DB"/>
    <w:rsid w:val="00E742F0"/>
    <w:rsid w:val="00E74388"/>
    <w:rsid w:val="00E74E19"/>
    <w:rsid w:val="00E75FBD"/>
    <w:rsid w:val="00E768DF"/>
    <w:rsid w:val="00E76A9E"/>
    <w:rsid w:val="00E8176E"/>
    <w:rsid w:val="00E82257"/>
    <w:rsid w:val="00E82E0D"/>
    <w:rsid w:val="00E84CC1"/>
    <w:rsid w:val="00E85BE2"/>
    <w:rsid w:val="00E91C6C"/>
    <w:rsid w:val="00E922AF"/>
    <w:rsid w:val="00E92789"/>
    <w:rsid w:val="00E93EB7"/>
    <w:rsid w:val="00E94AEF"/>
    <w:rsid w:val="00E97DAB"/>
    <w:rsid w:val="00EA111E"/>
    <w:rsid w:val="00EA13BD"/>
    <w:rsid w:val="00EA265A"/>
    <w:rsid w:val="00EA3294"/>
    <w:rsid w:val="00EA4033"/>
    <w:rsid w:val="00EA5988"/>
    <w:rsid w:val="00EA6A5A"/>
    <w:rsid w:val="00EB07A4"/>
    <w:rsid w:val="00EB0852"/>
    <w:rsid w:val="00EB1930"/>
    <w:rsid w:val="00EB2A28"/>
    <w:rsid w:val="00EB46BF"/>
    <w:rsid w:val="00EB5FD0"/>
    <w:rsid w:val="00EB7A98"/>
    <w:rsid w:val="00EB7B92"/>
    <w:rsid w:val="00EC3460"/>
    <w:rsid w:val="00EC3D7E"/>
    <w:rsid w:val="00EC3DE8"/>
    <w:rsid w:val="00EC4801"/>
    <w:rsid w:val="00ED508B"/>
    <w:rsid w:val="00ED51CB"/>
    <w:rsid w:val="00ED5F4B"/>
    <w:rsid w:val="00ED69D5"/>
    <w:rsid w:val="00ED7A07"/>
    <w:rsid w:val="00EE1B7E"/>
    <w:rsid w:val="00EE2439"/>
    <w:rsid w:val="00EE26A6"/>
    <w:rsid w:val="00EE290C"/>
    <w:rsid w:val="00EE4348"/>
    <w:rsid w:val="00EE5439"/>
    <w:rsid w:val="00EE63C8"/>
    <w:rsid w:val="00EE6761"/>
    <w:rsid w:val="00EF03A6"/>
    <w:rsid w:val="00EF0839"/>
    <w:rsid w:val="00EF27F9"/>
    <w:rsid w:val="00EF4D2E"/>
    <w:rsid w:val="00EF5153"/>
    <w:rsid w:val="00EF6945"/>
    <w:rsid w:val="00F0136E"/>
    <w:rsid w:val="00F055B3"/>
    <w:rsid w:val="00F07216"/>
    <w:rsid w:val="00F074B9"/>
    <w:rsid w:val="00F07537"/>
    <w:rsid w:val="00F07570"/>
    <w:rsid w:val="00F07CA5"/>
    <w:rsid w:val="00F104CE"/>
    <w:rsid w:val="00F13853"/>
    <w:rsid w:val="00F14FDF"/>
    <w:rsid w:val="00F1550A"/>
    <w:rsid w:val="00F17EC6"/>
    <w:rsid w:val="00F17F63"/>
    <w:rsid w:val="00F21A24"/>
    <w:rsid w:val="00F21B68"/>
    <w:rsid w:val="00F21C0C"/>
    <w:rsid w:val="00F228F5"/>
    <w:rsid w:val="00F22EC8"/>
    <w:rsid w:val="00F25EE8"/>
    <w:rsid w:val="00F26C63"/>
    <w:rsid w:val="00F27606"/>
    <w:rsid w:val="00F301DE"/>
    <w:rsid w:val="00F32BFB"/>
    <w:rsid w:val="00F32D81"/>
    <w:rsid w:val="00F33754"/>
    <w:rsid w:val="00F34468"/>
    <w:rsid w:val="00F3478F"/>
    <w:rsid w:val="00F35342"/>
    <w:rsid w:val="00F37854"/>
    <w:rsid w:val="00F412AD"/>
    <w:rsid w:val="00F4155B"/>
    <w:rsid w:val="00F429D3"/>
    <w:rsid w:val="00F44ECD"/>
    <w:rsid w:val="00F45734"/>
    <w:rsid w:val="00F46824"/>
    <w:rsid w:val="00F46CC9"/>
    <w:rsid w:val="00F50464"/>
    <w:rsid w:val="00F506B8"/>
    <w:rsid w:val="00F5169A"/>
    <w:rsid w:val="00F54176"/>
    <w:rsid w:val="00F54D17"/>
    <w:rsid w:val="00F554C9"/>
    <w:rsid w:val="00F55592"/>
    <w:rsid w:val="00F5692A"/>
    <w:rsid w:val="00F5745F"/>
    <w:rsid w:val="00F61C27"/>
    <w:rsid w:val="00F63648"/>
    <w:rsid w:val="00F65D43"/>
    <w:rsid w:val="00F70F9F"/>
    <w:rsid w:val="00F7286D"/>
    <w:rsid w:val="00F742E5"/>
    <w:rsid w:val="00F75314"/>
    <w:rsid w:val="00F82F9A"/>
    <w:rsid w:val="00F83F2C"/>
    <w:rsid w:val="00F84A2F"/>
    <w:rsid w:val="00F84EC9"/>
    <w:rsid w:val="00F85208"/>
    <w:rsid w:val="00F868E6"/>
    <w:rsid w:val="00F8757E"/>
    <w:rsid w:val="00F87983"/>
    <w:rsid w:val="00F87CAB"/>
    <w:rsid w:val="00F90D7E"/>
    <w:rsid w:val="00F92852"/>
    <w:rsid w:val="00F9452A"/>
    <w:rsid w:val="00F94933"/>
    <w:rsid w:val="00F95CD2"/>
    <w:rsid w:val="00F969F5"/>
    <w:rsid w:val="00F971D4"/>
    <w:rsid w:val="00FA29BF"/>
    <w:rsid w:val="00FA40A8"/>
    <w:rsid w:val="00FA49A4"/>
    <w:rsid w:val="00FA54B9"/>
    <w:rsid w:val="00FA7BD9"/>
    <w:rsid w:val="00FB2731"/>
    <w:rsid w:val="00FB2CF1"/>
    <w:rsid w:val="00FB4581"/>
    <w:rsid w:val="00FB56C9"/>
    <w:rsid w:val="00FB5E61"/>
    <w:rsid w:val="00FB69B6"/>
    <w:rsid w:val="00FB71E7"/>
    <w:rsid w:val="00FB725D"/>
    <w:rsid w:val="00FC11ED"/>
    <w:rsid w:val="00FC1DC1"/>
    <w:rsid w:val="00FC20BD"/>
    <w:rsid w:val="00FC3997"/>
    <w:rsid w:val="00FC5C1E"/>
    <w:rsid w:val="00FD0027"/>
    <w:rsid w:val="00FD02DA"/>
    <w:rsid w:val="00FD0395"/>
    <w:rsid w:val="00FD0A2A"/>
    <w:rsid w:val="00FD10D6"/>
    <w:rsid w:val="00FD1308"/>
    <w:rsid w:val="00FD38FE"/>
    <w:rsid w:val="00FD53B9"/>
    <w:rsid w:val="00FD593E"/>
    <w:rsid w:val="00FD69BD"/>
    <w:rsid w:val="00FE1A5A"/>
    <w:rsid w:val="00FE6439"/>
    <w:rsid w:val="00FF0B3C"/>
    <w:rsid w:val="00FF4A66"/>
    <w:rsid w:val="00FF7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242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A28"/>
    <w:pPr>
      <w:spacing w:after="0" w:line="240" w:lineRule="auto"/>
    </w:pPr>
    <w:rPr>
      <w:spacing w:val="8"/>
      <w:sz w:val="18"/>
    </w:rPr>
  </w:style>
  <w:style w:type="paragraph" w:styleId="Heading1">
    <w:name w:val="heading 1"/>
    <w:basedOn w:val="Normal"/>
    <w:next w:val="Normal"/>
    <w:link w:val="Heading1Char"/>
    <w:uiPriority w:val="1"/>
    <w:semiHidden/>
    <w:qFormat/>
    <w:rsid w:val="006E0E70"/>
    <w:pPr>
      <w:outlineLvl w:val="0"/>
    </w:pPr>
    <w:rPr>
      <w:b/>
      <w:color w:val="FFFFFF" w:themeColor="background1"/>
      <w:sz w:val="20"/>
    </w:rPr>
  </w:style>
  <w:style w:type="paragraph" w:styleId="Heading2">
    <w:name w:val="heading 2"/>
    <w:basedOn w:val="Heading1"/>
    <w:next w:val="Normal"/>
    <w:link w:val="Heading2Char"/>
    <w:uiPriority w:val="1"/>
    <w:semiHidden/>
    <w:qFormat/>
    <w:rsid w:val="006E0E70"/>
    <w:pPr>
      <w:outlineLvl w:val="1"/>
    </w:pPr>
    <w:rPr>
      <w:color w:val="A6A6A6" w:themeColor="background1" w:themeShade="A6"/>
    </w:rPr>
  </w:style>
  <w:style w:type="paragraph" w:styleId="Heading3">
    <w:name w:val="heading 3"/>
    <w:basedOn w:val="Heading2"/>
    <w:next w:val="Normal"/>
    <w:link w:val="Heading3Char"/>
    <w:uiPriority w:val="1"/>
    <w:semiHidden/>
    <w:qFormat/>
    <w:rsid w:val="006E0E70"/>
    <w:pPr>
      <w:outlineLvl w:val="2"/>
    </w:pPr>
    <w:rPr>
      <w:b w:val="0"/>
    </w:rPr>
  </w:style>
  <w:style w:type="paragraph" w:styleId="Heading4">
    <w:name w:val="heading 4"/>
    <w:basedOn w:val="Heading5"/>
    <w:next w:val="Normal"/>
    <w:link w:val="Heading4Char"/>
    <w:uiPriority w:val="1"/>
    <w:semiHidden/>
    <w:qFormat/>
    <w:rsid w:val="006E0E70"/>
    <w:pPr>
      <w:spacing w:before="40" w:after="280"/>
      <w:outlineLvl w:val="3"/>
    </w:pPr>
    <w:rPr>
      <w:color w:val="B8CCE4" w:themeColor="accent1" w:themeTint="66"/>
    </w:rPr>
  </w:style>
  <w:style w:type="paragraph" w:styleId="Heading5">
    <w:name w:val="heading 5"/>
    <w:basedOn w:val="Normal"/>
    <w:next w:val="Normal"/>
    <w:link w:val="Heading5Char"/>
    <w:uiPriority w:val="1"/>
    <w:semiHidden/>
    <w:qFormat/>
    <w:rsid w:val="006E0E70"/>
    <w:pPr>
      <w:keepNext/>
      <w:keepLines/>
      <w:spacing w:before="200"/>
      <w:outlineLvl w:val="4"/>
    </w:pPr>
    <w:rPr>
      <w:rFonts w:eastAsiaTheme="majorEastAsia" w:cstheme="majorBidi"/>
      <w:color w:val="D9D9D9" w:themeColor="background1" w:themeShade="D9"/>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1"/>
    <w:rsid w:val="006E0E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E0E70"/>
    <w:rPr>
      <w:color w:val="808080"/>
    </w:rPr>
  </w:style>
  <w:style w:type="paragraph" w:styleId="BalloonText">
    <w:name w:val="Balloon Text"/>
    <w:basedOn w:val="Normal"/>
    <w:link w:val="BalloonTextChar"/>
    <w:uiPriority w:val="99"/>
    <w:semiHidden/>
    <w:unhideWhenUsed/>
    <w:rsid w:val="006E0E70"/>
    <w:rPr>
      <w:rFonts w:ascii="Tahoma" w:hAnsi="Tahoma" w:cs="Tahoma"/>
      <w:sz w:val="16"/>
      <w:szCs w:val="16"/>
    </w:rPr>
  </w:style>
  <w:style w:type="character" w:customStyle="1" w:styleId="BalloonTextChar">
    <w:name w:val="Balloon Text Char"/>
    <w:basedOn w:val="DefaultParagraphFont"/>
    <w:link w:val="BalloonText"/>
    <w:uiPriority w:val="99"/>
    <w:semiHidden/>
    <w:rsid w:val="006E0E70"/>
    <w:rPr>
      <w:rFonts w:ascii="Tahoma" w:hAnsi="Tahoma" w:cs="Tahoma"/>
      <w:sz w:val="16"/>
      <w:szCs w:val="16"/>
    </w:rPr>
  </w:style>
  <w:style w:type="character" w:customStyle="1" w:styleId="Heading1Char">
    <w:name w:val="Heading 1 Char"/>
    <w:basedOn w:val="DefaultParagraphFont"/>
    <w:link w:val="Heading1"/>
    <w:uiPriority w:val="1"/>
    <w:semiHidden/>
    <w:rsid w:val="006E0E70"/>
    <w:rPr>
      <w:b/>
      <w:color w:val="FFFFFF" w:themeColor="background1"/>
      <w:spacing w:val="8"/>
      <w:sz w:val="20"/>
    </w:rPr>
  </w:style>
  <w:style w:type="character" w:customStyle="1" w:styleId="Heading2Char">
    <w:name w:val="Heading 2 Char"/>
    <w:basedOn w:val="DefaultParagraphFont"/>
    <w:link w:val="Heading2"/>
    <w:uiPriority w:val="1"/>
    <w:semiHidden/>
    <w:rsid w:val="006E0E70"/>
    <w:rPr>
      <w:b/>
      <w:color w:val="A6A6A6" w:themeColor="background1" w:themeShade="A6"/>
      <w:spacing w:val="8"/>
      <w:sz w:val="20"/>
    </w:rPr>
  </w:style>
  <w:style w:type="character" w:customStyle="1" w:styleId="Heading3Char">
    <w:name w:val="Heading 3 Char"/>
    <w:basedOn w:val="DefaultParagraphFont"/>
    <w:link w:val="Heading3"/>
    <w:uiPriority w:val="1"/>
    <w:semiHidden/>
    <w:rsid w:val="006E0E70"/>
    <w:rPr>
      <w:color w:val="A6A6A6" w:themeColor="background1" w:themeShade="A6"/>
      <w:spacing w:val="8"/>
      <w:sz w:val="20"/>
    </w:rPr>
  </w:style>
  <w:style w:type="character" w:customStyle="1" w:styleId="Heading4Char">
    <w:name w:val="Heading 4 Char"/>
    <w:basedOn w:val="DefaultParagraphFont"/>
    <w:link w:val="Heading4"/>
    <w:uiPriority w:val="1"/>
    <w:semiHidden/>
    <w:rsid w:val="006E0E70"/>
    <w:rPr>
      <w:rFonts w:eastAsiaTheme="majorEastAsia" w:cstheme="majorBidi"/>
      <w:color w:val="B8CCE4" w:themeColor="accent1" w:themeTint="66"/>
      <w:spacing w:val="8"/>
      <w:sz w:val="96"/>
    </w:rPr>
  </w:style>
  <w:style w:type="character" w:customStyle="1" w:styleId="Heading5Char">
    <w:name w:val="Heading 5 Char"/>
    <w:basedOn w:val="DefaultParagraphFont"/>
    <w:link w:val="Heading5"/>
    <w:uiPriority w:val="1"/>
    <w:semiHidden/>
    <w:rsid w:val="006E0E70"/>
    <w:rPr>
      <w:rFonts w:eastAsiaTheme="majorEastAsia" w:cstheme="majorBidi"/>
      <w:color w:val="D9D9D9" w:themeColor="background1" w:themeShade="D9"/>
      <w:spacing w:val="8"/>
      <w:sz w:val="96"/>
    </w:rPr>
  </w:style>
  <w:style w:type="paragraph" w:customStyle="1" w:styleId="BodyCopy">
    <w:name w:val="Body Copy"/>
    <w:basedOn w:val="Normal"/>
    <w:qFormat/>
    <w:rsid w:val="006E0E70"/>
    <w:rPr>
      <w:sz w:val="16"/>
    </w:rPr>
  </w:style>
  <w:style w:type="paragraph" w:customStyle="1" w:styleId="MeetingMinutesHeading">
    <w:name w:val="Meeting Minutes Heading"/>
    <w:basedOn w:val="Normal"/>
    <w:qFormat/>
    <w:rsid w:val="006E0E70"/>
    <w:pPr>
      <w:keepNext/>
      <w:keepLines/>
      <w:spacing w:before="40" w:after="280"/>
    </w:pPr>
    <w:rPr>
      <w:rFonts w:eastAsiaTheme="majorEastAsia" w:cstheme="majorBidi"/>
      <w:color w:val="B8CCE4" w:themeColor="accent1" w:themeTint="66"/>
      <w:sz w:val="96"/>
    </w:rPr>
  </w:style>
  <w:style w:type="paragraph" w:customStyle="1" w:styleId="MinutesandAgendaTitles">
    <w:name w:val="Minutes and Agenda Titles"/>
    <w:basedOn w:val="Normal"/>
    <w:qFormat/>
    <w:rsid w:val="006E0E70"/>
    <w:rPr>
      <w:b/>
      <w:color w:val="FFFFFF" w:themeColor="background1"/>
      <w:sz w:val="20"/>
    </w:rPr>
  </w:style>
  <w:style w:type="paragraph" w:styleId="Header">
    <w:name w:val="header"/>
    <w:basedOn w:val="Normal"/>
    <w:link w:val="HeaderChar"/>
    <w:uiPriority w:val="99"/>
    <w:unhideWhenUsed/>
    <w:rsid w:val="006E0E70"/>
    <w:pPr>
      <w:tabs>
        <w:tab w:val="center" w:pos="4680"/>
        <w:tab w:val="right" w:pos="9360"/>
      </w:tabs>
    </w:pPr>
  </w:style>
  <w:style w:type="character" w:customStyle="1" w:styleId="HeaderChar">
    <w:name w:val="Header Char"/>
    <w:basedOn w:val="DefaultParagraphFont"/>
    <w:link w:val="Header"/>
    <w:uiPriority w:val="99"/>
    <w:rsid w:val="006E0E70"/>
    <w:rPr>
      <w:spacing w:val="8"/>
      <w:sz w:val="18"/>
    </w:rPr>
  </w:style>
  <w:style w:type="paragraph" w:styleId="Footer">
    <w:name w:val="footer"/>
    <w:basedOn w:val="Normal"/>
    <w:link w:val="FooterChar"/>
    <w:uiPriority w:val="99"/>
    <w:unhideWhenUsed/>
    <w:rsid w:val="006E0E70"/>
    <w:pPr>
      <w:tabs>
        <w:tab w:val="center" w:pos="4680"/>
        <w:tab w:val="right" w:pos="9360"/>
      </w:tabs>
    </w:pPr>
  </w:style>
  <w:style w:type="character" w:customStyle="1" w:styleId="FooterChar">
    <w:name w:val="Footer Char"/>
    <w:basedOn w:val="DefaultParagraphFont"/>
    <w:link w:val="Footer"/>
    <w:uiPriority w:val="99"/>
    <w:rsid w:val="006E0E70"/>
    <w:rPr>
      <w:spacing w:val="8"/>
      <w:sz w:val="18"/>
    </w:rPr>
  </w:style>
  <w:style w:type="paragraph" w:styleId="ListParagraph">
    <w:name w:val="List Paragraph"/>
    <w:basedOn w:val="Normal"/>
    <w:uiPriority w:val="34"/>
    <w:qFormat/>
    <w:rsid w:val="00C87CFE"/>
    <w:pPr>
      <w:ind w:left="720"/>
      <w:contextualSpacing/>
    </w:pPr>
  </w:style>
  <w:style w:type="character" w:styleId="Hyperlink">
    <w:name w:val="Hyperlink"/>
    <w:basedOn w:val="DefaultParagraphFont"/>
    <w:uiPriority w:val="99"/>
    <w:unhideWhenUsed/>
    <w:rsid w:val="00753CB5"/>
    <w:rPr>
      <w:color w:val="0563C1"/>
      <w:u w:val="single"/>
    </w:rPr>
  </w:style>
  <w:style w:type="character" w:styleId="FollowedHyperlink">
    <w:name w:val="FollowedHyperlink"/>
    <w:basedOn w:val="DefaultParagraphFont"/>
    <w:uiPriority w:val="99"/>
    <w:semiHidden/>
    <w:unhideWhenUsed/>
    <w:rsid w:val="0072660C"/>
    <w:rPr>
      <w:color w:val="800080" w:themeColor="followedHyperlink"/>
      <w:u w:val="single"/>
    </w:rPr>
  </w:style>
  <w:style w:type="character" w:styleId="Strong">
    <w:name w:val="Strong"/>
    <w:basedOn w:val="DefaultParagraphFont"/>
    <w:uiPriority w:val="22"/>
    <w:qFormat/>
    <w:rsid w:val="005C0CB2"/>
    <w:rPr>
      <w:b/>
      <w:bCs/>
    </w:rPr>
  </w:style>
  <w:style w:type="paragraph" w:styleId="NormalWeb">
    <w:name w:val="Normal (Web)"/>
    <w:basedOn w:val="Normal"/>
    <w:uiPriority w:val="99"/>
    <w:unhideWhenUsed/>
    <w:rsid w:val="000A5DDC"/>
    <w:pPr>
      <w:spacing w:before="100" w:beforeAutospacing="1" w:after="100" w:afterAutospacing="1"/>
    </w:pPr>
    <w:rPr>
      <w:rFonts w:ascii="Times New Roman" w:eastAsia="Times New Roman" w:hAnsi="Times New Roman" w:cs="Times New Roman"/>
      <w:spacing w:val="0"/>
      <w:sz w:val="24"/>
      <w:szCs w:val="24"/>
    </w:rPr>
  </w:style>
  <w:style w:type="character" w:customStyle="1" w:styleId="gmail-il">
    <w:name w:val="gmail-il"/>
    <w:basedOn w:val="DefaultParagraphFont"/>
    <w:rsid w:val="00343ED0"/>
  </w:style>
  <w:style w:type="paragraph" w:styleId="ListNumber">
    <w:name w:val="List Number"/>
    <w:basedOn w:val="Normal"/>
    <w:uiPriority w:val="99"/>
    <w:qFormat/>
    <w:rsid w:val="00C51513"/>
    <w:pPr>
      <w:numPr>
        <w:numId w:val="3"/>
      </w:numPr>
      <w:spacing w:after="200" w:line="276" w:lineRule="auto"/>
    </w:pPr>
    <w:rPr>
      <w:rFonts w:eastAsia="Times New Roman" w:cs="Times New Roman"/>
      <w:spacing w:val="0"/>
      <w:sz w:val="24"/>
      <w:szCs w:val="24"/>
    </w:rPr>
  </w:style>
  <w:style w:type="paragraph" w:styleId="ListNumber2">
    <w:name w:val="List Number 2"/>
    <w:basedOn w:val="Normal"/>
    <w:uiPriority w:val="99"/>
    <w:unhideWhenUsed/>
    <w:qFormat/>
    <w:rsid w:val="00C51513"/>
    <w:pPr>
      <w:numPr>
        <w:ilvl w:val="1"/>
        <w:numId w:val="3"/>
      </w:numPr>
      <w:spacing w:after="200" w:line="276" w:lineRule="auto"/>
    </w:pPr>
    <w:rPr>
      <w:rFonts w:eastAsia="Times New Roman" w:cs="Times New Roman"/>
      <w:spacing w:val="0"/>
      <w:sz w:val="24"/>
      <w:szCs w:val="24"/>
    </w:rPr>
  </w:style>
  <w:style w:type="table" w:customStyle="1" w:styleId="TableGrid1">
    <w:name w:val="Table Grid1"/>
    <w:basedOn w:val="TableNormal"/>
    <w:next w:val="TableGrid"/>
    <w:uiPriority w:val="1"/>
    <w:rsid w:val="009004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DefaultParagraphFont"/>
    <w:uiPriority w:val="99"/>
    <w:semiHidden/>
    <w:unhideWhenUsed/>
    <w:rsid w:val="009E2483"/>
    <w:rPr>
      <w:color w:val="605E5C"/>
      <w:shd w:val="clear" w:color="auto" w:fill="E1DFDD"/>
    </w:rPr>
  </w:style>
  <w:style w:type="paragraph" w:styleId="Revision">
    <w:name w:val="Revision"/>
    <w:hidden/>
    <w:uiPriority w:val="99"/>
    <w:semiHidden/>
    <w:rsid w:val="001343FB"/>
    <w:pPr>
      <w:spacing w:after="0" w:line="240" w:lineRule="auto"/>
    </w:pPr>
    <w:rPr>
      <w:spacing w:val="8"/>
      <w:sz w:val="18"/>
    </w:rPr>
  </w:style>
  <w:style w:type="paragraph" w:customStyle="1" w:styleId="xmsolistparagraph">
    <w:name w:val="x_msolistparagraph"/>
    <w:basedOn w:val="Normal"/>
    <w:rsid w:val="004D18CE"/>
    <w:pPr>
      <w:spacing w:before="100" w:beforeAutospacing="1" w:after="100" w:afterAutospacing="1"/>
    </w:pPr>
    <w:rPr>
      <w:rFonts w:ascii="Times New Roman" w:eastAsia="Times New Roman" w:hAnsi="Times New Roman" w:cs="Times New Roman"/>
      <w:spacing w:val="0"/>
      <w:sz w:val="24"/>
      <w:szCs w:val="24"/>
    </w:rPr>
  </w:style>
  <w:style w:type="character" w:styleId="CommentReference">
    <w:name w:val="annotation reference"/>
    <w:basedOn w:val="DefaultParagraphFont"/>
    <w:uiPriority w:val="99"/>
    <w:semiHidden/>
    <w:unhideWhenUsed/>
    <w:rsid w:val="001725BA"/>
    <w:rPr>
      <w:sz w:val="16"/>
      <w:szCs w:val="16"/>
    </w:rPr>
  </w:style>
  <w:style w:type="paragraph" w:styleId="CommentText">
    <w:name w:val="annotation text"/>
    <w:basedOn w:val="Normal"/>
    <w:link w:val="CommentTextChar"/>
    <w:uiPriority w:val="99"/>
    <w:semiHidden/>
    <w:unhideWhenUsed/>
    <w:rsid w:val="001725BA"/>
    <w:rPr>
      <w:sz w:val="20"/>
      <w:szCs w:val="20"/>
    </w:rPr>
  </w:style>
  <w:style w:type="character" w:customStyle="1" w:styleId="CommentTextChar">
    <w:name w:val="Comment Text Char"/>
    <w:basedOn w:val="DefaultParagraphFont"/>
    <w:link w:val="CommentText"/>
    <w:uiPriority w:val="99"/>
    <w:semiHidden/>
    <w:rsid w:val="001725BA"/>
    <w:rPr>
      <w:spacing w:val="8"/>
      <w:sz w:val="20"/>
      <w:szCs w:val="20"/>
    </w:rPr>
  </w:style>
  <w:style w:type="paragraph" w:styleId="CommentSubject">
    <w:name w:val="annotation subject"/>
    <w:basedOn w:val="CommentText"/>
    <w:next w:val="CommentText"/>
    <w:link w:val="CommentSubjectChar"/>
    <w:uiPriority w:val="99"/>
    <w:semiHidden/>
    <w:unhideWhenUsed/>
    <w:rsid w:val="001725BA"/>
    <w:rPr>
      <w:b/>
      <w:bCs/>
    </w:rPr>
  </w:style>
  <w:style w:type="character" w:customStyle="1" w:styleId="CommentSubjectChar">
    <w:name w:val="Comment Subject Char"/>
    <w:basedOn w:val="CommentTextChar"/>
    <w:link w:val="CommentSubject"/>
    <w:uiPriority w:val="99"/>
    <w:semiHidden/>
    <w:rsid w:val="001725BA"/>
    <w:rPr>
      <w:b/>
      <w:bCs/>
      <w:spacing w:val="8"/>
      <w:sz w:val="20"/>
      <w:szCs w:val="20"/>
    </w:rPr>
  </w:style>
  <w:style w:type="character" w:customStyle="1" w:styleId="UnresolvedMention2">
    <w:name w:val="Unresolved Mention2"/>
    <w:basedOn w:val="DefaultParagraphFont"/>
    <w:uiPriority w:val="99"/>
    <w:semiHidden/>
    <w:unhideWhenUsed/>
    <w:rsid w:val="006A0BBA"/>
    <w:rPr>
      <w:color w:val="605E5C"/>
      <w:shd w:val="clear" w:color="auto" w:fill="E1DFDD"/>
    </w:rPr>
  </w:style>
  <w:style w:type="character" w:styleId="UnresolvedMention">
    <w:name w:val="Unresolved Mention"/>
    <w:basedOn w:val="DefaultParagraphFont"/>
    <w:uiPriority w:val="99"/>
    <w:semiHidden/>
    <w:unhideWhenUsed/>
    <w:rsid w:val="002E0B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832319">
      <w:bodyDiv w:val="1"/>
      <w:marLeft w:val="0"/>
      <w:marRight w:val="0"/>
      <w:marTop w:val="0"/>
      <w:marBottom w:val="0"/>
      <w:divBdr>
        <w:top w:val="none" w:sz="0" w:space="0" w:color="auto"/>
        <w:left w:val="none" w:sz="0" w:space="0" w:color="auto"/>
        <w:bottom w:val="none" w:sz="0" w:space="0" w:color="auto"/>
        <w:right w:val="none" w:sz="0" w:space="0" w:color="auto"/>
      </w:divBdr>
    </w:div>
    <w:div w:id="305866484">
      <w:bodyDiv w:val="1"/>
      <w:marLeft w:val="0"/>
      <w:marRight w:val="0"/>
      <w:marTop w:val="0"/>
      <w:marBottom w:val="0"/>
      <w:divBdr>
        <w:top w:val="none" w:sz="0" w:space="0" w:color="auto"/>
        <w:left w:val="none" w:sz="0" w:space="0" w:color="auto"/>
        <w:bottom w:val="none" w:sz="0" w:space="0" w:color="auto"/>
        <w:right w:val="none" w:sz="0" w:space="0" w:color="auto"/>
      </w:divBdr>
    </w:div>
    <w:div w:id="373509152">
      <w:bodyDiv w:val="1"/>
      <w:marLeft w:val="0"/>
      <w:marRight w:val="0"/>
      <w:marTop w:val="0"/>
      <w:marBottom w:val="0"/>
      <w:divBdr>
        <w:top w:val="none" w:sz="0" w:space="0" w:color="auto"/>
        <w:left w:val="none" w:sz="0" w:space="0" w:color="auto"/>
        <w:bottom w:val="none" w:sz="0" w:space="0" w:color="auto"/>
        <w:right w:val="none" w:sz="0" w:space="0" w:color="auto"/>
      </w:divBdr>
    </w:div>
    <w:div w:id="479225351">
      <w:bodyDiv w:val="1"/>
      <w:marLeft w:val="0"/>
      <w:marRight w:val="0"/>
      <w:marTop w:val="0"/>
      <w:marBottom w:val="0"/>
      <w:divBdr>
        <w:top w:val="none" w:sz="0" w:space="0" w:color="auto"/>
        <w:left w:val="none" w:sz="0" w:space="0" w:color="auto"/>
        <w:bottom w:val="none" w:sz="0" w:space="0" w:color="auto"/>
        <w:right w:val="none" w:sz="0" w:space="0" w:color="auto"/>
      </w:divBdr>
    </w:div>
    <w:div w:id="557060887">
      <w:bodyDiv w:val="1"/>
      <w:marLeft w:val="0"/>
      <w:marRight w:val="0"/>
      <w:marTop w:val="0"/>
      <w:marBottom w:val="0"/>
      <w:divBdr>
        <w:top w:val="none" w:sz="0" w:space="0" w:color="auto"/>
        <w:left w:val="none" w:sz="0" w:space="0" w:color="auto"/>
        <w:bottom w:val="none" w:sz="0" w:space="0" w:color="auto"/>
        <w:right w:val="none" w:sz="0" w:space="0" w:color="auto"/>
      </w:divBdr>
    </w:div>
    <w:div w:id="592788376">
      <w:bodyDiv w:val="1"/>
      <w:marLeft w:val="0"/>
      <w:marRight w:val="0"/>
      <w:marTop w:val="0"/>
      <w:marBottom w:val="0"/>
      <w:divBdr>
        <w:top w:val="none" w:sz="0" w:space="0" w:color="auto"/>
        <w:left w:val="none" w:sz="0" w:space="0" w:color="auto"/>
        <w:bottom w:val="none" w:sz="0" w:space="0" w:color="auto"/>
        <w:right w:val="none" w:sz="0" w:space="0" w:color="auto"/>
      </w:divBdr>
    </w:div>
    <w:div w:id="655185626">
      <w:bodyDiv w:val="1"/>
      <w:marLeft w:val="0"/>
      <w:marRight w:val="0"/>
      <w:marTop w:val="0"/>
      <w:marBottom w:val="0"/>
      <w:divBdr>
        <w:top w:val="none" w:sz="0" w:space="0" w:color="auto"/>
        <w:left w:val="none" w:sz="0" w:space="0" w:color="auto"/>
        <w:bottom w:val="none" w:sz="0" w:space="0" w:color="auto"/>
        <w:right w:val="none" w:sz="0" w:space="0" w:color="auto"/>
      </w:divBdr>
    </w:div>
    <w:div w:id="847140513">
      <w:bodyDiv w:val="1"/>
      <w:marLeft w:val="0"/>
      <w:marRight w:val="0"/>
      <w:marTop w:val="0"/>
      <w:marBottom w:val="0"/>
      <w:divBdr>
        <w:top w:val="none" w:sz="0" w:space="0" w:color="auto"/>
        <w:left w:val="none" w:sz="0" w:space="0" w:color="auto"/>
        <w:bottom w:val="none" w:sz="0" w:space="0" w:color="auto"/>
        <w:right w:val="none" w:sz="0" w:space="0" w:color="auto"/>
      </w:divBdr>
    </w:div>
    <w:div w:id="914584121">
      <w:bodyDiv w:val="1"/>
      <w:marLeft w:val="0"/>
      <w:marRight w:val="0"/>
      <w:marTop w:val="0"/>
      <w:marBottom w:val="0"/>
      <w:divBdr>
        <w:top w:val="none" w:sz="0" w:space="0" w:color="auto"/>
        <w:left w:val="none" w:sz="0" w:space="0" w:color="auto"/>
        <w:bottom w:val="none" w:sz="0" w:space="0" w:color="auto"/>
        <w:right w:val="none" w:sz="0" w:space="0" w:color="auto"/>
      </w:divBdr>
    </w:div>
    <w:div w:id="1119108168">
      <w:bodyDiv w:val="1"/>
      <w:marLeft w:val="0"/>
      <w:marRight w:val="0"/>
      <w:marTop w:val="0"/>
      <w:marBottom w:val="0"/>
      <w:divBdr>
        <w:top w:val="none" w:sz="0" w:space="0" w:color="auto"/>
        <w:left w:val="none" w:sz="0" w:space="0" w:color="auto"/>
        <w:bottom w:val="none" w:sz="0" w:space="0" w:color="auto"/>
        <w:right w:val="none" w:sz="0" w:space="0" w:color="auto"/>
      </w:divBdr>
    </w:div>
    <w:div w:id="1243371326">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718159384">
      <w:bodyDiv w:val="1"/>
      <w:marLeft w:val="0"/>
      <w:marRight w:val="0"/>
      <w:marTop w:val="0"/>
      <w:marBottom w:val="0"/>
      <w:divBdr>
        <w:top w:val="none" w:sz="0" w:space="0" w:color="auto"/>
        <w:left w:val="none" w:sz="0" w:space="0" w:color="auto"/>
        <w:bottom w:val="none" w:sz="0" w:space="0" w:color="auto"/>
        <w:right w:val="none" w:sz="0" w:space="0" w:color="auto"/>
      </w:divBdr>
    </w:div>
    <w:div w:id="1867015516">
      <w:bodyDiv w:val="1"/>
      <w:marLeft w:val="0"/>
      <w:marRight w:val="0"/>
      <w:marTop w:val="0"/>
      <w:marBottom w:val="0"/>
      <w:divBdr>
        <w:top w:val="none" w:sz="0" w:space="0" w:color="auto"/>
        <w:left w:val="none" w:sz="0" w:space="0" w:color="auto"/>
        <w:bottom w:val="none" w:sz="0" w:space="0" w:color="auto"/>
        <w:right w:val="none" w:sz="0" w:space="0" w:color="auto"/>
      </w:divBdr>
    </w:div>
    <w:div w:id="1916235580">
      <w:bodyDiv w:val="1"/>
      <w:marLeft w:val="0"/>
      <w:marRight w:val="0"/>
      <w:marTop w:val="0"/>
      <w:marBottom w:val="0"/>
      <w:divBdr>
        <w:top w:val="none" w:sz="0" w:space="0" w:color="auto"/>
        <w:left w:val="none" w:sz="0" w:space="0" w:color="auto"/>
        <w:bottom w:val="none" w:sz="0" w:space="0" w:color="auto"/>
        <w:right w:val="none" w:sz="0" w:space="0" w:color="auto"/>
      </w:divBdr>
    </w:div>
    <w:div w:id="1954709456">
      <w:bodyDiv w:val="1"/>
      <w:marLeft w:val="0"/>
      <w:marRight w:val="0"/>
      <w:marTop w:val="0"/>
      <w:marBottom w:val="0"/>
      <w:divBdr>
        <w:top w:val="none" w:sz="0" w:space="0" w:color="auto"/>
        <w:left w:val="none" w:sz="0" w:space="0" w:color="auto"/>
        <w:bottom w:val="none" w:sz="0" w:space="0" w:color="auto"/>
        <w:right w:val="none" w:sz="0" w:space="0" w:color="auto"/>
      </w:divBdr>
    </w:div>
    <w:div w:id="1967395488">
      <w:bodyDiv w:val="1"/>
      <w:marLeft w:val="0"/>
      <w:marRight w:val="0"/>
      <w:marTop w:val="0"/>
      <w:marBottom w:val="0"/>
      <w:divBdr>
        <w:top w:val="none" w:sz="0" w:space="0" w:color="auto"/>
        <w:left w:val="none" w:sz="0" w:space="0" w:color="auto"/>
        <w:bottom w:val="none" w:sz="0" w:space="0" w:color="auto"/>
        <w:right w:val="none" w:sz="0" w:space="0" w:color="auto"/>
      </w:divBdr>
    </w:div>
    <w:div w:id="2045672224">
      <w:bodyDiv w:val="1"/>
      <w:marLeft w:val="0"/>
      <w:marRight w:val="0"/>
      <w:marTop w:val="0"/>
      <w:marBottom w:val="0"/>
      <w:divBdr>
        <w:top w:val="none" w:sz="0" w:space="0" w:color="auto"/>
        <w:left w:val="none" w:sz="0" w:space="0" w:color="auto"/>
        <w:bottom w:val="none" w:sz="0" w:space="0" w:color="auto"/>
        <w:right w:val="none" w:sz="0" w:space="0" w:color="auto"/>
      </w:divBdr>
    </w:div>
    <w:div w:id="21220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socv.hdiuky.net/" TargetMode="External"/><Relationship Id="rId4" Type="http://schemas.openxmlformats.org/officeDocument/2006/relationships/styles" Target="styles.xml"/><Relationship Id="rId9" Type="http://schemas.openxmlformats.org/officeDocument/2006/relationships/hyperlink" Target="https://kypartnership.org/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ustom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Presentation">
      <a:majorFont>
        <a:latin typeface="Bookman Old Style"/>
        <a:ea typeface=""/>
        <a:cs typeface=""/>
      </a:majorFont>
      <a:minorFont>
        <a:latin typeface="Segoe Condensed"/>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rotWithShape="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2929EB-69A0-4F80-A285-97894B28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2022-01-25T20:01:00Z</dcterms:created>
  <dcterms:modified xsi:type="dcterms:W3CDTF">2022-01-25T20:01:00Z</dcterms:modified>
  <cp:version/>
</cp:coreProperties>
</file>