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6646EE" w:rsidRPr="00A50224" w14:paraId="7949250C" w14:textId="77777777" w:rsidTr="00013D7C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ACC8FC3" w14:textId="5C778BC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8B25CBE" w14:textId="7427427D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3135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9BEAD41" w14:textId="7318D18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201F4ED2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Bentonwhite</w:t>
            </w:r>
          </w:p>
        </w:tc>
      </w:tr>
      <w:tr w:rsidR="006646EE" w:rsidRPr="00A50224" w14:paraId="63864BB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61F2E0E" w14:textId="566BDBBF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3EAD9351" w:rsidR="006646EE" w:rsidRPr="006962CC" w:rsidRDefault="006646EE" w:rsidP="001D5F5D">
            <w:pPr>
              <w:rPr>
                <w:rFonts w:ascii="Arial Nova" w:hAnsi="Arial Nova"/>
                <w:highlight w:val="yellow"/>
              </w:rPr>
            </w:pPr>
            <w:r w:rsidRPr="006646EE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84F9392" w14:textId="7FF19F40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69188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F921B9E" w14:textId="48CE6C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094E822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6646EE" w:rsidRPr="00A50224" w14:paraId="3D31BE1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21485E0" w14:textId="373F3066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8C0DE4" w14:textId="4809F272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353035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768B417" w14:textId="2ACD983B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5BAE16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Dee </w:t>
            </w:r>
            <w:proofErr w:type="spellStart"/>
            <w:r w:rsidRPr="00A50224">
              <w:rPr>
                <w:rFonts w:ascii="Arial Nova" w:hAnsi="Arial Nova"/>
              </w:rPr>
              <w:t>Dee</w:t>
            </w:r>
            <w:proofErr w:type="spellEnd"/>
            <w:r w:rsidRPr="00A50224">
              <w:rPr>
                <w:rFonts w:ascii="Arial Nova" w:hAnsi="Arial Nova"/>
              </w:rPr>
              <w:t xml:space="preserve"> Ward</w:t>
            </w:r>
          </w:p>
        </w:tc>
      </w:tr>
      <w:tr w:rsidR="006646EE" w:rsidRPr="00A50224" w14:paraId="636C614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85743D7" w14:textId="0E3F6CA2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Erix</w:t>
            </w:r>
            <w:proofErr w:type="spellEnd"/>
            <w:r w:rsidRPr="00A50224">
              <w:rPr>
                <w:rFonts w:ascii="Arial Nova" w:hAnsi="Arial Nova"/>
              </w:rPr>
              <w:t xml:space="preserve"> Delgado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EA3F985" w14:textId="73908CA5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372123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958AC87" w14:textId="0F303B3B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32EC05CF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6646EE" w:rsidRPr="00A50224" w14:paraId="54A63EA0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FDBC684" w14:textId="5F017CF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AB1049" w14:textId="128722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-5432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CEAF2EC" w14:textId="53E1B062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58A5928B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6646EE" w:rsidRPr="00A50224" w14:paraId="4DD2E93A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8BD63B5" w14:textId="6B2ECDD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F65097" w14:textId="427A410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Felicia McKisic</w:t>
            </w:r>
          </w:p>
        </w:tc>
        <w:sdt>
          <w:sdtPr>
            <w:rPr>
              <w:rFonts w:ascii="Arial Nova" w:hAnsi="Arial Nova"/>
            </w:rPr>
            <w:id w:val="21264982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22A8078" w14:textId="3748752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0233BDC3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6646EE" w:rsidRPr="00A50224" w14:paraId="772840B9" w14:textId="77777777" w:rsidTr="00013D7C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F4A3814" w14:textId="23C229F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proofErr w:type="spellStart"/>
            <w:r w:rsidRPr="00CA1C4C">
              <w:rPr>
                <w:rFonts w:ascii="Arial Nova" w:hAnsi="Arial Nova"/>
              </w:rPr>
              <w:t>Blelvins</w:t>
            </w:r>
            <w:proofErr w:type="spellEnd"/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4545E5" w14:textId="4F1AA747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1239521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147DE38" w14:textId="3A7F9247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92F4F08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6646EE" w:rsidRPr="00A50224" w14:paraId="3A486CCD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E47F357" w14:textId="46630462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D8F23EA" w14:textId="0D781F0D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42515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5C4A7F0" w14:textId="44023B4F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2C9A2D8A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6646EE" w:rsidRPr="00A50224" w14:paraId="23038CA7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782D38F" w14:textId="3A25A02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proofErr w:type="spellStart"/>
            <w:r w:rsidRPr="00A50224">
              <w:rPr>
                <w:rFonts w:ascii="Arial Nova" w:hAnsi="Arial Nova"/>
              </w:rPr>
              <w:t>ShaDonna</w:t>
            </w:r>
            <w:proofErr w:type="spellEnd"/>
            <w:r w:rsidRPr="00A50224">
              <w:rPr>
                <w:rFonts w:ascii="Arial Nova" w:hAnsi="Arial Nova"/>
              </w:rPr>
              <w:t xml:space="preserve">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2CA8E08" w14:textId="7E2A279C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77777777" w:rsidR="006646EE" w:rsidRPr="00A50224" w:rsidRDefault="006646EE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1236925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51BD1FE" w14:textId="3EA8CE87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648B601C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6646EE" w:rsidRPr="00A50224" w14:paraId="3CACBD66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37B2FD" w14:textId="63A0B119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D300D4" w14:textId="26438E35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6646EE" w:rsidRPr="00A50224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452394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22AAF7" w14:textId="0B702953" w:rsidR="006646EE" w:rsidRPr="00A50224" w:rsidRDefault="006646EE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0D55569B" w:rsidR="006646EE" w:rsidRPr="00A50224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 xml:space="preserve">Jess </w:t>
            </w:r>
            <w:proofErr w:type="spellStart"/>
            <w:r w:rsidRPr="004301B2">
              <w:rPr>
                <w:rFonts w:ascii="Arial Nova" w:hAnsi="Arial Nova"/>
              </w:rPr>
              <w:t>Clouser</w:t>
            </w:r>
            <w:proofErr w:type="spellEnd"/>
          </w:p>
        </w:tc>
      </w:tr>
      <w:tr w:rsidR="006646EE" w:rsidRPr="00A50224" w14:paraId="050C74A8" w14:textId="77777777" w:rsidTr="00013D7C">
        <w:trPr>
          <w:trHeight w:val="130"/>
        </w:trPr>
        <w:sdt>
          <w:sdtPr>
            <w:rPr>
              <w:rFonts w:ascii="Arial Nova" w:hAnsi="Arial Nova"/>
            </w:rPr>
            <w:id w:val="20860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8880A4" w14:textId="3BE54037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64DD4CCE" w:rsidR="006646EE" w:rsidRPr="00840E36" w:rsidRDefault="006646EE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5272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4054BB6" w14:textId="69219C27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79EF8092" w:rsidR="006646EE" w:rsidRDefault="006646EE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sdt>
          <w:sdtPr>
            <w:rPr>
              <w:rFonts w:ascii="Arial Nova" w:hAnsi="Arial Nova"/>
            </w:rPr>
            <w:id w:val="-488557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25BB4E2" w14:textId="3D413C8E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0BBF6DDA" w:rsidR="006646EE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Melanie Ashworth</w:t>
            </w:r>
          </w:p>
        </w:tc>
      </w:tr>
      <w:tr w:rsidR="006646EE" w:rsidRPr="00A50224" w14:paraId="60149A52" w14:textId="77777777" w:rsidTr="00013D7C">
        <w:trPr>
          <w:trHeight w:val="130"/>
        </w:trPr>
        <w:tc>
          <w:tcPr>
            <w:tcW w:w="445" w:type="dxa"/>
          </w:tcPr>
          <w:p w14:paraId="46926D85" w14:textId="18D857F9" w:rsidR="006646EE" w:rsidRDefault="006646EE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7A805C48" w14:textId="3EB3BCD4" w:rsidR="006646EE" w:rsidRDefault="006646EE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2961359C" w14:textId="74246A28" w:rsidR="006646EE" w:rsidRDefault="006646EE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11527A77" w14:textId="340969F5" w:rsidR="006646EE" w:rsidRDefault="006646EE" w:rsidP="001D5F5D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801806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30E413" w14:textId="67C45DBD" w:rsidR="006646EE" w:rsidRDefault="006646EE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2AA7344" w14:textId="6AC65D6B" w:rsidR="006646EE" w:rsidRDefault="006646EE" w:rsidP="001D5F5D">
            <w:pPr>
              <w:rPr>
                <w:rFonts w:ascii="Arial Nova" w:hAnsi="Arial Nova"/>
              </w:rPr>
            </w:pPr>
            <w:r w:rsidRPr="004301B2">
              <w:rPr>
                <w:rFonts w:ascii="Arial Nova" w:hAnsi="Arial Nova"/>
              </w:rPr>
              <w:t>Kayley Edelen</w:t>
            </w: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7C2B3023" w14:textId="77777777" w:rsidR="008944BA" w:rsidRPr="008944BA" w:rsidRDefault="008944BA" w:rsidP="004301B2">
      <w:pPr>
        <w:numPr>
          <w:ilvl w:val="0"/>
          <w:numId w:val="37"/>
        </w:numPr>
        <w:ind w:left="90"/>
        <w:rPr>
          <w:rFonts w:ascii="Arial Nova" w:hAnsi="Arial Nova"/>
        </w:rPr>
      </w:pPr>
      <w:r w:rsidRPr="008944BA">
        <w:rPr>
          <w:rFonts w:ascii="Arial Nova" w:hAnsi="Arial Nova"/>
        </w:rPr>
        <w:t>Presentations! If you have an SOC FIVE applicable presentation- Two Rivers RGMIT welcomes you to present in an to spread the word/network.</w:t>
      </w:r>
    </w:p>
    <w:p w14:paraId="1FE2A2C8" w14:textId="3B212E02" w:rsidR="008944BA" w:rsidRDefault="008944BA" w:rsidP="004301B2">
      <w:pPr>
        <w:numPr>
          <w:ilvl w:val="0"/>
          <w:numId w:val="37"/>
        </w:numPr>
        <w:ind w:left="90" w:hanging="270"/>
        <w:rPr>
          <w:rFonts w:ascii="Arial Nova" w:hAnsi="Arial Nova"/>
        </w:rPr>
      </w:pPr>
      <w:r w:rsidRPr="008944BA">
        <w:rPr>
          <w:rFonts w:ascii="Arial Nova" w:hAnsi="Arial Nova"/>
        </w:rPr>
        <w:t>If you know of a program but do not quite have a presentation prepared- let me know! I’d be happy to team up and help put one together!</w:t>
      </w:r>
    </w:p>
    <w:p w14:paraId="02EECA83" w14:textId="6FD4D355" w:rsidR="0026265D" w:rsidRPr="008944BA" w:rsidRDefault="0026265D" w:rsidP="004301B2">
      <w:pPr>
        <w:numPr>
          <w:ilvl w:val="0"/>
          <w:numId w:val="37"/>
        </w:numPr>
        <w:ind w:left="180"/>
        <w:rPr>
          <w:rFonts w:ascii="Arial Nova" w:hAnsi="Arial Nova"/>
        </w:rPr>
      </w:pPr>
      <w:r>
        <w:rPr>
          <w:rFonts w:ascii="Arial Nova" w:hAnsi="Arial Nova"/>
        </w:rPr>
        <w:t xml:space="preserve">The January 2 RGMIT meeting was rescheduled to </w:t>
      </w:r>
      <w:r w:rsidRPr="004301B2">
        <w:rPr>
          <w:rFonts w:ascii="Arial Nova" w:hAnsi="Arial Nova"/>
          <w:b/>
          <w:bCs/>
        </w:rPr>
        <w:t>January 9</w:t>
      </w:r>
      <w:r w:rsidRPr="004301B2">
        <w:rPr>
          <w:rFonts w:ascii="Arial Nova" w:hAnsi="Arial Nova"/>
          <w:b/>
          <w:bCs/>
          <w:vertAlign w:val="superscript"/>
        </w:rPr>
        <w:t>th</w:t>
      </w:r>
      <w:r w:rsidRPr="004301B2">
        <w:rPr>
          <w:rFonts w:ascii="Arial Nova" w:hAnsi="Arial Nova"/>
          <w:b/>
          <w:bCs/>
        </w:rPr>
        <w:t>.</w:t>
      </w:r>
    </w:p>
    <w:p w14:paraId="51886BBF" w14:textId="05548F26" w:rsidR="00D738B2" w:rsidRPr="00A50224" w:rsidRDefault="00440DD6" w:rsidP="005B1596">
      <w:pPr>
        <w:ind w:left="1080"/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30" style="width:0;height:1.5pt" o:hralign="center" o:hrstd="t" o:hr="t" fillcolor="#a0a0a0" stroked="f"/>
        </w:pict>
      </w:r>
    </w:p>
    <w:p w14:paraId="098B7D0E" w14:textId="19B4DC28" w:rsidR="00751381" w:rsidRDefault="00A50224" w:rsidP="00751381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31836943" w14:textId="68F7D7F9" w:rsidR="00267B97" w:rsidRDefault="00267B97" w:rsidP="008944BA">
      <w:pPr>
        <w:rPr>
          <w:rFonts w:ascii="Arial Nova" w:hAnsi="Arial Nova"/>
        </w:rPr>
      </w:pPr>
      <w:r>
        <w:rPr>
          <w:rFonts w:ascii="Arial Nova" w:hAnsi="Arial Nova"/>
        </w:rPr>
        <w:t xml:space="preserve">Jessica gave a presentation on the recent KPFC </w:t>
      </w:r>
      <w:r w:rsidR="004301B2">
        <w:rPr>
          <w:rFonts w:ascii="Arial Nova" w:hAnsi="Arial Nova"/>
        </w:rPr>
        <w:t>Q</w:t>
      </w:r>
      <w:r>
        <w:rPr>
          <w:rFonts w:ascii="Arial Nova" w:hAnsi="Arial Nova"/>
        </w:rPr>
        <w:t xml:space="preserve">uarterly </w:t>
      </w:r>
      <w:r w:rsidR="004301B2">
        <w:rPr>
          <w:rFonts w:ascii="Arial Nova" w:hAnsi="Arial Nova"/>
        </w:rPr>
        <w:t>R</w:t>
      </w:r>
      <w:r>
        <w:rPr>
          <w:rFonts w:ascii="Arial Nova" w:hAnsi="Arial Nova"/>
        </w:rPr>
        <w:t>eport</w:t>
      </w:r>
      <w:r w:rsidR="004301B2">
        <w:rPr>
          <w:rFonts w:ascii="Arial Nova" w:hAnsi="Arial Nova"/>
        </w:rPr>
        <w:t xml:space="preserve">. </w:t>
      </w:r>
    </w:p>
    <w:p w14:paraId="07256332" w14:textId="6090D7A8" w:rsidR="004301B2" w:rsidRDefault="004301B2" w:rsidP="008944BA">
      <w:pPr>
        <w:rPr>
          <w:rFonts w:ascii="Arial Nova" w:hAnsi="Arial Nova"/>
          <w:b/>
          <w:bCs/>
        </w:rPr>
      </w:pPr>
      <w:r w:rsidRPr="004301B2">
        <w:rPr>
          <w:rFonts w:ascii="Arial Nova" w:hAnsi="Arial Nova"/>
          <w:b/>
          <w:bCs/>
        </w:rPr>
        <w:t>Key Takeaways</w:t>
      </w:r>
    </w:p>
    <w:p w14:paraId="06EFE01D" w14:textId="77777777" w:rsidR="004301B2" w:rsidRPr="004301B2" w:rsidRDefault="004301B2" w:rsidP="004301B2">
      <w:pPr>
        <w:numPr>
          <w:ilvl w:val="0"/>
          <w:numId w:val="48"/>
        </w:numPr>
        <w:rPr>
          <w:rFonts w:ascii="Arial Nova" w:hAnsi="Arial Nova"/>
        </w:rPr>
      </w:pPr>
      <w:r w:rsidRPr="004301B2">
        <w:rPr>
          <w:rFonts w:ascii="Arial Nova" w:hAnsi="Arial Nova"/>
        </w:rPr>
        <w:t>A total of 582 referrals have been made for KPFC peer support since December 18, 2020. </w:t>
      </w:r>
    </w:p>
    <w:p w14:paraId="3B757959" w14:textId="77777777" w:rsidR="004301B2" w:rsidRPr="004301B2" w:rsidRDefault="004301B2" w:rsidP="004301B2">
      <w:pPr>
        <w:numPr>
          <w:ilvl w:val="0"/>
          <w:numId w:val="48"/>
        </w:numPr>
        <w:rPr>
          <w:rFonts w:ascii="Arial Nova" w:hAnsi="Arial Nova"/>
        </w:rPr>
      </w:pPr>
      <w:r w:rsidRPr="004301B2">
        <w:rPr>
          <w:rFonts w:ascii="Arial Nova" w:hAnsi="Arial Nova"/>
        </w:rPr>
        <w:t>To date, 271 individuals have been identified by KPFC to be in the SOC FIVE population of focus (46.6% of all KPFC referrals).</w:t>
      </w:r>
    </w:p>
    <w:p w14:paraId="24BD29BE" w14:textId="77777777" w:rsidR="004301B2" w:rsidRPr="004301B2" w:rsidRDefault="004301B2" w:rsidP="004301B2">
      <w:pPr>
        <w:numPr>
          <w:ilvl w:val="0"/>
          <w:numId w:val="48"/>
        </w:numPr>
        <w:rPr>
          <w:rFonts w:ascii="Arial Nova" w:hAnsi="Arial Nova"/>
        </w:rPr>
      </w:pPr>
      <w:r w:rsidRPr="004301B2">
        <w:rPr>
          <w:rFonts w:ascii="Arial Nova" w:hAnsi="Arial Nova"/>
        </w:rPr>
        <w:t>In the third quarter of 2022, 110 referrals were made for peer support. Of those 76 were for those in the SOC FIVE population (69%). </w:t>
      </w:r>
    </w:p>
    <w:p w14:paraId="07F732C5" w14:textId="77777777" w:rsidR="004301B2" w:rsidRPr="004301B2" w:rsidRDefault="004301B2" w:rsidP="004301B2">
      <w:pPr>
        <w:numPr>
          <w:ilvl w:val="0"/>
          <w:numId w:val="48"/>
        </w:numPr>
        <w:rPr>
          <w:rFonts w:ascii="Arial Nova" w:hAnsi="Arial Nova"/>
        </w:rPr>
      </w:pPr>
      <w:r w:rsidRPr="004301B2">
        <w:rPr>
          <w:rFonts w:ascii="Arial Nova" w:hAnsi="Arial Nova"/>
        </w:rPr>
        <w:lastRenderedPageBreak/>
        <w:t>This quarter, the greatest number of referrals for those in the SOC FIVE population were from DCBS (54). 70% of all KPFC referrals from DCBS this quarter were for those in the population of focus.</w:t>
      </w:r>
    </w:p>
    <w:p w14:paraId="4B336D25" w14:textId="3E589AE8" w:rsidR="004301B2" w:rsidRPr="004301B2" w:rsidRDefault="004301B2" w:rsidP="008944BA">
      <w:pPr>
        <w:numPr>
          <w:ilvl w:val="0"/>
          <w:numId w:val="48"/>
        </w:numPr>
        <w:rPr>
          <w:rFonts w:ascii="Arial Nova" w:hAnsi="Arial Nova"/>
        </w:rPr>
      </w:pPr>
      <w:r w:rsidRPr="004301B2">
        <w:rPr>
          <w:rFonts w:ascii="Arial Nova" w:hAnsi="Arial Nova"/>
        </w:rPr>
        <w:t>In the third quarter of 2022, 594 peer support sessions occurred in which 1,055 services were provided.</w:t>
      </w:r>
    </w:p>
    <w:p w14:paraId="0CE369A5" w14:textId="3B925B22" w:rsidR="000E092B" w:rsidRDefault="004301B2" w:rsidP="008944BA">
      <w:pPr>
        <w:rPr>
          <w:rFonts w:ascii="Arial Nova" w:hAnsi="Arial Nova"/>
        </w:rPr>
      </w:pPr>
      <w:r>
        <w:rPr>
          <w:rFonts w:ascii="Arial Nova" w:hAnsi="Arial Nova"/>
        </w:rPr>
        <w:t xml:space="preserve">The same presentation will be shared at </w:t>
      </w:r>
      <w:r w:rsidR="0041151A">
        <w:rPr>
          <w:rFonts w:ascii="Arial Nova" w:hAnsi="Arial Nova"/>
        </w:rPr>
        <w:t>SGMIT meeting Wednesday and at each RGMIT this</w:t>
      </w:r>
      <w:r>
        <w:rPr>
          <w:rFonts w:ascii="Arial Nova" w:hAnsi="Arial Nova"/>
        </w:rPr>
        <w:t xml:space="preserve"> and next</w:t>
      </w:r>
      <w:r w:rsidR="0041151A">
        <w:rPr>
          <w:rFonts w:ascii="Arial Nova" w:hAnsi="Arial Nova"/>
        </w:rPr>
        <w:t xml:space="preserve"> month. </w:t>
      </w:r>
    </w:p>
    <w:p w14:paraId="76188C1A" w14:textId="3828725F" w:rsidR="004301B2" w:rsidRPr="004301B2" w:rsidRDefault="004301B2" w:rsidP="008944BA">
      <w:pPr>
        <w:rPr>
          <w:rFonts w:ascii="Arial Nova" w:hAnsi="Arial Nova"/>
          <w:b/>
          <w:bCs/>
        </w:rPr>
      </w:pPr>
      <w:r w:rsidRPr="004301B2">
        <w:rPr>
          <w:rFonts w:ascii="Arial Nova" w:hAnsi="Arial Nova"/>
          <w:b/>
          <w:bCs/>
        </w:rPr>
        <w:t xml:space="preserve">Discussion </w:t>
      </w:r>
    </w:p>
    <w:p w14:paraId="78608E0D" w14:textId="77777777" w:rsidR="004301B2" w:rsidRDefault="0041151A" w:rsidP="008944BA">
      <w:pPr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asked if we know the average amount of time a case is open. </w:t>
      </w:r>
    </w:p>
    <w:p w14:paraId="55546E85" w14:textId="2B366E54" w:rsidR="004301B2" w:rsidRPr="004301B2" w:rsidRDefault="0041151A" w:rsidP="004301B2">
      <w:pPr>
        <w:pStyle w:val="ListParagraph"/>
        <w:numPr>
          <w:ilvl w:val="0"/>
          <w:numId w:val="47"/>
        </w:numPr>
        <w:rPr>
          <w:rFonts w:ascii="Arial Nova" w:hAnsi="Arial Nova"/>
        </w:rPr>
      </w:pPr>
      <w:r w:rsidRPr="004301B2">
        <w:rPr>
          <w:rFonts w:ascii="Arial Nova" w:hAnsi="Arial Nova"/>
        </w:rPr>
        <w:t>We do have information [but it’s] tricky</w:t>
      </w:r>
      <w:r w:rsidR="008F1CC5" w:rsidRPr="004301B2">
        <w:rPr>
          <w:rFonts w:ascii="Arial Nova" w:hAnsi="Arial Nova"/>
        </w:rPr>
        <w:t xml:space="preserve"> because there’s no set case plan. I’ll follow up – there is a big range.</w:t>
      </w:r>
    </w:p>
    <w:p w14:paraId="778429DB" w14:textId="18C87FED" w:rsidR="004301B2" w:rsidRDefault="008F1CC5" w:rsidP="008944BA">
      <w:pPr>
        <w:rPr>
          <w:rFonts w:ascii="Arial Nova" w:hAnsi="Arial Nova"/>
        </w:rPr>
      </w:pPr>
      <w:r>
        <w:rPr>
          <w:rFonts w:ascii="Arial Nova" w:hAnsi="Arial Nova"/>
        </w:rPr>
        <w:t>In YES, interpretation of system level data is</w:t>
      </w:r>
      <w:r w:rsidR="004301B2">
        <w:rPr>
          <w:rFonts w:ascii="Arial Nova" w:hAnsi="Arial Nova"/>
        </w:rPr>
        <w:t xml:space="preserve"> it</w:t>
      </w:r>
      <w:r>
        <w:rPr>
          <w:rFonts w:ascii="Arial Nova" w:hAnsi="Arial Nova"/>
        </w:rPr>
        <w:t xml:space="preserve"> that youth thought they could speak but didn’t </w:t>
      </w:r>
      <w:r w:rsidR="002319FF">
        <w:rPr>
          <w:rFonts w:ascii="Arial Nova" w:hAnsi="Arial Nova"/>
        </w:rPr>
        <w:t>have opportunities to share their opinions</w:t>
      </w:r>
      <w:r w:rsidR="004301B2">
        <w:rPr>
          <w:rFonts w:ascii="Arial Nova" w:hAnsi="Arial Nova"/>
        </w:rPr>
        <w:t>?</w:t>
      </w:r>
    </w:p>
    <w:p w14:paraId="481FA783" w14:textId="45B7B3A1" w:rsidR="008F1CC5" w:rsidRPr="004301B2" w:rsidRDefault="002319FF" w:rsidP="004301B2">
      <w:pPr>
        <w:pStyle w:val="ListParagraph"/>
        <w:numPr>
          <w:ilvl w:val="0"/>
          <w:numId w:val="46"/>
        </w:numPr>
        <w:rPr>
          <w:rFonts w:ascii="Arial Nova" w:hAnsi="Arial Nova"/>
        </w:rPr>
      </w:pPr>
      <w:r w:rsidRPr="004301B2">
        <w:rPr>
          <w:rFonts w:ascii="Arial Nova" w:hAnsi="Arial Nova"/>
        </w:rPr>
        <w:t>Can’t say for sure if choosing not to or didn’t get opportunity.</w:t>
      </w:r>
    </w:p>
    <w:p w14:paraId="6207D5DC" w14:textId="77777777" w:rsidR="004301B2" w:rsidRDefault="002319FF" w:rsidP="008944BA">
      <w:pPr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asked</w:t>
      </w:r>
      <w:r w:rsidR="001B4166">
        <w:rPr>
          <w:rFonts w:ascii="Arial Nova" w:hAnsi="Arial Nova"/>
        </w:rPr>
        <w:t xml:space="preserve"> BHPs with Peer Support if they do data collection and does it look comparable. </w:t>
      </w:r>
    </w:p>
    <w:p w14:paraId="0FD496BF" w14:textId="7B37C492" w:rsidR="002319FF" w:rsidRPr="004301B2" w:rsidRDefault="001B4166" w:rsidP="004301B2">
      <w:pPr>
        <w:pStyle w:val="ListParagraph"/>
        <w:numPr>
          <w:ilvl w:val="0"/>
          <w:numId w:val="45"/>
        </w:numPr>
        <w:rPr>
          <w:rFonts w:ascii="Arial Nova" w:hAnsi="Arial Nova"/>
        </w:rPr>
      </w:pPr>
      <w:r w:rsidRPr="004301B2">
        <w:rPr>
          <w:rFonts w:ascii="Arial Nova" w:hAnsi="Arial Nova"/>
        </w:rPr>
        <w:t>Leslie Bentley sai</w:t>
      </w:r>
      <w:r w:rsidR="009E46F5" w:rsidRPr="004301B2">
        <w:rPr>
          <w:rFonts w:ascii="Arial Nova" w:hAnsi="Arial Nova"/>
        </w:rPr>
        <w:t>d</w:t>
      </w:r>
      <w:r w:rsidRPr="004301B2">
        <w:rPr>
          <w:rFonts w:ascii="Arial Nova" w:hAnsi="Arial Nova"/>
        </w:rPr>
        <w:t xml:space="preserve"> th</w:t>
      </w:r>
      <w:r w:rsidR="004301B2">
        <w:rPr>
          <w:rFonts w:ascii="Arial Nova" w:hAnsi="Arial Nova"/>
        </w:rPr>
        <w:t>e</w:t>
      </w:r>
      <w:r w:rsidRPr="004301B2">
        <w:rPr>
          <w:rFonts w:ascii="Arial Nova" w:hAnsi="Arial Nova"/>
        </w:rPr>
        <w:t>y do things very similar – do monthly or quarterly call w/ similar information adapted to whatever the service is.</w:t>
      </w:r>
    </w:p>
    <w:p w14:paraId="14EECFE0" w14:textId="6ADCBBD1" w:rsidR="00267B97" w:rsidRDefault="005048AA" w:rsidP="008944BA">
      <w:pPr>
        <w:rPr>
          <w:rFonts w:ascii="Arial Nova" w:hAnsi="Arial Nova"/>
        </w:rPr>
      </w:pPr>
      <w:r>
        <w:rPr>
          <w:rFonts w:ascii="Arial Nova" w:hAnsi="Arial Nova"/>
        </w:rPr>
        <w:t xml:space="preserve">Katie K. showed the </w:t>
      </w:r>
      <w:r w:rsidR="00035E9A">
        <w:rPr>
          <w:rFonts w:ascii="Arial Nova" w:hAnsi="Arial Nova"/>
        </w:rPr>
        <w:t xml:space="preserve">SOC FIVE </w:t>
      </w:r>
      <w:r>
        <w:rPr>
          <w:rFonts w:ascii="Arial Nova" w:hAnsi="Arial Nova"/>
        </w:rPr>
        <w:t>Services Map from the SOC FIVE website and noted that her colleague Eileen Grady had recently made quarterly updates; she emails update requests quarterly to providers. Katie also showed where you can link from the Service Map to submit updates.</w:t>
      </w:r>
    </w:p>
    <w:p w14:paraId="6CE49F01" w14:textId="11C99E54" w:rsidR="0089455A" w:rsidRPr="008944BA" w:rsidRDefault="00EE1036" w:rsidP="008944BA">
      <w:pPr>
        <w:rPr>
          <w:rFonts w:ascii="Arial Nova" w:hAnsi="Arial Nova"/>
        </w:rPr>
      </w:pPr>
      <w:r w:rsidRPr="00EE1036">
        <w:rPr>
          <w:rFonts w:ascii="Arial Nova" w:hAnsi="Arial Nova"/>
        </w:rPr>
        <w:t>Katie</w:t>
      </w:r>
      <w:r w:rsidR="008944BA">
        <w:rPr>
          <w:rFonts w:ascii="Arial Nova" w:hAnsi="Arial Nova"/>
        </w:rPr>
        <w:t xml:space="preserve"> K.</w:t>
      </w:r>
      <w:r w:rsidRPr="00EE1036">
        <w:rPr>
          <w:rFonts w:ascii="Arial Nova" w:hAnsi="Arial Nova"/>
        </w:rPr>
        <w:t xml:space="preserve"> </w:t>
      </w:r>
      <w:r w:rsidR="00004F21">
        <w:rPr>
          <w:rFonts w:ascii="Arial Nova" w:hAnsi="Arial Nova"/>
        </w:rPr>
        <w:t xml:space="preserve">presented CQI (Continuous Quality Improvement) </w:t>
      </w:r>
      <w:r w:rsidRPr="00EE1036">
        <w:rPr>
          <w:rFonts w:ascii="Arial Nova" w:hAnsi="Arial Nova"/>
        </w:rPr>
        <w:t xml:space="preserve">data for </w:t>
      </w:r>
      <w:r w:rsidR="00004F21">
        <w:rPr>
          <w:rFonts w:ascii="Arial Nova" w:hAnsi="Arial Nova"/>
        </w:rPr>
        <w:t>September</w:t>
      </w:r>
      <w:r w:rsidR="00CC3D69">
        <w:rPr>
          <w:rFonts w:ascii="Arial Nova" w:hAnsi="Arial Nova"/>
        </w:rPr>
        <w:t xml:space="preserve"> </w:t>
      </w:r>
      <w:r>
        <w:rPr>
          <w:rFonts w:ascii="Arial Nova" w:hAnsi="Arial Nova"/>
        </w:rPr>
        <w:t>and</w:t>
      </w:r>
      <w:r w:rsidRPr="00EE1036">
        <w:rPr>
          <w:rFonts w:ascii="Arial Nova" w:hAnsi="Arial Nova"/>
        </w:rPr>
        <w:t xml:space="preserve"> thanked everyone for recently reporting data. </w:t>
      </w:r>
      <w:r w:rsidR="005048AA">
        <w:rPr>
          <w:rFonts w:ascii="Arial Nova" w:hAnsi="Arial Nova"/>
        </w:rPr>
        <w:t xml:space="preserve">She noted that October data is currently being collected. </w:t>
      </w:r>
      <w:r w:rsidR="00CC3D69">
        <w:rPr>
          <w:rFonts w:ascii="Arial Nova" w:hAnsi="Arial Nova"/>
        </w:rPr>
        <w:t xml:space="preserve">Katie used the new CQI Dashboard. </w:t>
      </w:r>
      <w:r w:rsidR="00B76F65">
        <w:rPr>
          <w:rFonts w:ascii="Arial Nova" w:hAnsi="Arial Nova"/>
        </w:rPr>
        <w:t xml:space="preserve">There is a link to it on the main page of the </w:t>
      </w:r>
      <w:r w:rsidR="00CC3D69">
        <w:rPr>
          <w:rFonts w:ascii="Arial Nova" w:hAnsi="Arial Nova"/>
        </w:rPr>
        <w:t>SOC FIVE website</w:t>
      </w:r>
      <w:r w:rsidR="00B76F65">
        <w:rPr>
          <w:rFonts w:ascii="Arial Nova" w:hAnsi="Arial Nova"/>
        </w:rPr>
        <w:t>. Here is a direct link:</w:t>
      </w:r>
      <w:r w:rsidR="00CC3D69">
        <w:rPr>
          <w:rFonts w:ascii="Arial Nova" w:hAnsi="Arial Nova"/>
        </w:rPr>
        <w:t xml:space="preserve"> </w:t>
      </w:r>
      <w:hyperlink r:id="rId10" w:history="1">
        <w:r w:rsidR="00B76F65" w:rsidRPr="005179A9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B76F65">
        <w:rPr>
          <w:rFonts w:ascii="Arial Nova" w:hAnsi="Arial Nova"/>
        </w:rPr>
        <w:t xml:space="preserve">. </w:t>
      </w:r>
    </w:p>
    <w:p w14:paraId="285D0723" w14:textId="2AB2C467" w:rsidR="008944BA" w:rsidRPr="00D961D6" w:rsidRDefault="00FD089D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>DCBS</w:t>
      </w:r>
      <w:r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Data (</w:t>
      </w:r>
      <w:r w:rsidR="00035E9A">
        <w:rPr>
          <w:rFonts w:ascii="Arial Nova" w:hAnsi="Arial Nova"/>
          <w:b/>
          <w:bCs/>
        </w:rPr>
        <w:t>September</w:t>
      </w:r>
      <w:r w:rsidR="00035E9A"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6565" w:type="dxa"/>
        <w:tblLook w:val="04A0" w:firstRow="1" w:lastRow="0" w:firstColumn="1" w:lastColumn="0" w:noHBand="0" w:noVBand="1"/>
      </w:tblPr>
      <w:tblGrid>
        <w:gridCol w:w="5073"/>
        <w:gridCol w:w="1492"/>
      </w:tblGrid>
      <w:tr w:rsidR="00035E9A" w14:paraId="79F92BFA" w14:textId="77777777" w:rsidTr="00B54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13E79A7E" w14:textId="77777777" w:rsidR="00035E9A" w:rsidRDefault="00035E9A" w:rsidP="000868FA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035E9A" w:rsidRDefault="00035E9A" w:rsidP="000868FA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492" w:type="dxa"/>
            <w:vAlign w:val="center"/>
          </w:tcPr>
          <w:p w14:paraId="187274D7" w14:textId="77777777" w:rsidR="00035E9A" w:rsidRDefault="00035E9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Two Rivers</w:t>
            </w:r>
          </w:p>
        </w:tc>
      </w:tr>
      <w:tr w:rsidR="00035E9A" w14:paraId="0EED3A3A" w14:textId="77777777" w:rsidTr="00B5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6BC07097" w14:textId="1147ABEA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- Screeners Offered</w:t>
            </w:r>
          </w:p>
        </w:tc>
        <w:tc>
          <w:tcPr>
            <w:tcW w:w="1492" w:type="dxa"/>
            <w:vAlign w:val="center"/>
          </w:tcPr>
          <w:p w14:paraId="7BABF544" w14:textId="5CC46219" w:rsidR="00035E9A" w:rsidRDefault="006D4B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67</w:t>
            </w:r>
          </w:p>
        </w:tc>
      </w:tr>
      <w:tr w:rsidR="00035E9A" w14:paraId="16646779" w14:textId="77777777" w:rsidTr="00B548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3DDF74C0" w14:textId="2B5FDD9C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1492" w:type="dxa"/>
            <w:vAlign w:val="center"/>
          </w:tcPr>
          <w:p w14:paraId="3CA80F6C" w14:textId="56B160A6" w:rsidR="00035E9A" w:rsidRDefault="006D4B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57</w:t>
            </w:r>
          </w:p>
        </w:tc>
      </w:tr>
      <w:tr w:rsidR="00035E9A" w14:paraId="0B61E4BD" w14:textId="77777777" w:rsidTr="00B5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4E23A24" w14:textId="480D4222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Screened in for CANS</w:t>
            </w:r>
          </w:p>
        </w:tc>
        <w:tc>
          <w:tcPr>
            <w:tcW w:w="1492" w:type="dxa"/>
            <w:vAlign w:val="center"/>
          </w:tcPr>
          <w:p w14:paraId="63C15835" w14:textId="3692CE99" w:rsidR="00035E9A" w:rsidRDefault="006D4B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23</w:t>
            </w:r>
          </w:p>
        </w:tc>
      </w:tr>
      <w:tr w:rsidR="00035E9A" w14:paraId="0FBCF9F9" w14:textId="77777777" w:rsidTr="00B548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4590E753" w14:textId="713636F3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Referrals for CANS Assessment</w:t>
            </w:r>
          </w:p>
        </w:tc>
        <w:tc>
          <w:tcPr>
            <w:tcW w:w="1492" w:type="dxa"/>
            <w:vAlign w:val="center"/>
          </w:tcPr>
          <w:p w14:paraId="2521761D" w14:textId="317C26E0" w:rsidR="00035E9A" w:rsidRDefault="006D4B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23</w:t>
            </w:r>
          </w:p>
        </w:tc>
      </w:tr>
    </w:tbl>
    <w:p w14:paraId="393A78DB" w14:textId="77777777" w:rsidR="008944BA" w:rsidRDefault="008944BA" w:rsidP="008944BA">
      <w:pPr>
        <w:pStyle w:val="NoSpacing"/>
        <w:rPr>
          <w:rFonts w:ascii="Arial Nova" w:hAnsi="Arial Nova"/>
        </w:rPr>
      </w:pPr>
    </w:p>
    <w:p w14:paraId="133B3371" w14:textId="4DF66887" w:rsidR="008944BA" w:rsidRPr="009A674A" w:rsidRDefault="008944BA" w:rsidP="008944BA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 w:rsidR="00035E9A">
        <w:rPr>
          <w:rFonts w:ascii="Arial Nova" w:hAnsi="Arial Nova"/>
          <w:b/>
          <w:bCs/>
        </w:rPr>
        <w:t>September</w:t>
      </w:r>
      <w:r w:rsidR="00035E9A" w:rsidRPr="009A674A">
        <w:rPr>
          <w:rFonts w:ascii="Arial Nova" w:hAnsi="Arial Nova"/>
          <w:b/>
          <w:bCs/>
        </w:rPr>
        <w:t xml:space="preserve"> </w:t>
      </w:r>
      <w:r w:rsidRPr="009A674A">
        <w:rPr>
          <w:rFonts w:ascii="Arial Nova" w:hAnsi="Arial Nova"/>
          <w:b/>
          <w:bCs/>
        </w:rPr>
        <w:t>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08"/>
        <w:gridCol w:w="1350"/>
        <w:gridCol w:w="1440"/>
        <w:gridCol w:w="1440"/>
      </w:tblGrid>
      <w:tr w:rsidR="00035E9A" w14:paraId="17199C4F" w14:textId="77777777" w:rsidTr="000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vAlign w:val="center"/>
          </w:tcPr>
          <w:p w14:paraId="61312D45" w14:textId="77777777" w:rsidR="00035E9A" w:rsidRDefault="00035E9A" w:rsidP="000868FA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350" w:type="dxa"/>
            <w:vAlign w:val="center"/>
          </w:tcPr>
          <w:p w14:paraId="19908168" w14:textId="77777777" w:rsidR="00035E9A" w:rsidRDefault="00035E9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LifeSkills</w:t>
            </w:r>
          </w:p>
        </w:tc>
        <w:tc>
          <w:tcPr>
            <w:tcW w:w="1440" w:type="dxa"/>
            <w:vAlign w:val="center"/>
          </w:tcPr>
          <w:p w14:paraId="57C12D60" w14:textId="77777777" w:rsidR="00035E9A" w:rsidRDefault="00035E9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River Valley</w:t>
            </w:r>
          </w:p>
        </w:tc>
        <w:tc>
          <w:tcPr>
            <w:tcW w:w="1440" w:type="dxa"/>
            <w:vAlign w:val="center"/>
          </w:tcPr>
          <w:p w14:paraId="28F6975D" w14:textId="77777777" w:rsidR="00035E9A" w:rsidRDefault="00035E9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Uspiritus</w:t>
            </w:r>
          </w:p>
        </w:tc>
      </w:tr>
      <w:tr w:rsidR="00035E9A" w14:paraId="4E7EA23E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612AA6F" w14:textId="64652AC0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Initial CANS Assessments</w:t>
            </w:r>
          </w:p>
        </w:tc>
        <w:tc>
          <w:tcPr>
            <w:tcW w:w="1350" w:type="dxa"/>
            <w:vAlign w:val="center"/>
          </w:tcPr>
          <w:p w14:paraId="3321D38F" w14:textId="7051DE18" w:rsidR="00035E9A" w:rsidRDefault="009A770F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33BDD6F6" w14:textId="02EC3B2B" w:rsidR="00035E9A" w:rsidRDefault="006D4B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40" w:type="dxa"/>
            <w:vAlign w:val="center"/>
          </w:tcPr>
          <w:p w14:paraId="14EC762F" w14:textId="4D6AF98F" w:rsidR="00035E9A" w:rsidRDefault="00CB393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035E9A" w14:paraId="74193DF4" w14:textId="77777777" w:rsidTr="0008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B231510" w14:textId="072CEB3B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Referred to Services based on CANS</w:t>
            </w:r>
          </w:p>
        </w:tc>
        <w:tc>
          <w:tcPr>
            <w:tcW w:w="1350" w:type="dxa"/>
            <w:vAlign w:val="center"/>
          </w:tcPr>
          <w:p w14:paraId="67D341D6" w14:textId="0FC228E5" w:rsidR="00035E9A" w:rsidRDefault="009A770F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2E91A8BA" w14:textId="3BA6814A" w:rsidR="00035E9A" w:rsidRDefault="006D4B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40" w:type="dxa"/>
            <w:vAlign w:val="center"/>
          </w:tcPr>
          <w:p w14:paraId="2502B652" w14:textId="1B3A016D" w:rsidR="00035E9A" w:rsidRDefault="00CB393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035E9A" w14:paraId="63EA50C4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76AB580" w14:textId="79646947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Receiving Services after Referral</w:t>
            </w:r>
          </w:p>
        </w:tc>
        <w:tc>
          <w:tcPr>
            <w:tcW w:w="1350" w:type="dxa"/>
            <w:vAlign w:val="center"/>
          </w:tcPr>
          <w:p w14:paraId="580BD1AE" w14:textId="26A79B81" w:rsidR="00035E9A" w:rsidRDefault="009A770F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5877DAF3" w14:textId="7DBAD537" w:rsidR="00035E9A" w:rsidRDefault="006D4B6E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40" w:type="dxa"/>
            <w:vAlign w:val="center"/>
          </w:tcPr>
          <w:p w14:paraId="091774D9" w14:textId="25B3A610" w:rsidR="00035E9A" w:rsidRDefault="00CB393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035E9A" w14:paraId="3745A42D" w14:textId="77777777" w:rsidTr="0008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2F29684A" w14:textId="0933F0CF" w:rsidR="00035E9A" w:rsidRDefault="00035E9A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Baseline NOMs</w:t>
            </w:r>
          </w:p>
        </w:tc>
        <w:tc>
          <w:tcPr>
            <w:tcW w:w="1350" w:type="dxa"/>
            <w:vAlign w:val="center"/>
          </w:tcPr>
          <w:p w14:paraId="2F1381EB" w14:textId="07057431" w:rsidR="00035E9A" w:rsidRDefault="009A770F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1A6BE55F" w14:textId="03928DF4" w:rsidR="00035E9A" w:rsidRDefault="006D4B6E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384B2E8D" w14:textId="6E5E2432" w:rsidR="00035E9A" w:rsidRDefault="00CB393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</w:tbl>
    <w:p w14:paraId="15D716B8" w14:textId="50CA115A" w:rsidR="008316B1" w:rsidRDefault="008316B1" w:rsidP="00F20833">
      <w:pPr>
        <w:pStyle w:val="Heading2"/>
        <w:rPr>
          <w:rFonts w:ascii="Arial Nova" w:hAnsi="Arial Nova"/>
        </w:rPr>
      </w:pPr>
    </w:p>
    <w:p w14:paraId="4ED8087A" w14:textId="5EE06536" w:rsidR="008316B1" w:rsidRDefault="006A387E" w:rsidP="004301B2">
      <w:pPr>
        <w:rPr>
          <w:rFonts w:ascii="Arial Nova" w:hAnsi="Arial Nova"/>
        </w:rPr>
      </w:pPr>
      <w:r w:rsidRPr="008A1248">
        <w:rPr>
          <w:rFonts w:ascii="Arial Nova" w:hAnsi="Arial Nova"/>
        </w:rPr>
        <w:t>River Valley said they think 2 referrals were HFW</w:t>
      </w:r>
      <w:r w:rsidR="004301B2">
        <w:rPr>
          <w:rFonts w:ascii="Arial Nova" w:hAnsi="Arial Nova"/>
        </w:rPr>
        <w:t xml:space="preserve">; the HFW program has openings as well as the intensive in-home services. </w:t>
      </w:r>
      <w:r w:rsidR="009D7627" w:rsidRPr="008A1248">
        <w:rPr>
          <w:rFonts w:ascii="Arial Nova" w:hAnsi="Arial Nova"/>
        </w:rPr>
        <w:t xml:space="preserve">The counties for River Valley </w:t>
      </w:r>
      <w:r w:rsidR="004301B2" w:rsidRPr="008A1248">
        <w:rPr>
          <w:rFonts w:ascii="Arial Nova" w:hAnsi="Arial Nova"/>
        </w:rPr>
        <w:t>include</w:t>
      </w:r>
      <w:r w:rsidR="009D7627" w:rsidRPr="008A1248">
        <w:rPr>
          <w:rFonts w:ascii="Arial Nova" w:hAnsi="Arial Nova"/>
        </w:rPr>
        <w:t xml:space="preserve"> Henderson, Webster, Union, Davi</w:t>
      </w:r>
      <w:r w:rsidR="00BD7EF3" w:rsidRPr="008A1248">
        <w:rPr>
          <w:rFonts w:ascii="Arial Nova" w:hAnsi="Arial Nova"/>
        </w:rPr>
        <w:t>es</w:t>
      </w:r>
      <w:r w:rsidR="009D7627" w:rsidRPr="008A1248">
        <w:rPr>
          <w:rFonts w:ascii="Arial Nova" w:hAnsi="Arial Nova"/>
        </w:rPr>
        <w:t>s, Hancock, Mc</w:t>
      </w:r>
      <w:r w:rsidR="00BD7EF3" w:rsidRPr="008A1248">
        <w:rPr>
          <w:rFonts w:ascii="Arial Nova" w:hAnsi="Arial Nova"/>
        </w:rPr>
        <w:t>Lean</w:t>
      </w:r>
      <w:r w:rsidR="009D7627" w:rsidRPr="008A1248">
        <w:rPr>
          <w:rFonts w:ascii="Arial Nova" w:hAnsi="Arial Nova"/>
        </w:rPr>
        <w:t>, Ohio.</w:t>
      </w:r>
    </w:p>
    <w:p w14:paraId="6B471ACB" w14:textId="778F485D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5CA8DCCE" w14:textId="1C333BED" w:rsidR="00BC1B68" w:rsidRPr="00A50224" w:rsidRDefault="00440DD6" w:rsidP="001C5A8F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31" style="width:0;height:1.5pt" o:hralign="center" o:bullet="t" o:hrstd="t" o:hr="t" fillcolor="#a0a0a0" stroked="f"/>
        </w:pict>
      </w:r>
    </w:p>
    <w:p w14:paraId="57A0E1DD" w14:textId="4ED962CC" w:rsidR="00D239E4" w:rsidRPr="00CB3937" w:rsidRDefault="00E63DD9" w:rsidP="00D239E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Touch Base Reminders</w:t>
      </w:r>
    </w:p>
    <w:p w14:paraId="747681C2" w14:textId="77777777" w:rsidR="000F603E" w:rsidRDefault="009F59E8" w:rsidP="00D239E4">
      <w:pPr>
        <w:rPr>
          <w:rFonts w:ascii="Arial Nova" w:hAnsi="Arial Nova"/>
        </w:rPr>
      </w:pPr>
      <w:r>
        <w:rPr>
          <w:rFonts w:ascii="Arial Nova" w:hAnsi="Arial Nova"/>
        </w:rPr>
        <w:t>Touch base meetings [help get</w:t>
      </w:r>
      <w:r w:rsidR="00510DB8">
        <w:rPr>
          <w:rFonts w:ascii="Arial Nova" w:hAnsi="Arial Nova"/>
        </w:rPr>
        <w:t xml:space="preserve"> the] stories behind the numbers. It’s an opportunity to ask questions. LifeSkills’ call is scheduled for December. Need to schedule with Uspiritus</w:t>
      </w:r>
      <w:r w:rsidR="00A67167">
        <w:rPr>
          <w:rFonts w:ascii="Arial Nova" w:hAnsi="Arial Nova"/>
        </w:rPr>
        <w:t xml:space="preserve"> and will </w:t>
      </w:r>
      <w:r w:rsidR="000F603E">
        <w:rPr>
          <w:rFonts w:ascii="Arial Nova" w:hAnsi="Arial Nova"/>
        </w:rPr>
        <w:t xml:space="preserve">schedule with River Valley for November. </w:t>
      </w:r>
    </w:p>
    <w:p w14:paraId="616745CB" w14:textId="286AAA30" w:rsidR="000F603E" w:rsidRPr="00CB3937" w:rsidRDefault="000F603E" w:rsidP="00CB3937">
      <w:pPr>
        <w:pStyle w:val="ListParagraph"/>
        <w:numPr>
          <w:ilvl w:val="0"/>
          <w:numId w:val="44"/>
        </w:numPr>
        <w:rPr>
          <w:rFonts w:ascii="Arial Nova" w:hAnsi="Arial Nova"/>
        </w:rPr>
      </w:pPr>
      <w:r w:rsidRPr="00CB3937">
        <w:rPr>
          <w:rFonts w:ascii="Arial Nova" w:hAnsi="Arial Nova"/>
        </w:rPr>
        <w:t>KB asked L</w:t>
      </w:r>
      <w:r w:rsidR="00CB3937" w:rsidRPr="00CB3937">
        <w:rPr>
          <w:rFonts w:ascii="Arial Nova" w:hAnsi="Arial Nova"/>
        </w:rPr>
        <w:t xml:space="preserve">esley </w:t>
      </w:r>
      <w:r w:rsidRPr="00CB3937">
        <w:rPr>
          <w:rFonts w:ascii="Arial Nova" w:hAnsi="Arial Nova"/>
        </w:rPr>
        <w:t>B</w:t>
      </w:r>
      <w:r w:rsidR="00CB3937" w:rsidRPr="00CB3937">
        <w:rPr>
          <w:rFonts w:ascii="Arial Nova" w:hAnsi="Arial Nova"/>
        </w:rPr>
        <w:t>.</w:t>
      </w:r>
      <w:r w:rsidRPr="00CB3937">
        <w:rPr>
          <w:rFonts w:ascii="Arial Nova" w:hAnsi="Arial Nova"/>
        </w:rPr>
        <w:t xml:space="preserve"> if</w:t>
      </w:r>
      <w:r w:rsidR="00CB3937" w:rsidRPr="00CB3937">
        <w:rPr>
          <w:rFonts w:ascii="Arial Nova" w:hAnsi="Arial Nova"/>
        </w:rPr>
        <w:t xml:space="preserve"> it’s</w:t>
      </w:r>
      <w:r w:rsidRPr="00CB3937">
        <w:rPr>
          <w:rFonts w:ascii="Arial Nova" w:hAnsi="Arial Nova"/>
        </w:rPr>
        <w:t xml:space="preserve"> OK to schedule</w:t>
      </w:r>
      <w:r w:rsidR="00CB3937" w:rsidRPr="00CB3937">
        <w:rPr>
          <w:rFonts w:ascii="Arial Nova" w:hAnsi="Arial Nova"/>
        </w:rPr>
        <w:t xml:space="preserve"> a</w:t>
      </w:r>
      <w:r w:rsidRPr="00CB3937">
        <w:rPr>
          <w:rFonts w:ascii="Arial Nova" w:hAnsi="Arial Nova"/>
        </w:rPr>
        <w:t xml:space="preserve"> </w:t>
      </w:r>
      <w:r w:rsidR="00CB3937" w:rsidRPr="00CB3937">
        <w:rPr>
          <w:rFonts w:ascii="Arial Nova" w:hAnsi="Arial Nova"/>
        </w:rPr>
        <w:t xml:space="preserve">touch base call </w:t>
      </w:r>
      <w:r w:rsidRPr="00CB3937">
        <w:rPr>
          <w:rFonts w:ascii="Arial Nova" w:hAnsi="Arial Nova"/>
        </w:rPr>
        <w:t xml:space="preserve">after RIAC next month. </w:t>
      </w:r>
    </w:p>
    <w:p w14:paraId="73EBBBD3" w14:textId="17BDAD4C" w:rsidR="009F59E8" w:rsidRPr="00CB3937" w:rsidRDefault="000F603E" w:rsidP="00CB3937">
      <w:pPr>
        <w:pStyle w:val="ListParagraph"/>
        <w:numPr>
          <w:ilvl w:val="0"/>
          <w:numId w:val="44"/>
        </w:numPr>
        <w:rPr>
          <w:rFonts w:ascii="Arial Nova" w:hAnsi="Arial Nova"/>
        </w:rPr>
      </w:pPr>
      <w:r w:rsidRPr="00CB3937">
        <w:rPr>
          <w:rFonts w:ascii="Arial Nova" w:hAnsi="Arial Nova"/>
        </w:rPr>
        <w:t>Kevin Garvin</w:t>
      </w:r>
      <w:r w:rsidR="00482E47" w:rsidRPr="00CB3937">
        <w:rPr>
          <w:rFonts w:ascii="Arial Nova" w:hAnsi="Arial Nova"/>
        </w:rPr>
        <w:t xml:space="preserve"> will email Kelly Bradshaw dates for November; Felicia McKisic will coordinate her schedule around Kevin’s availability.</w:t>
      </w:r>
    </w:p>
    <w:p w14:paraId="1829139C" w14:textId="0C3F7BBA" w:rsidR="008330CF" w:rsidRPr="00CB3937" w:rsidRDefault="00482E47" w:rsidP="00D239E4">
      <w:pPr>
        <w:pStyle w:val="ListParagraph"/>
        <w:numPr>
          <w:ilvl w:val="0"/>
          <w:numId w:val="44"/>
        </w:numPr>
        <w:rPr>
          <w:rFonts w:ascii="Arial Nova" w:hAnsi="Arial Nova"/>
        </w:rPr>
      </w:pPr>
      <w:r w:rsidRPr="00CB3937">
        <w:rPr>
          <w:rFonts w:ascii="Arial Nova" w:hAnsi="Arial Nova"/>
        </w:rPr>
        <w:t>DCBS – no requi</w:t>
      </w:r>
      <w:r w:rsidR="00253CDE" w:rsidRPr="00CB3937">
        <w:rPr>
          <w:rFonts w:ascii="Arial Nova" w:hAnsi="Arial Nova"/>
        </w:rPr>
        <w:t>r</w:t>
      </w:r>
      <w:r w:rsidRPr="00CB3937">
        <w:rPr>
          <w:rFonts w:ascii="Arial Nova" w:hAnsi="Arial Nova"/>
        </w:rPr>
        <w:t xml:space="preserve">ement for touch-base meetings. </w:t>
      </w:r>
      <w:r w:rsidR="00CB3937" w:rsidRPr="00CB3937">
        <w:rPr>
          <w:rFonts w:ascii="Arial Nova" w:hAnsi="Arial Nova"/>
        </w:rPr>
        <w:t xml:space="preserve">However, all agreed to plan to meet before the end of the year. Chris Elsmore and Jessica Humphrey will follow up with Kelly by email to schedule. </w:t>
      </w:r>
    </w:p>
    <w:p w14:paraId="01E2B31B" w14:textId="77777777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997DC92" w14:textId="77777777" w:rsidR="00EE6AC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78C61C2" w14:textId="598DF8D0" w:rsidR="00BC1B68" w:rsidRPr="00CB3937" w:rsidRDefault="00CB3937" w:rsidP="00CB3937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t>Kelly will follow up in email to schedule</w:t>
      </w:r>
      <w:r>
        <w:rPr>
          <w:rFonts w:ascii="Arial Nova" w:hAnsi="Arial Nova"/>
        </w:rPr>
        <w:tab/>
        <w:t>Kelly/RGMIT members named</w:t>
      </w:r>
      <w:r>
        <w:rPr>
          <w:rFonts w:ascii="Arial Nova" w:hAnsi="Arial Nova"/>
        </w:rPr>
        <w:tab/>
        <w:t>November 30, 20222</w:t>
      </w:r>
      <w:r w:rsidR="00BC1B68" w:rsidRPr="00A50224">
        <w:rPr>
          <w:rFonts w:ascii="Arial Nova" w:hAnsi="Arial Nova"/>
        </w:rPr>
        <w:tab/>
      </w:r>
    </w:p>
    <w:p w14:paraId="1F2E7CC2" w14:textId="6831E0ED" w:rsidR="00BC1B68" w:rsidRPr="00A50224" w:rsidRDefault="00440DD6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7FA1CA">
          <v:rect id="_x0000_i1032" style="width:0;height:1.5pt" o:hralign="center" o:hrstd="t" o:hr="t" fillcolor="#a0a0a0" stroked="f"/>
        </w:pict>
      </w:r>
    </w:p>
    <w:p w14:paraId="50EC5AE7" w14:textId="77777777" w:rsidR="00372065" w:rsidRPr="00A50224" w:rsidRDefault="00372065" w:rsidP="00372065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 xml:space="preserve">Racial Equity Change Team </w:t>
      </w:r>
      <w:r w:rsidRPr="00A50224">
        <w:rPr>
          <w:rFonts w:ascii="Arial Nova" w:hAnsi="Arial Nova"/>
        </w:rPr>
        <w:t xml:space="preserve"> </w:t>
      </w:r>
    </w:p>
    <w:p w14:paraId="244BE504" w14:textId="49B123C3" w:rsidR="008D7261" w:rsidRDefault="008D7261" w:rsidP="005258BA">
      <w:pPr>
        <w:pStyle w:val="NoSpacing"/>
        <w:rPr>
          <w:rFonts w:ascii="Arial Nova" w:hAnsi="Arial Nova"/>
        </w:rPr>
      </w:pPr>
    </w:p>
    <w:p w14:paraId="48140F52" w14:textId="627959EC" w:rsidR="00CB3937" w:rsidRPr="00B5482F" w:rsidRDefault="00372065" w:rsidP="005258BA">
      <w:pPr>
        <w:pStyle w:val="NoSpacing"/>
        <w:rPr>
          <w:rFonts w:ascii="Arial Nova" w:hAnsi="Arial Nova"/>
        </w:rPr>
      </w:pPr>
      <w:r w:rsidRPr="00B5482F">
        <w:rPr>
          <w:rFonts w:ascii="Arial Nova" w:hAnsi="Arial Nova"/>
        </w:rPr>
        <w:t xml:space="preserve">Tammi reported the RIAC Series </w:t>
      </w:r>
      <w:r w:rsidR="00CB3937" w:rsidRPr="00B5482F">
        <w:rPr>
          <w:rFonts w:ascii="Arial Nova" w:hAnsi="Arial Nova"/>
        </w:rPr>
        <w:t>h</w:t>
      </w:r>
      <w:r w:rsidRPr="00B5482F">
        <w:rPr>
          <w:rFonts w:ascii="Arial Nova" w:hAnsi="Arial Nova"/>
        </w:rPr>
        <w:t xml:space="preserve">ad presentations last month. </w:t>
      </w:r>
    </w:p>
    <w:p w14:paraId="2BB5D332" w14:textId="47AEDF49" w:rsidR="00372065" w:rsidRPr="00CB3937" w:rsidRDefault="00527243" w:rsidP="005258BA">
      <w:pPr>
        <w:pStyle w:val="NoSpacing"/>
        <w:rPr>
          <w:rFonts w:ascii="Arial Nova" w:hAnsi="Arial Nova"/>
        </w:rPr>
      </w:pPr>
      <w:r w:rsidRPr="00B5482F">
        <w:rPr>
          <w:rFonts w:ascii="Arial Nova" w:eastAsia="Calibri" w:hAnsi="Arial Nova" w:cstheme="minorHAnsi"/>
          <w:bCs/>
        </w:rPr>
        <w:t>To see the RIAC Learning Series: Racial Equity in KY:</w:t>
      </w:r>
      <w:r w:rsidRPr="00B5482F">
        <w:rPr>
          <w:rFonts w:ascii="Arial Nova" w:eastAsia="Calibri" w:hAnsi="Arial Nova" w:cstheme="minorHAnsi"/>
          <w:bCs/>
          <w:sz w:val="20"/>
          <w:szCs w:val="20"/>
        </w:rPr>
        <w:t xml:space="preserve"> </w:t>
      </w:r>
      <w:hyperlink r:id="rId11" w:history="1">
        <w:r w:rsidRPr="00B5482F">
          <w:rPr>
            <w:rStyle w:val="Hyperlink"/>
            <w:rFonts w:ascii="Arial Nova" w:eastAsia="Calibri" w:hAnsi="Arial Nova" w:cstheme="minorHAnsi"/>
            <w:bCs/>
          </w:rPr>
          <w:t>https://www.youtube.com/watch?v=ps_YHvePo_Q</w:t>
        </w:r>
      </w:hyperlink>
    </w:p>
    <w:p w14:paraId="282849CD" w14:textId="77777777" w:rsidR="005258BA" w:rsidRPr="00A50224" w:rsidRDefault="005258BA" w:rsidP="00EC66BF">
      <w:pPr>
        <w:pStyle w:val="NoSpacing"/>
        <w:rPr>
          <w:rFonts w:ascii="Arial Nova" w:hAnsi="Arial Nova"/>
        </w:rPr>
      </w:pPr>
    </w:p>
    <w:p w14:paraId="08AF8968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51371334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D903FE7" w14:textId="20F91EC3" w:rsidR="007B675D" w:rsidRDefault="00A50224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</w:p>
    <w:p w14:paraId="2176C046" w14:textId="31481ACF" w:rsidR="00A50224" w:rsidRPr="00A50224" w:rsidRDefault="00440DD6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pict w14:anchorId="71F035E4">
          <v:rect id="_x0000_i1033" style="width:0;height:1.5pt" o:hralign="center" o:hrstd="t" o:hr="t" fillcolor="#a0a0a0" stroked="f"/>
        </w:pict>
      </w:r>
    </w:p>
    <w:p w14:paraId="105C05B9" w14:textId="445F01A8" w:rsidR="00D239E4" w:rsidRDefault="004B57A0" w:rsidP="00D239E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Family and Youth Involvement</w:t>
      </w:r>
    </w:p>
    <w:p w14:paraId="77172707" w14:textId="1A3407F9" w:rsidR="006646EE" w:rsidRDefault="00CB3937" w:rsidP="004B57A0">
      <w:pPr>
        <w:rPr>
          <w:rFonts w:ascii="Arial Nova" w:hAnsi="Arial Nova"/>
        </w:rPr>
      </w:pPr>
      <w:r w:rsidRPr="00A92372">
        <w:rPr>
          <w:rFonts w:ascii="Arial Nova" w:hAnsi="Arial Nova"/>
        </w:rPr>
        <w:t xml:space="preserve">  </w:t>
      </w:r>
      <w:r w:rsidR="004B57A0" w:rsidRPr="00CB3937">
        <w:rPr>
          <w:rFonts w:ascii="Arial Nova" w:hAnsi="Arial Nova"/>
        </w:rPr>
        <w:t xml:space="preserve">Searching for alternative Youth Rep. </w:t>
      </w:r>
      <w:r w:rsidR="006646EE">
        <w:rPr>
          <w:rFonts w:ascii="Arial Nova" w:hAnsi="Arial Nova"/>
        </w:rPr>
        <w:t xml:space="preserve">Current rep has limited availability to attend meetings. </w:t>
      </w:r>
    </w:p>
    <w:p w14:paraId="35543B49" w14:textId="5C09EA1C" w:rsidR="00D239E4" w:rsidRPr="006646EE" w:rsidRDefault="004301B2" w:rsidP="004301B2">
      <w:pPr>
        <w:pStyle w:val="ListParagraph"/>
        <w:numPr>
          <w:ilvl w:val="0"/>
          <w:numId w:val="49"/>
        </w:numPr>
        <w:rPr>
          <w:rFonts w:ascii="Arial Nova" w:hAnsi="Arial Nova"/>
        </w:rPr>
      </w:pPr>
      <w:r w:rsidRPr="006646EE">
        <w:rPr>
          <w:rFonts w:ascii="Arial Nova" w:hAnsi="Arial Nova"/>
        </w:rPr>
        <w:t xml:space="preserve">Working on </w:t>
      </w:r>
      <w:r w:rsidR="004B57A0" w:rsidRPr="006646EE">
        <w:rPr>
          <w:rFonts w:ascii="Arial Nova" w:hAnsi="Arial Nova"/>
        </w:rPr>
        <w:t>get</w:t>
      </w:r>
      <w:r w:rsidRPr="006646EE">
        <w:rPr>
          <w:rFonts w:ascii="Arial Nova" w:hAnsi="Arial Nova"/>
        </w:rPr>
        <w:t>ting</w:t>
      </w:r>
      <w:r w:rsidR="004B57A0" w:rsidRPr="006646EE">
        <w:rPr>
          <w:rFonts w:ascii="Arial Nova" w:hAnsi="Arial Nova"/>
        </w:rPr>
        <w:t xml:space="preserve"> training in place to build confidence</w:t>
      </w:r>
      <w:r w:rsidRPr="006646EE">
        <w:rPr>
          <w:rFonts w:ascii="Arial Nova" w:hAnsi="Arial Nova"/>
        </w:rPr>
        <w:t xml:space="preserve"> for reps</w:t>
      </w:r>
      <w:r w:rsidR="004B57A0" w:rsidRPr="006646EE">
        <w:rPr>
          <w:rFonts w:ascii="Arial Nova" w:hAnsi="Arial Nova"/>
        </w:rPr>
        <w:t>.</w:t>
      </w:r>
    </w:p>
    <w:p w14:paraId="7B733862" w14:textId="77777777" w:rsidR="00D239E4" w:rsidRPr="00A50224" w:rsidRDefault="00D239E4" w:rsidP="00D239E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0E46F1C7" w14:textId="395D84DC" w:rsidR="00D239E4" w:rsidRDefault="00D239E4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3BEB62D" w14:textId="7C259824" w:rsidR="004301B2" w:rsidRPr="006646EE" w:rsidRDefault="006646EE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646EE">
        <w:rPr>
          <w:rFonts w:ascii="Arial Nova" w:hAnsi="Arial Nova" w:cstheme="majorHAnsi"/>
        </w:rPr>
        <w:t>Please refer any potential alternate youth reps</w:t>
      </w:r>
      <w:r w:rsidRPr="006646EE">
        <w:rPr>
          <w:rFonts w:ascii="Arial Nova" w:hAnsi="Arial Nova" w:cstheme="majorHAnsi"/>
        </w:rPr>
        <w:tab/>
        <w:t>RGMIT</w:t>
      </w:r>
      <w:r w:rsidRPr="006646EE">
        <w:rPr>
          <w:rFonts w:ascii="Arial Nova" w:hAnsi="Arial Nova" w:cstheme="majorHAnsi"/>
        </w:rPr>
        <w:tab/>
        <w:t>ongoing</w:t>
      </w:r>
    </w:p>
    <w:p w14:paraId="5867D0CB" w14:textId="5922ABA1" w:rsidR="00D239E4" w:rsidRPr="006646EE" w:rsidRDefault="004301B2" w:rsidP="006646EE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pict w14:anchorId="53F19F92">
          <v:rect id="_x0000_i1041" style="width:0;height:1.5pt" o:hralign="center" o:hrstd="t" o:hr="t" fillcolor="#a0a0a0" stroked="f"/>
        </w:pict>
      </w:r>
    </w:p>
    <w:p w14:paraId="0C81A476" w14:textId="0AD3F851" w:rsidR="006646EE" w:rsidRPr="006646EE" w:rsidRDefault="004B57A0" w:rsidP="004B57A0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lastRenderedPageBreak/>
        <w:t>RIAC SOC FIVE Funds</w:t>
      </w:r>
      <w:r w:rsidRPr="007B675D">
        <w:rPr>
          <w:rFonts w:ascii="Arial Nova" w:hAnsi="Arial Nova"/>
        </w:rPr>
        <w:t xml:space="preserve"> </w:t>
      </w:r>
    </w:p>
    <w:p w14:paraId="3AA216B4" w14:textId="1691F123" w:rsidR="006646EE" w:rsidRDefault="006646EE" w:rsidP="004B57A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Kelly will present a report out of SOC FIVE RIAC work to SIAC. Kelly w</w:t>
      </w:r>
      <w:r w:rsidR="00C25355">
        <w:rPr>
          <w:rFonts w:ascii="Arial Nova" w:hAnsi="Arial Nova"/>
        </w:rPr>
        <w:t>ill reach out to reps to</w:t>
      </w:r>
      <w:r>
        <w:rPr>
          <w:rFonts w:ascii="Arial Nova" w:hAnsi="Arial Nova"/>
        </w:rPr>
        <w:t xml:space="preserve"> help with the </w:t>
      </w:r>
      <w:r w:rsidR="00C25355">
        <w:rPr>
          <w:rFonts w:ascii="Arial Nova" w:hAnsi="Arial Nova"/>
        </w:rPr>
        <w:t xml:space="preserve">presentation. Presentation </w:t>
      </w:r>
      <w:r>
        <w:rPr>
          <w:rFonts w:ascii="Arial Nova" w:hAnsi="Arial Nova"/>
        </w:rPr>
        <w:t>will be</w:t>
      </w:r>
      <w:r w:rsidR="00C25355">
        <w:rPr>
          <w:rFonts w:ascii="Arial Nova" w:hAnsi="Arial Nova"/>
        </w:rPr>
        <w:t xml:space="preserve"> mid-</w:t>
      </w:r>
      <w:r w:rsidR="0044277A">
        <w:rPr>
          <w:rFonts w:ascii="Arial Nova" w:hAnsi="Arial Nova"/>
        </w:rPr>
        <w:t>February; Kelly hopes</w:t>
      </w:r>
      <w:r w:rsidR="00C25355">
        <w:rPr>
          <w:rFonts w:ascii="Arial Nova" w:hAnsi="Arial Nova"/>
        </w:rPr>
        <w:t xml:space="preserve"> to finish mid-January.</w:t>
      </w:r>
      <w:r>
        <w:rPr>
          <w:rFonts w:ascii="Arial Nova" w:hAnsi="Arial Nova"/>
        </w:rPr>
        <w:t xml:space="preserve"> </w:t>
      </w:r>
    </w:p>
    <w:p w14:paraId="6F74E3D4" w14:textId="1DD2CA28" w:rsidR="007B675D" w:rsidRDefault="006646EE" w:rsidP="004B57A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Thank you in advance for your help! </w:t>
      </w:r>
    </w:p>
    <w:p w14:paraId="41E83A8B" w14:textId="77777777" w:rsidR="006646EE" w:rsidRPr="00A50224" w:rsidRDefault="006646EE" w:rsidP="004B57A0">
      <w:pPr>
        <w:pStyle w:val="NoSpacing"/>
        <w:rPr>
          <w:rFonts w:ascii="Arial Nova" w:hAnsi="Arial Nova"/>
        </w:rPr>
      </w:pPr>
    </w:p>
    <w:p w14:paraId="725530FA" w14:textId="77777777" w:rsidR="007B675D" w:rsidRPr="00A50224" w:rsidRDefault="007B675D" w:rsidP="007B675D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16632BA6" w14:textId="299966FC" w:rsidR="007B675D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D4DB455" w14:textId="3D17F663" w:rsidR="006646EE" w:rsidRDefault="006646EE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646EE">
        <w:rPr>
          <w:rFonts w:ascii="Arial Nova" w:hAnsi="Arial Nova" w:cstheme="majorHAnsi"/>
        </w:rPr>
        <w:t xml:space="preserve">Kelly will reach out for </w:t>
      </w:r>
      <w:r>
        <w:rPr>
          <w:rFonts w:ascii="Arial Nova" w:hAnsi="Arial Nova" w:cstheme="majorHAnsi"/>
        </w:rPr>
        <w:t>information</w:t>
      </w:r>
      <w:r>
        <w:rPr>
          <w:rFonts w:ascii="Arial Nova" w:hAnsi="Arial Nova" w:cstheme="majorHAnsi"/>
        </w:rPr>
        <w:tab/>
        <w:t>Kelly</w:t>
      </w:r>
      <w:r>
        <w:rPr>
          <w:rFonts w:ascii="Arial Nova" w:hAnsi="Arial Nova" w:cstheme="majorHAnsi"/>
        </w:rPr>
        <w:tab/>
        <w:t>December-January</w:t>
      </w:r>
    </w:p>
    <w:p w14:paraId="5183590C" w14:textId="774DDDBD" w:rsidR="007B675D" w:rsidRPr="006646EE" w:rsidRDefault="006646EE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For </w:t>
      </w:r>
      <w:r w:rsidRPr="006646EE">
        <w:rPr>
          <w:rFonts w:ascii="Arial Nova" w:hAnsi="Arial Nova" w:cstheme="majorHAnsi"/>
        </w:rPr>
        <w:t>report out</w:t>
      </w:r>
      <w:r>
        <w:rPr>
          <w:rFonts w:ascii="Arial Nova" w:hAnsi="Arial Nova" w:cstheme="majorHAnsi"/>
        </w:rPr>
        <w:t xml:space="preserve"> t</w:t>
      </w:r>
      <w:r w:rsidRPr="006646EE">
        <w:rPr>
          <w:rFonts w:ascii="Arial Nova" w:hAnsi="Arial Nova" w:cstheme="majorHAnsi"/>
        </w:rPr>
        <w:t>o SIAC</w:t>
      </w:r>
    </w:p>
    <w:p w14:paraId="7D67939C" w14:textId="476CFA71" w:rsidR="007B675D" w:rsidRPr="007B675D" w:rsidRDefault="00440DD6" w:rsidP="007B675D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pict w14:anchorId="4F5FD3AB">
          <v:rect id="_x0000_i1035" style="width:468pt;height:1.5pt" o:hralign="center" o:hrstd="t" o:hr="t" fillcolor="#a0a0a0" stroked="f"/>
        </w:pict>
      </w:r>
    </w:p>
    <w:p w14:paraId="46FBB83F" w14:textId="4A4D7240" w:rsidR="007B675D" w:rsidRPr="007B675D" w:rsidRDefault="00A50224" w:rsidP="007B675D">
      <w:pPr>
        <w:pStyle w:val="Heading1"/>
        <w:numPr>
          <w:ilvl w:val="0"/>
          <w:numId w:val="2"/>
        </w:numPr>
        <w:ind w:left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54E20DCD" w14:textId="77777777" w:rsidR="005F53FF" w:rsidRDefault="005F53FF" w:rsidP="005F53FF">
      <w:pPr>
        <w:pStyle w:val="NoSpacing"/>
        <w:rPr>
          <w:rFonts w:ascii="Arial Nova" w:hAnsi="Arial Nova"/>
          <w:b/>
          <w:bCs/>
        </w:rPr>
      </w:pPr>
    </w:p>
    <w:p w14:paraId="39C8C089" w14:textId="553106E3" w:rsidR="005F53FF" w:rsidRPr="006646EE" w:rsidRDefault="005F53FF" w:rsidP="005F53FF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 xml:space="preserve">SOC FIVE (Dee Dee): </w:t>
      </w:r>
    </w:p>
    <w:p w14:paraId="658F0A87" w14:textId="77777777" w:rsidR="005F53FF" w:rsidRPr="006646EE" w:rsidRDefault="005F53FF" w:rsidP="005F53FF">
      <w:pPr>
        <w:pStyle w:val="NoSpacing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Trying to look up RIAC 1</w:t>
      </w:r>
      <w:r w:rsidRPr="006646EE">
        <w:rPr>
          <w:rFonts w:ascii="Arial Nova" w:eastAsia="Calibri" w:hAnsi="Arial Nova" w:cs="Times New Roman"/>
          <w:vertAlign w:val="superscript"/>
        </w:rPr>
        <w:t>st</w:t>
      </w:r>
      <w:r w:rsidRPr="006646EE">
        <w:rPr>
          <w:rFonts w:ascii="Arial Nova" w:eastAsia="Calibri" w:hAnsi="Arial Nova" w:cs="Times New Roman"/>
        </w:rPr>
        <w:t xml:space="preserve"> Friday. </w:t>
      </w:r>
    </w:p>
    <w:p w14:paraId="3B93D72D" w14:textId="77777777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In our last year [of grant].</w:t>
      </w:r>
    </w:p>
    <w:p w14:paraId="31B2B609" w14:textId="54949B7C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Working on </w:t>
      </w:r>
      <w:r w:rsidR="006646EE" w:rsidRPr="006646EE">
        <w:rPr>
          <w:rFonts w:ascii="Arial Nova" w:eastAsia="Calibri" w:hAnsi="Arial Nova" w:cs="Times New Roman"/>
        </w:rPr>
        <w:t>Yr.</w:t>
      </w:r>
      <w:r w:rsidRPr="006646EE">
        <w:rPr>
          <w:rFonts w:ascii="Arial Nova" w:eastAsia="Calibri" w:hAnsi="Arial Nova" w:cs="Times New Roman"/>
        </w:rPr>
        <w:t xml:space="preserve"> 3 budget and YE reporting – [prep for SIAC in Feb]. </w:t>
      </w:r>
    </w:p>
    <w:p w14:paraId="2FFE4532" w14:textId="66E32E63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Would love to join events </w:t>
      </w:r>
      <w:r w:rsidR="006646EE" w:rsidRPr="006646EE">
        <w:rPr>
          <w:rFonts w:ascii="Arial Nova" w:eastAsia="Calibri" w:hAnsi="Arial Nova" w:cs="Times New Roman"/>
        </w:rPr>
        <w:t>were</w:t>
      </w:r>
      <w:r w:rsidRPr="006646EE">
        <w:rPr>
          <w:rFonts w:ascii="Arial Nova" w:eastAsia="Calibri" w:hAnsi="Arial Nova" w:cs="Times New Roman"/>
        </w:rPr>
        <w:t xml:space="preserve"> families and youth in attendance. </w:t>
      </w:r>
    </w:p>
    <w:p w14:paraId="48B16568" w14:textId="77777777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Community Survey – have talked about in TR RGMIT – want to make sure you have it and can brainstorm where to put it. Working w/ Jessica on survey; probably going to end in mid-January. Excited to see results.</w:t>
      </w:r>
    </w:p>
    <w:p w14:paraId="588C233E" w14:textId="77777777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Jessica and Katie will be presenting data at SGMIT – moved to Wednesday. </w:t>
      </w:r>
    </w:p>
    <w:p w14:paraId="1330E0E9" w14:textId="77777777" w:rsidR="005F53FF" w:rsidRPr="006646EE" w:rsidRDefault="005F53FF" w:rsidP="005F53FF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In December, presenting on Plan of Safe Care Initiative. </w:t>
      </w:r>
    </w:p>
    <w:p w14:paraId="471416AC" w14:textId="77777777" w:rsidR="005F53FF" w:rsidRPr="006646EE" w:rsidRDefault="005F53FF" w:rsidP="00A50224">
      <w:pPr>
        <w:pStyle w:val="NoSpacing"/>
        <w:rPr>
          <w:rFonts w:ascii="Arial Nova" w:hAnsi="Arial Nova"/>
          <w:b/>
          <w:bCs/>
        </w:rPr>
      </w:pPr>
    </w:p>
    <w:p w14:paraId="7517CE80" w14:textId="77777777" w:rsidR="006646EE" w:rsidRPr="006646EE" w:rsidRDefault="00E27DEA" w:rsidP="00E27DEA">
      <w:pPr>
        <w:pStyle w:val="ListParagraph"/>
        <w:ind w:left="0"/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Joy Varney </w:t>
      </w:r>
      <w:r w:rsidR="006646EE" w:rsidRPr="006646EE">
        <w:rPr>
          <w:rFonts w:ascii="Arial Nova" w:eastAsia="Calibri" w:hAnsi="Arial Nova" w:cs="Times New Roman"/>
        </w:rPr>
        <w:t xml:space="preserve">shared some info in the </w:t>
      </w:r>
      <w:r w:rsidRPr="006646EE">
        <w:rPr>
          <w:rFonts w:ascii="Arial Nova" w:eastAsia="Calibri" w:hAnsi="Arial Nova" w:cs="Times New Roman"/>
        </w:rPr>
        <w:t>chat:</w:t>
      </w:r>
    </w:p>
    <w:p w14:paraId="6C27FF49" w14:textId="77777777" w:rsidR="006646EE" w:rsidRPr="006646EE" w:rsidRDefault="006646EE" w:rsidP="006646EE">
      <w:pPr>
        <w:pStyle w:val="ListParagraph"/>
        <w:ind w:left="0"/>
        <w:rPr>
          <w:rFonts w:ascii="Arial Nova" w:eastAsia="Calibri" w:hAnsi="Arial Nova" w:cs="Times New Roman"/>
        </w:rPr>
      </w:pPr>
      <w:hyperlink r:id="rId12" w:history="1">
        <w:r w:rsidRPr="006646EE">
          <w:rPr>
            <w:rStyle w:val="Hyperlink"/>
            <w:rFonts w:ascii="Arial Nova" w:eastAsia="Calibri" w:hAnsi="Arial Nova" w:cs="Times New Roman"/>
          </w:rPr>
          <w:t>https://kypartnership.org/events/</w:t>
        </w:r>
      </w:hyperlink>
    </w:p>
    <w:p w14:paraId="6D7EE30A" w14:textId="3441B0A9" w:rsidR="006646EE" w:rsidRPr="006646EE" w:rsidRDefault="00E27DEA" w:rsidP="006646EE">
      <w:pPr>
        <w:pStyle w:val="ListParagraph"/>
        <w:ind w:left="0"/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Has info on parent support groups and Smart Recovery</w:t>
      </w:r>
    </w:p>
    <w:p w14:paraId="572320E7" w14:textId="77777777" w:rsidR="006646EE" w:rsidRPr="006646EE" w:rsidRDefault="006646EE" w:rsidP="006646EE">
      <w:pPr>
        <w:pStyle w:val="ListParagraph"/>
        <w:ind w:left="0"/>
        <w:rPr>
          <w:rFonts w:ascii="Arial Nova" w:eastAsia="Calibri" w:hAnsi="Arial Nova" w:cs="Times New Roman"/>
        </w:rPr>
      </w:pPr>
    </w:p>
    <w:p w14:paraId="013C4522" w14:textId="77777777" w:rsidR="00E27DEA" w:rsidRPr="006646EE" w:rsidRDefault="00E27DEA" w:rsidP="00E27DEA">
      <w:pPr>
        <w:pStyle w:val="ListParagraph"/>
        <w:ind w:left="0"/>
        <w:rPr>
          <w:rFonts w:ascii="Arial Nova" w:eastAsia="Calibri" w:hAnsi="Arial Nova" w:cs="Times New Roman"/>
        </w:rPr>
      </w:pPr>
      <w:hyperlink r:id="rId13" w:history="1">
        <w:r w:rsidRPr="006646EE">
          <w:rPr>
            <w:rStyle w:val="Hyperlink"/>
            <w:rFonts w:ascii="Arial Nova" w:eastAsia="Calibri" w:hAnsi="Arial Nova" w:cs="Times New Roman"/>
          </w:rPr>
          <w:t>https://www.kyspin.com/events/1669852800/1672444800/</w:t>
        </w:r>
      </w:hyperlink>
      <w:r w:rsidRPr="006646EE">
        <w:rPr>
          <w:rFonts w:ascii="Arial Nova" w:eastAsia="Calibri" w:hAnsi="Arial Nova" w:cs="Times New Roman"/>
        </w:rPr>
        <w:t xml:space="preserve"> </w:t>
      </w:r>
    </w:p>
    <w:p w14:paraId="0034DC15" w14:textId="77777777" w:rsidR="00E27DEA" w:rsidRPr="006646EE" w:rsidRDefault="00E27DEA" w:rsidP="00E27DEA">
      <w:pPr>
        <w:pStyle w:val="ListParagraph"/>
        <w:ind w:left="0"/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KY-SPIN’S BRIDGING THE GAP: SUPPORTING FAMILIES IN SPECIAL EDUCATION </w:t>
      </w:r>
    </w:p>
    <w:p w14:paraId="6A837A8B" w14:textId="03D2AA9D" w:rsidR="00E27DEA" w:rsidRPr="006646EE" w:rsidRDefault="00E27DEA" w:rsidP="00E27DEA">
      <w:pPr>
        <w:pStyle w:val="NoSpacing"/>
        <w:rPr>
          <w:rFonts w:ascii="Arial Nova" w:hAnsi="Arial Nova"/>
          <w:b/>
          <w:bCs/>
        </w:rPr>
      </w:pPr>
    </w:p>
    <w:p w14:paraId="060ABB30" w14:textId="72D80A23" w:rsidR="00E27DEA" w:rsidRPr="006646EE" w:rsidRDefault="00E27DEA" w:rsidP="00E27D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River Valley Behavioral Health</w:t>
      </w:r>
      <w:r w:rsidR="00422CEA" w:rsidRPr="006646EE">
        <w:rPr>
          <w:rFonts w:ascii="Arial Nova" w:hAnsi="Arial Nova"/>
          <w:b/>
          <w:bCs/>
        </w:rPr>
        <w:t xml:space="preserve"> (Melanie Ashworth)</w:t>
      </w:r>
    </w:p>
    <w:p w14:paraId="64BBDE07" w14:textId="577883C7" w:rsidR="00E27DEA" w:rsidRPr="006646EE" w:rsidRDefault="00422CEA" w:rsidP="00E27DEA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W</w:t>
      </w:r>
      <w:r w:rsidR="00E27DEA" w:rsidRPr="006646EE">
        <w:rPr>
          <w:rFonts w:ascii="Arial Nova" w:eastAsia="Calibri" w:hAnsi="Arial Nova" w:cs="Times New Roman"/>
        </w:rPr>
        <w:t xml:space="preserve">ill do CNS w/ RIAC and working on our Population of Focus. </w:t>
      </w:r>
    </w:p>
    <w:p w14:paraId="66DE2C2D" w14:textId="20804A0A" w:rsidR="00E27DEA" w:rsidRPr="006646EE" w:rsidRDefault="00E27DEA" w:rsidP="00A50224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Also in Henderson, have the Port (youth </w:t>
      </w:r>
      <w:r w:rsidR="00CB3937" w:rsidRPr="006646EE">
        <w:rPr>
          <w:rFonts w:ascii="Arial Nova" w:eastAsia="Calibri" w:hAnsi="Arial Nova" w:cs="Times New Roman"/>
        </w:rPr>
        <w:t>drop-in</w:t>
      </w:r>
      <w:r w:rsidRPr="006646EE">
        <w:rPr>
          <w:rFonts w:ascii="Arial Nova" w:eastAsia="Calibri" w:hAnsi="Arial Nova" w:cs="Times New Roman"/>
        </w:rPr>
        <w:t xml:space="preserve"> center) that has opened. Still trying to get word out.</w:t>
      </w:r>
    </w:p>
    <w:p w14:paraId="33283A81" w14:textId="70941C53" w:rsidR="00A50224" w:rsidRPr="006646EE" w:rsidRDefault="00A50224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DCBS</w:t>
      </w:r>
      <w:r w:rsidR="00422CEA" w:rsidRPr="006646EE">
        <w:rPr>
          <w:rFonts w:ascii="Arial Nova" w:hAnsi="Arial Nova"/>
          <w:b/>
          <w:bCs/>
        </w:rPr>
        <w:t xml:space="preserve"> (Jessica Humphrey)</w:t>
      </w:r>
    </w:p>
    <w:p w14:paraId="62DBFCEE" w14:textId="23F06CAD" w:rsidR="00B17150" w:rsidRDefault="00DE4891" w:rsidP="00B5482F">
      <w:pPr>
        <w:pStyle w:val="ListParagraph"/>
        <w:numPr>
          <w:ilvl w:val="0"/>
          <w:numId w:val="43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Have a lot of kids sitting in offices</w:t>
      </w:r>
      <w:r w:rsidR="00B5482F">
        <w:rPr>
          <w:rFonts w:ascii="Arial Nova" w:eastAsia="Calibri" w:hAnsi="Arial Nova" w:cs="Times New Roman"/>
        </w:rPr>
        <w:t xml:space="preserve"> (High acuity youth)</w:t>
      </w:r>
      <w:r w:rsidRPr="006646EE">
        <w:rPr>
          <w:rFonts w:ascii="Arial Nova" w:eastAsia="Calibri" w:hAnsi="Arial Nova" w:cs="Times New Roman"/>
        </w:rPr>
        <w:t xml:space="preserve">. Continue to </w:t>
      </w:r>
      <w:r w:rsidR="00B17150">
        <w:rPr>
          <w:rFonts w:ascii="Arial Nova" w:eastAsia="Calibri" w:hAnsi="Arial Nova" w:cs="Times New Roman"/>
        </w:rPr>
        <w:t>see an</w:t>
      </w:r>
      <w:r w:rsidRPr="006646EE">
        <w:rPr>
          <w:rFonts w:ascii="Arial Nova" w:eastAsia="Calibri" w:hAnsi="Arial Nova" w:cs="Times New Roman"/>
        </w:rPr>
        <w:t xml:space="preserve"> increase in OOH care.</w:t>
      </w:r>
      <w:r w:rsidR="00B17150">
        <w:rPr>
          <w:rFonts w:ascii="Arial Nova" w:eastAsia="Calibri" w:hAnsi="Arial Nova" w:cs="Times New Roman"/>
        </w:rPr>
        <w:t xml:space="preserve"> </w:t>
      </w:r>
    </w:p>
    <w:p w14:paraId="50A72FFD" w14:textId="06929F86" w:rsidR="00DE4891" w:rsidRDefault="00B17150" w:rsidP="00B17150">
      <w:pPr>
        <w:pStyle w:val="ListParagraph"/>
        <w:numPr>
          <w:ilvl w:val="1"/>
          <w:numId w:val="43"/>
        </w:numPr>
        <w:rPr>
          <w:rFonts w:ascii="Arial Nova" w:eastAsia="Calibri" w:hAnsi="Arial Nova" w:cs="Times New Roman"/>
        </w:rPr>
      </w:pPr>
      <w:r>
        <w:rPr>
          <w:rFonts w:ascii="Arial Nova" w:eastAsia="Calibri" w:hAnsi="Arial Nova" w:cs="Times New Roman"/>
        </w:rPr>
        <w:t xml:space="preserve">RGMIT members discussed respite services to help DCBS workers with youth in-office. </w:t>
      </w:r>
      <w:r w:rsidR="00DE4891" w:rsidRPr="006646EE">
        <w:rPr>
          <w:rFonts w:ascii="Arial Nova" w:eastAsia="Calibri" w:hAnsi="Arial Nova" w:cs="Times New Roman"/>
        </w:rPr>
        <w:t xml:space="preserve"> </w:t>
      </w:r>
    </w:p>
    <w:p w14:paraId="41FE8948" w14:textId="364AF849" w:rsidR="00B17150" w:rsidRPr="00B17150" w:rsidRDefault="00B17150" w:rsidP="00B17150">
      <w:pPr>
        <w:pStyle w:val="ListParagraph"/>
        <w:numPr>
          <w:ilvl w:val="1"/>
          <w:numId w:val="43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DW – we have a subcommittee working on [listing]</w:t>
      </w:r>
      <w:r>
        <w:rPr>
          <w:rFonts w:ascii="Arial Nova" w:eastAsia="Calibri" w:hAnsi="Arial Nova" w:cs="Times New Roman"/>
        </w:rPr>
        <w:t xml:space="preserve"> </w:t>
      </w:r>
      <w:r w:rsidRPr="006646EE">
        <w:rPr>
          <w:rFonts w:ascii="Arial Nova" w:eastAsia="Calibri" w:hAnsi="Arial Nova" w:cs="Times New Roman"/>
        </w:rPr>
        <w:t xml:space="preserve">available </w:t>
      </w:r>
      <w:r>
        <w:rPr>
          <w:rFonts w:ascii="Arial Nova" w:eastAsia="Calibri" w:hAnsi="Arial Nova" w:cs="Times New Roman"/>
        </w:rPr>
        <w:t xml:space="preserve">respite </w:t>
      </w:r>
      <w:r w:rsidRPr="006646EE">
        <w:rPr>
          <w:rFonts w:ascii="Arial Nova" w:eastAsia="Calibri" w:hAnsi="Arial Nova" w:cs="Times New Roman"/>
        </w:rPr>
        <w:t>providers. One of us will reach that lead and coordinate w/</w:t>
      </w:r>
      <w:r>
        <w:rPr>
          <w:rFonts w:ascii="Arial Nova" w:eastAsia="Calibri" w:hAnsi="Arial Nova" w:cs="Times New Roman"/>
        </w:rPr>
        <w:t>Jessica</w:t>
      </w:r>
      <w:r w:rsidRPr="006646EE">
        <w:rPr>
          <w:rFonts w:ascii="Arial Nova" w:eastAsia="Calibri" w:hAnsi="Arial Nova" w:cs="Times New Roman"/>
        </w:rPr>
        <w:t xml:space="preserve"> H</w:t>
      </w:r>
    </w:p>
    <w:p w14:paraId="55D9E890" w14:textId="2177654A" w:rsidR="00DE4891" w:rsidRPr="006646EE" w:rsidRDefault="00DE4891" w:rsidP="00DE4891">
      <w:pPr>
        <w:pStyle w:val="ListParagraph"/>
        <w:numPr>
          <w:ilvl w:val="0"/>
          <w:numId w:val="43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Court Liaison w/ Warren County started.</w:t>
      </w:r>
      <w:r w:rsidR="00B5482F">
        <w:rPr>
          <w:rFonts w:ascii="Arial Nova" w:eastAsia="Calibri" w:hAnsi="Arial Nova" w:cs="Times New Roman"/>
        </w:rPr>
        <w:t xml:space="preserve"> Stacey Green helps coordinate local DCBS court proceedings/appearances.</w:t>
      </w:r>
    </w:p>
    <w:p w14:paraId="2A400A87" w14:textId="0CCCD197" w:rsidR="00FB4218" w:rsidRPr="00B17150" w:rsidRDefault="00B5482F" w:rsidP="00A50224">
      <w:pPr>
        <w:pStyle w:val="ListParagraph"/>
        <w:numPr>
          <w:ilvl w:val="0"/>
          <w:numId w:val="43"/>
        </w:numPr>
        <w:rPr>
          <w:rFonts w:ascii="Arial Nova" w:eastAsia="Calibri" w:hAnsi="Arial Nova" w:cs="Times New Roman"/>
        </w:rPr>
      </w:pPr>
      <w:r>
        <w:rPr>
          <w:rFonts w:ascii="Arial Nova" w:eastAsia="Calibri" w:hAnsi="Arial Nova" w:cs="Times New Roman"/>
        </w:rPr>
        <w:t>One staff person will</w:t>
      </w:r>
      <w:r w:rsidR="00DE4891" w:rsidRPr="006646EE">
        <w:rPr>
          <w:rFonts w:ascii="Arial Nova" w:eastAsia="Calibri" w:hAnsi="Arial Nova" w:cs="Times New Roman"/>
        </w:rPr>
        <w:t xml:space="preserve"> be doing in-home and OOH</w:t>
      </w:r>
      <w:r>
        <w:rPr>
          <w:rFonts w:ascii="Arial Nova" w:eastAsia="Calibri" w:hAnsi="Arial Nova" w:cs="Times New Roman"/>
        </w:rPr>
        <w:t xml:space="preserve"> screenings</w:t>
      </w:r>
      <w:r w:rsidR="00DE4891" w:rsidRPr="006646EE">
        <w:rPr>
          <w:rFonts w:ascii="Arial Nova" w:eastAsia="Calibri" w:hAnsi="Arial Nova" w:cs="Times New Roman"/>
        </w:rPr>
        <w:t>.</w:t>
      </w:r>
    </w:p>
    <w:p w14:paraId="44E61B39" w14:textId="1143645B" w:rsidR="00FB4218" w:rsidRPr="006646EE" w:rsidRDefault="00FB4218" w:rsidP="00A50224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lastRenderedPageBreak/>
        <w:t xml:space="preserve">Lifeskills </w:t>
      </w:r>
      <w:r w:rsidR="003320A4" w:rsidRPr="006646EE">
        <w:rPr>
          <w:rFonts w:ascii="Arial Nova" w:hAnsi="Arial Nova"/>
          <w:b/>
          <w:bCs/>
        </w:rPr>
        <w:t>(Robin Gregory)</w:t>
      </w:r>
    </w:p>
    <w:p w14:paraId="2B93EA5C" w14:textId="77777777" w:rsidR="00F70D73" w:rsidRPr="006646EE" w:rsidRDefault="00F70D73" w:rsidP="00F70D73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No specific updates</w:t>
      </w:r>
    </w:p>
    <w:p w14:paraId="4B4CDA9E" w14:textId="77777777" w:rsidR="00F70D73" w:rsidRPr="006646EE" w:rsidRDefault="00F70D73" w:rsidP="00F70D73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 xml:space="preserve">Have been doing a few Outreach activities where have talked about services. </w:t>
      </w:r>
    </w:p>
    <w:p w14:paraId="3BCD8922" w14:textId="21167762" w:rsidR="008A1245" w:rsidRPr="00B17150" w:rsidRDefault="00F70D73" w:rsidP="007B675D">
      <w:pPr>
        <w:pStyle w:val="ListParagraph"/>
        <w:numPr>
          <w:ilvl w:val="0"/>
          <w:numId w:val="16"/>
        </w:numPr>
        <w:rPr>
          <w:rFonts w:ascii="Arial Nova" w:eastAsia="Calibri" w:hAnsi="Arial Nova" w:cs="Times New Roman"/>
        </w:rPr>
      </w:pPr>
      <w:r w:rsidRPr="006646EE">
        <w:rPr>
          <w:rFonts w:ascii="Arial Nova" w:eastAsia="Calibri" w:hAnsi="Arial Nova" w:cs="Times New Roman"/>
        </w:rPr>
        <w:t>Warren County had 2 youth pass away this week so provided extra support to school system.</w:t>
      </w:r>
    </w:p>
    <w:p w14:paraId="72F41AA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Uspiritus (Kevin Garvin)</w:t>
      </w:r>
    </w:p>
    <w:p w14:paraId="19AFA42E" w14:textId="77777777" w:rsidR="00422CEA" w:rsidRPr="006646EE" w:rsidRDefault="00422CEA" w:rsidP="00422CEA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6646EE">
        <w:rPr>
          <w:rFonts w:ascii="Arial Nova" w:hAnsi="Arial Nova"/>
        </w:rPr>
        <w:t xml:space="preserve"> Nothing to update regarding SOC FIVE.</w:t>
      </w:r>
    </w:p>
    <w:p w14:paraId="114C9A18" w14:textId="77777777" w:rsidR="00422CEA" w:rsidRPr="006646EE" w:rsidRDefault="00422CEA" w:rsidP="00422CEA">
      <w:pPr>
        <w:pStyle w:val="NoSpacing"/>
        <w:rPr>
          <w:rFonts w:ascii="Arial Nova" w:hAnsi="Arial Nova"/>
          <w:b/>
          <w:bCs/>
        </w:rPr>
      </w:pPr>
      <w:r w:rsidRPr="006646EE">
        <w:rPr>
          <w:rFonts w:ascii="Arial Nova" w:hAnsi="Arial Nova"/>
          <w:b/>
          <w:bCs/>
        </w:rPr>
        <w:t>KPFC</w:t>
      </w:r>
    </w:p>
    <w:p w14:paraId="236AAF0E" w14:textId="66087D72" w:rsidR="00A50224" w:rsidRDefault="00B5482F" w:rsidP="00B5482F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ab/>
      </w:r>
      <w:r w:rsidRPr="00B5482F">
        <w:rPr>
          <w:rFonts w:ascii="Arial Nova" w:hAnsi="Arial Nova"/>
        </w:rPr>
        <w:t xml:space="preserve">n/a </w:t>
      </w:r>
    </w:p>
    <w:p w14:paraId="6EC17579" w14:textId="77777777" w:rsidR="00B5482F" w:rsidRPr="00B5482F" w:rsidRDefault="00B5482F" w:rsidP="00B5482F">
      <w:pPr>
        <w:pStyle w:val="NoSpacing"/>
        <w:rPr>
          <w:rFonts w:ascii="Arial Nova" w:hAnsi="Arial Nova"/>
        </w:rPr>
      </w:pPr>
    </w:p>
    <w:p w14:paraId="4ECA7690" w14:textId="77777777" w:rsidR="00A50224" w:rsidRPr="006646EE" w:rsidRDefault="00A50224" w:rsidP="00A50224">
      <w:pPr>
        <w:pStyle w:val="Heading2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Action Items</w:t>
      </w:r>
    </w:p>
    <w:p w14:paraId="48336148" w14:textId="77777777" w:rsidR="00A50224" w:rsidRPr="006646EE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6646EE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6646EE">
        <w:rPr>
          <w:rFonts w:ascii="Arial Nova" w:hAnsi="Arial Nova" w:cstheme="majorHAnsi"/>
          <w:color w:val="2F5496" w:themeColor="accent1" w:themeShade="BF"/>
        </w:rPr>
        <w:tab/>
      </w:r>
      <w:r w:rsidRPr="006646EE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CE1899F" w14:textId="0EC494DA" w:rsidR="00A50224" w:rsidRPr="006646EE" w:rsidRDefault="00A50224" w:rsidP="00B5482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6646EE">
        <w:rPr>
          <w:rFonts w:ascii="Arial Nova" w:hAnsi="Arial Nova"/>
        </w:rPr>
        <w:t>N/A</w:t>
      </w:r>
      <w:r w:rsidRPr="006646EE">
        <w:rPr>
          <w:rFonts w:ascii="Arial Nova" w:hAnsi="Arial Nova"/>
        </w:rPr>
        <w:tab/>
      </w:r>
      <w:r w:rsidRPr="006646EE">
        <w:rPr>
          <w:rFonts w:ascii="Arial Nova" w:hAnsi="Arial Nova"/>
        </w:rPr>
        <w:tab/>
      </w:r>
    </w:p>
    <w:p w14:paraId="4369498A" w14:textId="77777777" w:rsidR="00A50224" w:rsidRPr="006646EE" w:rsidRDefault="00440DD6" w:rsidP="00A50224">
      <w:pPr>
        <w:pStyle w:val="NoSpacing"/>
        <w:rPr>
          <w:rFonts w:ascii="Arial Nova" w:hAnsi="Arial Nova"/>
        </w:rPr>
      </w:pPr>
      <w:r w:rsidRPr="006646EE">
        <w:rPr>
          <w:rFonts w:ascii="Arial Nova" w:hAnsi="Arial Nova"/>
        </w:rPr>
        <w:pict w14:anchorId="4D691E30">
          <v:rect id="_x0000_i1036" style="width:0;height:1.5pt" o:hralign="center" o:hrstd="t" o:hr="t" fillcolor="#a0a0a0" stroked="f"/>
        </w:pict>
      </w:r>
    </w:p>
    <w:p w14:paraId="23635DB4" w14:textId="175DE42C" w:rsidR="00A50224" w:rsidRPr="00B5482F" w:rsidRDefault="00A50224" w:rsidP="00A50224">
      <w:pPr>
        <w:pStyle w:val="Heading1"/>
        <w:rPr>
          <w:rFonts w:ascii="Arial Nova" w:hAnsi="Arial Nova"/>
          <w:color w:val="auto"/>
          <w:sz w:val="22"/>
          <w:szCs w:val="22"/>
        </w:rPr>
      </w:pPr>
      <w:r w:rsidRPr="00B5482F">
        <w:rPr>
          <w:rFonts w:ascii="Arial Nova" w:hAnsi="Arial Nova"/>
          <w:color w:val="auto"/>
          <w:sz w:val="22"/>
          <w:szCs w:val="22"/>
        </w:rPr>
        <w:t xml:space="preserve">Next Meeting: </w:t>
      </w:r>
      <w:r w:rsidR="00A77905" w:rsidRPr="00B5482F">
        <w:rPr>
          <w:rFonts w:ascii="Arial Nova" w:hAnsi="Arial Nova"/>
          <w:color w:val="auto"/>
          <w:sz w:val="22"/>
          <w:szCs w:val="22"/>
        </w:rPr>
        <w:t xml:space="preserve">December </w:t>
      </w:r>
      <w:r w:rsidR="00923742" w:rsidRPr="00B5482F">
        <w:rPr>
          <w:rFonts w:ascii="Arial Nova" w:hAnsi="Arial Nova"/>
          <w:color w:val="auto"/>
          <w:sz w:val="22"/>
          <w:szCs w:val="22"/>
        </w:rPr>
        <w:t>5</w:t>
      </w:r>
      <w:r w:rsidRPr="00B5482F">
        <w:rPr>
          <w:rFonts w:ascii="Arial Nova" w:hAnsi="Arial Nova"/>
          <w:color w:val="auto"/>
          <w:sz w:val="22"/>
          <w:szCs w:val="22"/>
        </w:rPr>
        <w:t xml:space="preserve">, 2022 @ 9am CST ZOOM format </w:t>
      </w:r>
    </w:p>
    <w:p w14:paraId="5574EFC6" w14:textId="3EDE355A" w:rsidR="00CB2D98" w:rsidRPr="008A1248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6646EE">
        <w:rPr>
          <w:rFonts w:ascii="Arial Nova" w:hAnsi="Arial Nova"/>
          <w:sz w:val="22"/>
          <w:szCs w:val="22"/>
        </w:rPr>
        <w:t>Kentucky System of Care V – Improving Outcomes for Children, Youth, and Young Adults with Mental Health Challenges and their Families</w:t>
      </w:r>
      <w:r w:rsidR="002E158D" w:rsidRPr="006646EE">
        <w:rPr>
          <w:rFonts w:ascii="Arial Nova" w:hAnsi="Arial Nova"/>
          <w:sz w:val="22"/>
          <w:szCs w:val="22"/>
        </w:rPr>
        <w:t>(</w:t>
      </w:r>
      <w:hyperlink r:id="rId14" w:history="1">
        <w:r w:rsidR="008A1248" w:rsidRPr="006646EE">
          <w:rPr>
            <w:rStyle w:val="Hyperlink"/>
            <w:rFonts w:ascii="Arial Nova" w:hAnsi="Arial Nova"/>
            <w:sz w:val="22"/>
            <w:szCs w:val="22"/>
          </w:rPr>
          <w:t>https://socv.hdiuky.net/</w:t>
        </w:r>
      </w:hyperlink>
      <w:r w:rsidR="002E158D" w:rsidRPr="00CB3937">
        <w:rPr>
          <w:rFonts w:ascii="Arial Nova" w:hAnsi="Arial Nova"/>
          <w:sz w:val="22"/>
          <w:szCs w:val="22"/>
        </w:rPr>
        <w:t>)</w:t>
      </w:r>
      <w:r w:rsidR="008A1248">
        <w:rPr>
          <w:rFonts w:ascii="Arial Nova" w:hAnsi="Arial Nova"/>
          <w:sz w:val="22"/>
          <w:szCs w:val="22"/>
        </w:rPr>
        <w:t xml:space="preserve"> </w:t>
      </w:r>
    </w:p>
    <w:sectPr w:rsidR="00CB2D98" w:rsidRPr="008A1248" w:rsidSect="00BC1B68">
      <w:headerReference w:type="default" r:id="rId15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54BA" w14:textId="77777777" w:rsidR="00440DD6" w:rsidRDefault="00440DD6" w:rsidP="007D000A">
      <w:pPr>
        <w:spacing w:after="0" w:line="240" w:lineRule="auto"/>
      </w:pPr>
      <w:r>
        <w:separator/>
      </w:r>
    </w:p>
  </w:endnote>
  <w:endnote w:type="continuationSeparator" w:id="0">
    <w:p w14:paraId="08654E28" w14:textId="77777777" w:rsidR="00440DD6" w:rsidRDefault="00440DD6" w:rsidP="007D000A">
      <w:pPr>
        <w:spacing w:after="0" w:line="240" w:lineRule="auto"/>
      </w:pPr>
      <w:r>
        <w:continuationSeparator/>
      </w:r>
    </w:p>
  </w:endnote>
  <w:endnote w:type="continuationNotice" w:id="1">
    <w:p w14:paraId="4A33541B" w14:textId="77777777" w:rsidR="00440DD6" w:rsidRDefault="00440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9D79" w14:textId="77777777" w:rsidR="00440DD6" w:rsidRDefault="00440DD6" w:rsidP="007D000A">
      <w:pPr>
        <w:spacing w:after="0" w:line="240" w:lineRule="auto"/>
      </w:pPr>
      <w:r>
        <w:separator/>
      </w:r>
    </w:p>
  </w:footnote>
  <w:footnote w:type="continuationSeparator" w:id="0">
    <w:p w14:paraId="3293004D" w14:textId="77777777" w:rsidR="00440DD6" w:rsidRDefault="00440DD6" w:rsidP="007D000A">
      <w:pPr>
        <w:spacing w:after="0" w:line="240" w:lineRule="auto"/>
      </w:pPr>
      <w:r>
        <w:continuationSeparator/>
      </w:r>
    </w:p>
  </w:footnote>
  <w:footnote w:type="continuationNotice" w:id="1">
    <w:p w14:paraId="4D981A92" w14:textId="77777777" w:rsidR="00440DD6" w:rsidRDefault="00440D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431D015F" w:rsidR="007D000A" w:rsidRPr="002106E2" w:rsidRDefault="00AF446F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N</w:t>
    </w:r>
    <w:r w:rsidR="00F96A97">
      <w:rPr>
        <w:rFonts w:asciiTheme="majorHAnsi" w:hAnsiTheme="majorHAnsi" w:cstheme="majorHAnsi"/>
        <w:b/>
        <w:bCs/>
        <w:sz w:val="40"/>
        <w:szCs w:val="40"/>
      </w:rPr>
      <w:t xml:space="preserve">ovember </w:t>
    </w:r>
    <w:r>
      <w:rPr>
        <w:rFonts w:asciiTheme="majorHAnsi" w:hAnsiTheme="majorHAnsi" w:cstheme="majorHAnsi"/>
        <w:b/>
        <w:bCs/>
        <w:sz w:val="40"/>
        <w:szCs w:val="40"/>
      </w:rPr>
      <w:t>7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2526" style="width:0;height:1.5pt" o:hralign="center" o:bullet="t" o:hrstd="t" o:hr="t" fillcolor="#a0a0a0" stroked="f"/>
    </w:pict>
  </w:numPicBullet>
  <w:numPicBullet w:numPicBulletId="1">
    <w:pict>
      <v:rect id="_x0000_i2527" style="width:0;height:1.5pt" o:hralign="center" o:bullet="t" o:hrstd="t" o:hr="t" fillcolor="#a0a0a0" stroked="f"/>
    </w:pict>
  </w:numPicBullet>
  <w:numPicBullet w:numPicBulletId="2">
    <w:pict>
      <v:rect id="_x0000_i2528" style="width:0;height:1.5pt" o:hralign="center" o:bullet="t" o:hrstd="t" o:hr="t" fillcolor="#a0a0a0" stroked="f"/>
    </w:pict>
  </w:numPicBullet>
  <w:numPicBullet w:numPicBulletId="3">
    <w:pict>
      <v:rect id="_x0000_i2529" style="width:0;height:1.5pt" o:hralign="center" o:bullet="t" o:hrstd="t" o:hr="t" fillcolor="#a0a0a0" stroked="f"/>
    </w:pict>
  </w:numPicBullet>
  <w:numPicBullet w:numPicBulletId="4">
    <w:pict>
      <v:rect id="_x0000_i2530" style="width:0;height:1.5pt" o:hralign="center" o:bullet="t" o:hrstd="t" o:hr="t" fillcolor="#a0a0a0" stroked="f"/>
    </w:pict>
  </w:numPicBullet>
  <w:abstractNum w:abstractNumId="0" w15:restartNumberingAfterBreak="0">
    <w:nsid w:val="009A375A"/>
    <w:multiLevelType w:val="hybridMultilevel"/>
    <w:tmpl w:val="8530ECC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036169"/>
    <w:multiLevelType w:val="hybridMultilevel"/>
    <w:tmpl w:val="AA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81"/>
    <w:multiLevelType w:val="hybridMultilevel"/>
    <w:tmpl w:val="ED8475E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CA5C22"/>
    <w:multiLevelType w:val="hybridMultilevel"/>
    <w:tmpl w:val="212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221"/>
    <w:multiLevelType w:val="hybridMultilevel"/>
    <w:tmpl w:val="B2E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2E5"/>
    <w:multiLevelType w:val="hybridMultilevel"/>
    <w:tmpl w:val="E93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864"/>
    <w:multiLevelType w:val="multilevel"/>
    <w:tmpl w:val="9BE2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F17074"/>
    <w:multiLevelType w:val="hybridMultilevel"/>
    <w:tmpl w:val="BC18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437D"/>
    <w:multiLevelType w:val="hybridMultilevel"/>
    <w:tmpl w:val="CA1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016B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9A03C11"/>
    <w:multiLevelType w:val="hybridMultilevel"/>
    <w:tmpl w:val="0B98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97DC1"/>
    <w:multiLevelType w:val="multilevel"/>
    <w:tmpl w:val="494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494DD1"/>
    <w:multiLevelType w:val="multilevel"/>
    <w:tmpl w:val="420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E4050"/>
    <w:multiLevelType w:val="hybridMultilevel"/>
    <w:tmpl w:val="1602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F387C"/>
    <w:multiLevelType w:val="hybridMultilevel"/>
    <w:tmpl w:val="64A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66759"/>
    <w:multiLevelType w:val="multilevel"/>
    <w:tmpl w:val="3F9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5045A7"/>
    <w:multiLevelType w:val="hybridMultilevel"/>
    <w:tmpl w:val="D14E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D0D2F"/>
    <w:multiLevelType w:val="hybridMultilevel"/>
    <w:tmpl w:val="53F69D66"/>
    <w:lvl w:ilvl="0" w:tplc="6FF209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0A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A2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8E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A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F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2E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2B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CE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D871D88"/>
    <w:multiLevelType w:val="hybridMultilevel"/>
    <w:tmpl w:val="1EB0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A0DFE"/>
    <w:multiLevelType w:val="hybridMultilevel"/>
    <w:tmpl w:val="25A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9D4AD4"/>
    <w:multiLevelType w:val="hybridMultilevel"/>
    <w:tmpl w:val="C07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826"/>
    <w:multiLevelType w:val="hybridMultilevel"/>
    <w:tmpl w:val="E85A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E4075"/>
    <w:multiLevelType w:val="hybridMultilevel"/>
    <w:tmpl w:val="FF3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86BA9"/>
    <w:multiLevelType w:val="hybridMultilevel"/>
    <w:tmpl w:val="B5D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7265"/>
    <w:multiLevelType w:val="hybridMultilevel"/>
    <w:tmpl w:val="B25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03635"/>
    <w:multiLevelType w:val="hybridMultilevel"/>
    <w:tmpl w:val="77CC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262CA"/>
    <w:multiLevelType w:val="hybridMultilevel"/>
    <w:tmpl w:val="5AA2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3A23"/>
    <w:multiLevelType w:val="hybridMultilevel"/>
    <w:tmpl w:val="18EC7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B37E3"/>
    <w:multiLevelType w:val="multilevel"/>
    <w:tmpl w:val="64A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37546"/>
    <w:multiLevelType w:val="hybridMultilevel"/>
    <w:tmpl w:val="9B8C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2685F"/>
    <w:multiLevelType w:val="hybridMultilevel"/>
    <w:tmpl w:val="B4E2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1708B"/>
    <w:multiLevelType w:val="hybridMultilevel"/>
    <w:tmpl w:val="964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30990"/>
    <w:multiLevelType w:val="hybridMultilevel"/>
    <w:tmpl w:val="135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F4B"/>
    <w:multiLevelType w:val="hybridMultilevel"/>
    <w:tmpl w:val="B02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E7343"/>
    <w:multiLevelType w:val="hybridMultilevel"/>
    <w:tmpl w:val="3FA0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A2F35"/>
    <w:multiLevelType w:val="hybridMultilevel"/>
    <w:tmpl w:val="9F1EB8FE"/>
    <w:lvl w:ilvl="0" w:tplc="8C20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CFA9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BFA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1426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1188F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5ABA2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4924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CEA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790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B6B24F6"/>
    <w:multiLevelType w:val="hybridMultilevel"/>
    <w:tmpl w:val="4B62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B096F"/>
    <w:multiLevelType w:val="hybridMultilevel"/>
    <w:tmpl w:val="39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2651C"/>
    <w:multiLevelType w:val="hybridMultilevel"/>
    <w:tmpl w:val="503A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0EF5"/>
    <w:multiLevelType w:val="hybridMultilevel"/>
    <w:tmpl w:val="320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8239F"/>
    <w:multiLevelType w:val="hybridMultilevel"/>
    <w:tmpl w:val="69D21E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6422"/>
    <w:multiLevelType w:val="hybridMultilevel"/>
    <w:tmpl w:val="876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72581"/>
    <w:multiLevelType w:val="hybridMultilevel"/>
    <w:tmpl w:val="E68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30"/>
  </w:num>
  <w:num w:numId="4">
    <w:abstractNumId w:val="13"/>
  </w:num>
  <w:num w:numId="5">
    <w:abstractNumId w:val="16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0"/>
  </w:num>
  <w:num w:numId="11">
    <w:abstractNumId w:val="22"/>
  </w:num>
  <w:num w:numId="12">
    <w:abstractNumId w:val="44"/>
  </w:num>
  <w:num w:numId="13">
    <w:abstractNumId w:val="45"/>
  </w:num>
  <w:num w:numId="14">
    <w:abstractNumId w:val="24"/>
  </w:num>
  <w:num w:numId="15">
    <w:abstractNumId w:val="25"/>
  </w:num>
  <w:num w:numId="16">
    <w:abstractNumId w:val="23"/>
  </w:num>
  <w:num w:numId="17">
    <w:abstractNumId w:val="11"/>
  </w:num>
  <w:num w:numId="18">
    <w:abstractNumId w:val="21"/>
  </w:num>
  <w:num w:numId="19">
    <w:abstractNumId w:val="7"/>
  </w:num>
  <w:num w:numId="20">
    <w:abstractNumId w:val="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34"/>
  </w:num>
  <w:num w:numId="26">
    <w:abstractNumId w:val="26"/>
  </w:num>
  <w:num w:numId="27">
    <w:abstractNumId w:val="40"/>
  </w:num>
  <w:num w:numId="28">
    <w:abstractNumId w:val="26"/>
  </w:num>
  <w:num w:numId="29">
    <w:abstractNumId w:val="35"/>
  </w:num>
  <w:num w:numId="30">
    <w:abstractNumId w:val="41"/>
  </w:num>
  <w:num w:numId="31">
    <w:abstractNumId w:val="33"/>
  </w:num>
  <w:num w:numId="32">
    <w:abstractNumId w:val="36"/>
  </w:num>
  <w:num w:numId="33">
    <w:abstractNumId w:val="19"/>
  </w:num>
  <w:num w:numId="34">
    <w:abstractNumId w:val="14"/>
  </w:num>
  <w:num w:numId="35">
    <w:abstractNumId w:val="39"/>
  </w:num>
  <w:num w:numId="36">
    <w:abstractNumId w:val="17"/>
  </w:num>
  <w:num w:numId="37">
    <w:abstractNumId w:val="21"/>
  </w:num>
  <w:num w:numId="38">
    <w:abstractNumId w:val="38"/>
  </w:num>
  <w:num w:numId="39">
    <w:abstractNumId w:val="18"/>
  </w:num>
  <w:num w:numId="40">
    <w:abstractNumId w:val="43"/>
  </w:num>
  <w:num w:numId="41">
    <w:abstractNumId w:val="10"/>
  </w:num>
  <w:num w:numId="42">
    <w:abstractNumId w:val="29"/>
  </w:num>
  <w:num w:numId="43">
    <w:abstractNumId w:val="5"/>
  </w:num>
  <w:num w:numId="44">
    <w:abstractNumId w:val="15"/>
  </w:num>
  <w:num w:numId="45">
    <w:abstractNumId w:val="31"/>
  </w:num>
  <w:num w:numId="46">
    <w:abstractNumId w:val="42"/>
  </w:num>
  <w:num w:numId="47">
    <w:abstractNumId w:val="32"/>
  </w:num>
  <w:num w:numId="48">
    <w:abstractNumId w:val="37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04F21"/>
    <w:rsid w:val="00013B71"/>
    <w:rsid w:val="00013D7C"/>
    <w:rsid w:val="0001401C"/>
    <w:rsid w:val="00020A08"/>
    <w:rsid w:val="0003288B"/>
    <w:rsid w:val="00034223"/>
    <w:rsid w:val="00035E9A"/>
    <w:rsid w:val="00060EAB"/>
    <w:rsid w:val="00095EB1"/>
    <w:rsid w:val="0009772F"/>
    <w:rsid w:val="000C3493"/>
    <w:rsid w:val="000E092B"/>
    <w:rsid w:val="000F3348"/>
    <w:rsid w:val="000F3CAC"/>
    <w:rsid w:val="000F603E"/>
    <w:rsid w:val="00100FBA"/>
    <w:rsid w:val="001049A5"/>
    <w:rsid w:val="00113470"/>
    <w:rsid w:val="00116F2D"/>
    <w:rsid w:val="00124E41"/>
    <w:rsid w:val="0012740E"/>
    <w:rsid w:val="00141FD3"/>
    <w:rsid w:val="0014734A"/>
    <w:rsid w:val="001544F4"/>
    <w:rsid w:val="001631C8"/>
    <w:rsid w:val="0016328C"/>
    <w:rsid w:val="00183C99"/>
    <w:rsid w:val="001860EC"/>
    <w:rsid w:val="001874AE"/>
    <w:rsid w:val="00187B70"/>
    <w:rsid w:val="001A6105"/>
    <w:rsid w:val="001B027F"/>
    <w:rsid w:val="001B4166"/>
    <w:rsid w:val="001B61D5"/>
    <w:rsid w:val="001C5A8F"/>
    <w:rsid w:val="001D5F5D"/>
    <w:rsid w:val="002106E2"/>
    <w:rsid w:val="00214FEA"/>
    <w:rsid w:val="00216D87"/>
    <w:rsid w:val="002319FF"/>
    <w:rsid w:val="00253CDE"/>
    <w:rsid w:val="0026265D"/>
    <w:rsid w:val="00267B97"/>
    <w:rsid w:val="00275958"/>
    <w:rsid w:val="002C1209"/>
    <w:rsid w:val="002C67CD"/>
    <w:rsid w:val="002C7409"/>
    <w:rsid w:val="002D2385"/>
    <w:rsid w:val="002E158D"/>
    <w:rsid w:val="002F20E3"/>
    <w:rsid w:val="00300972"/>
    <w:rsid w:val="003276EE"/>
    <w:rsid w:val="003320A4"/>
    <w:rsid w:val="0035573B"/>
    <w:rsid w:val="003625F7"/>
    <w:rsid w:val="0036742E"/>
    <w:rsid w:val="00372065"/>
    <w:rsid w:val="0038054A"/>
    <w:rsid w:val="00382391"/>
    <w:rsid w:val="00386EC4"/>
    <w:rsid w:val="003A020B"/>
    <w:rsid w:val="003A4A05"/>
    <w:rsid w:val="003B492B"/>
    <w:rsid w:val="003D2658"/>
    <w:rsid w:val="0041151A"/>
    <w:rsid w:val="00417188"/>
    <w:rsid w:val="00422CEA"/>
    <w:rsid w:val="004301B2"/>
    <w:rsid w:val="00440DD6"/>
    <w:rsid w:val="0044277A"/>
    <w:rsid w:val="00474023"/>
    <w:rsid w:val="00482E47"/>
    <w:rsid w:val="00494C7C"/>
    <w:rsid w:val="00495589"/>
    <w:rsid w:val="0049794F"/>
    <w:rsid w:val="004B4848"/>
    <w:rsid w:val="004B57A0"/>
    <w:rsid w:val="004B6C44"/>
    <w:rsid w:val="004C43D3"/>
    <w:rsid w:val="004C5016"/>
    <w:rsid w:val="004D7099"/>
    <w:rsid w:val="0050304B"/>
    <w:rsid w:val="005048AA"/>
    <w:rsid w:val="00510DB8"/>
    <w:rsid w:val="005164CE"/>
    <w:rsid w:val="005258BA"/>
    <w:rsid w:val="00527243"/>
    <w:rsid w:val="00532C10"/>
    <w:rsid w:val="0054253A"/>
    <w:rsid w:val="0055116D"/>
    <w:rsid w:val="0056098D"/>
    <w:rsid w:val="00565A04"/>
    <w:rsid w:val="00590C15"/>
    <w:rsid w:val="005B1596"/>
    <w:rsid w:val="005B41DE"/>
    <w:rsid w:val="005E3BAB"/>
    <w:rsid w:val="005F53FF"/>
    <w:rsid w:val="00611BB1"/>
    <w:rsid w:val="006129B9"/>
    <w:rsid w:val="00617A2B"/>
    <w:rsid w:val="00624318"/>
    <w:rsid w:val="006646EE"/>
    <w:rsid w:val="00667778"/>
    <w:rsid w:val="00676E43"/>
    <w:rsid w:val="006962CC"/>
    <w:rsid w:val="006A387E"/>
    <w:rsid w:val="006A411E"/>
    <w:rsid w:val="006B08A8"/>
    <w:rsid w:val="006B69B5"/>
    <w:rsid w:val="006D4B6E"/>
    <w:rsid w:val="006D6EB4"/>
    <w:rsid w:val="00722549"/>
    <w:rsid w:val="00724920"/>
    <w:rsid w:val="00724DDB"/>
    <w:rsid w:val="00741620"/>
    <w:rsid w:val="00751381"/>
    <w:rsid w:val="007731F7"/>
    <w:rsid w:val="007766B6"/>
    <w:rsid w:val="00780D1B"/>
    <w:rsid w:val="007949DE"/>
    <w:rsid w:val="007A0574"/>
    <w:rsid w:val="007B675D"/>
    <w:rsid w:val="007D000A"/>
    <w:rsid w:val="007D2D65"/>
    <w:rsid w:val="007D5F05"/>
    <w:rsid w:val="007E567F"/>
    <w:rsid w:val="007F4596"/>
    <w:rsid w:val="007F7DA5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16B1"/>
    <w:rsid w:val="008330CF"/>
    <w:rsid w:val="00837FDC"/>
    <w:rsid w:val="00840E36"/>
    <w:rsid w:val="008423A6"/>
    <w:rsid w:val="00850D9F"/>
    <w:rsid w:val="00857DB2"/>
    <w:rsid w:val="00862936"/>
    <w:rsid w:val="0087014E"/>
    <w:rsid w:val="00870453"/>
    <w:rsid w:val="00884CD2"/>
    <w:rsid w:val="00887667"/>
    <w:rsid w:val="00891DC0"/>
    <w:rsid w:val="008944BA"/>
    <w:rsid w:val="0089455A"/>
    <w:rsid w:val="008A1245"/>
    <w:rsid w:val="008A1248"/>
    <w:rsid w:val="008A6598"/>
    <w:rsid w:val="008C5CFC"/>
    <w:rsid w:val="008D7261"/>
    <w:rsid w:val="008E3598"/>
    <w:rsid w:val="008E3971"/>
    <w:rsid w:val="008E47CA"/>
    <w:rsid w:val="008E7C4F"/>
    <w:rsid w:val="008F1CC5"/>
    <w:rsid w:val="009064AF"/>
    <w:rsid w:val="00917AEB"/>
    <w:rsid w:val="00917D2D"/>
    <w:rsid w:val="009230BF"/>
    <w:rsid w:val="00923742"/>
    <w:rsid w:val="0092374F"/>
    <w:rsid w:val="00936593"/>
    <w:rsid w:val="00940F48"/>
    <w:rsid w:val="009420D0"/>
    <w:rsid w:val="0094793C"/>
    <w:rsid w:val="009739CA"/>
    <w:rsid w:val="00974740"/>
    <w:rsid w:val="00985BAD"/>
    <w:rsid w:val="0099506C"/>
    <w:rsid w:val="009A770F"/>
    <w:rsid w:val="009B7B8E"/>
    <w:rsid w:val="009C6A72"/>
    <w:rsid w:val="009D2A92"/>
    <w:rsid w:val="009D7627"/>
    <w:rsid w:val="009E46F5"/>
    <w:rsid w:val="009E7F63"/>
    <w:rsid w:val="009F4968"/>
    <w:rsid w:val="009F59E8"/>
    <w:rsid w:val="009F6FEA"/>
    <w:rsid w:val="009F7F7D"/>
    <w:rsid w:val="00A06A40"/>
    <w:rsid w:val="00A25D83"/>
    <w:rsid w:val="00A2783E"/>
    <w:rsid w:val="00A46BFD"/>
    <w:rsid w:val="00A47F45"/>
    <w:rsid w:val="00A50224"/>
    <w:rsid w:val="00A52A34"/>
    <w:rsid w:val="00A53760"/>
    <w:rsid w:val="00A57A72"/>
    <w:rsid w:val="00A67167"/>
    <w:rsid w:val="00A77905"/>
    <w:rsid w:val="00A82344"/>
    <w:rsid w:val="00AA1B55"/>
    <w:rsid w:val="00AF446F"/>
    <w:rsid w:val="00B0037B"/>
    <w:rsid w:val="00B17150"/>
    <w:rsid w:val="00B5482F"/>
    <w:rsid w:val="00B60558"/>
    <w:rsid w:val="00B60C4F"/>
    <w:rsid w:val="00B66AD0"/>
    <w:rsid w:val="00B75FDD"/>
    <w:rsid w:val="00B76F65"/>
    <w:rsid w:val="00B8448E"/>
    <w:rsid w:val="00B8799D"/>
    <w:rsid w:val="00BA682C"/>
    <w:rsid w:val="00BA6ED7"/>
    <w:rsid w:val="00BB26D9"/>
    <w:rsid w:val="00BB75C1"/>
    <w:rsid w:val="00BC1B68"/>
    <w:rsid w:val="00BC4AA9"/>
    <w:rsid w:val="00BC6770"/>
    <w:rsid w:val="00BC6AAE"/>
    <w:rsid w:val="00BD7EF3"/>
    <w:rsid w:val="00BE0031"/>
    <w:rsid w:val="00BE647D"/>
    <w:rsid w:val="00C25355"/>
    <w:rsid w:val="00C25C28"/>
    <w:rsid w:val="00C30810"/>
    <w:rsid w:val="00C32109"/>
    <w:rsid w:val="00C36D49"/>
    <w:rsid w:val="00C411FE"/>
    <w:rsid w:val="00C602E3"/>
    <w:rsid w:val="00C93EA0"/>
    <w:rsid w:val="00CA1C4C"/>
    <w:rsid w:val="00CB2D98"/>
    <w:rsid w:val="00CB3937"/>
    <w:rsid w:val="00CC23FC"/>
    <w:rsid w:val="00CC3D69"/>
    <w:rsid w:val="00CE325D"/>
    <w:rsid w:val="00CE4668"/>
    <w:rsid w:val="00CE4BDC"/>
    <w:rsid w:val="00D014D4"/>
    <w:rsid w:val="00D03BAF"/>
    <w:rsid w:val="00D1036C"/>
    <w:rsid w:val="00D15D6A"/>
    <w:rsid w:val="00D239E4"/>
    <w:rsid w:val="00D31209"/>
    <w:rsid w:val="00D45832"/>
    <w:rsid w:val="00D56B35"/>
    <w:rsid w:val="00D64A9D"/>
    <w:rsid w:val="00D738B2"/>
    <w:rsid w:val="00D81FF0"/>
    <w:rsid w:val="00D94869"/>
    <w:rsid w:val="00DB0C58"/>
    <w:rsid w:val="00DB1EF0"/>
    <w:rsid w:val="00DC02A3"/>
    <w:rsid w:val="00DC7A0E"/>
    <w:rsid w:val="00DD2810"/>
    <w:rsid w:val="00DE0362"/>
    <w:rsid w:val="00DE4891"/>
    <w:rsid w:val="00DE6E64"/>
    <w:rsid w:val="00E02EA4"/>
    <w:rsid w:val="00E201D1"/>
    <w:rsid w:val="00E27DEA"/>
    <w:rsid w:val="00E31874"/>
    <w:rsid w:val="00E32C05"/>
    <w:rsid w:val="00E63DD9"/>
    <w:rsid w:val="00E66A77"/>
    <w:rsid w:val="00E9352C"/>
    <w:rsid w:val="00EC1055"/>
    <w:rsid w:val="00EC66BF"/>
    <w:rsid w:val="00EE1036"/>
    <w:rsid w:val="00EE2F06"/>
    <w:rsid w:val="00EE6AC2"/>
    <w:rsid w:val="00EF1798"/>
    <w:rsid w:val="00EF583F"/>
    <w:rsid w:val="00F11F55"/>
    <w:rsid w:val="00F20833"/>
    <w:rsid w:val="00F2716C"/>
    <w:rsid w:val="00F3059B"/>
    <w:rsid w:val="00F31E57"/>
    <w:rsid w:val="00F524F5"/>
    <w:rsid w:val="00F55E00"/>
    <w:rsid w:val="00F70D73"/>
    <w:rsid w:val="00F75378"/>
    <w:rsid w:val="00F76313"/>
    <w:rsid w:val="00F92AC1"/>
    <w:rsid w:val="00F952EC"/>
    <w:rsid w:val="00F96A97"/>
    <w:rsid w:val="00FA718A"/>
    <w:rsid w:val="00FA7C2C"/>
    <w:rsid w:val="00FB4218"/>
    <w:rsid w:val="00FB4A74"/>
    <w:rsid w:val="00FC31F8"/>
    <w:rsid w:val="00FC4A72"/>
    <w:rsid w:val="00FD089D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  <w15:docId w15:val="{62359BF7-B4E0-481B-9579-946D840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yspin.com/events/1669852800/167244480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ypartnership.org/ev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ps_YHvePo_Q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dievaluationunit.clicdata.com/b/uDY9pnain9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v.hdiuky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15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4</cp:revision>
  <dcterms:created xsi:type="dcterms:W3CDTF">2022-11-13T23:21:00Z</dcterms:created>
  <dcterms:modified xsi:type="dcterms:W3CDTF">2022-11-13T23:34:00Z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