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4A769845" w:rsidR="001D5F5D" w:rsidRPr="00380636" w:rsidRDefault="007D000A" w:rsidP="00D61727">
      <w:pPr>
        <w:pStyle w:val="Heading1"/>
        <w:rPr>
          <w:rFonts w:ascii="Arial Nova" w:hAnsi="Arial Nova"/>
        </w:rPr>
      </w:pPr>
      <w:r w:rsidRPr="00380636">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005A1C4C" w:rsidRPr="00380636">
        <w:rPr>
          <w:rFonts w:ascii="Arial Nova" w:hAnsi="Arial Nova"/>
        </w:rPr>
        <w:t xml:space="preserve">1. Welcome and </w:t>
      </w:r>
      <w:r w:rsidRPr="00380636">
        <w:rPr>
          <w:rFonts w:ascii="Arial Nova" w:hAnsi="Arial Nova"/>
        </w:rPr>
        <w:t>Attendees</w:t>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340"/>
      </w:tblGrid>
      <w:tr w:rsidR="005F1986" w:rsidRPr="00380636" w14:paraId="7F3C5AA3" w14:textId="77777777" w:rsidTr="0036046F">
        <w:trPr>
          <w:trHeight w:val="291"/>
        </w:trPr>
        <w:sdt>
          <w:sdtPr>
            <w:rPr>
              <w:rFonts w:ascii="Arial Nova" w:hAnsi="Arial Nova"/>
            </w:rPr>
            <w:id w:val="187495470"/>
            <w14:checkbox>
              <w14:checked w14:val="1"/>
              <w14:checkedState w14:val="2612" w14:font="MS Gothic"/>
              <w14:uncheckedState w14:val="2610" w14:font="MS Gothic"/>
            </w14:checkbox>
          </w:sdtPr>
          <w:sdtEndPr/>
          <w:sdtContent>
            <w:tc>
              <w:tcPr>
                <w:tcW w:w="436" w:type="dxa"/>
              </w:tcPr>
              <w:p w14:paraId="3762B6C6" w14:textId="48EA0CEC" w:rsidR="005F1986" w:rsidRPr="00380636" w:rsidRDefault="00661521" w:rsidP="005F1986">
                <w:pPr>
                  <w:rPr>
                    <w:rFonts w:ascii="Arial Nova" w:hAnsi="Arial Nova"/>
                  </w:rPr>
                </w:pPr>
                <w:r>
                  <w:rPr>
                    <w:rFonts w:ascii="MS Gothic" w:eastAsia="MS Gothic" w:hAnsi="MS Gothic" w:hint="eastAsia"/>
                  </w:rPr>
                  <w:t>☒</w:t>
                </w:r>
              </w:p>
            </w:tc>
          </w:sdtContent>
        </w:sdt>
        <w:tc>
          <w:tcPr>
            <w:tcW w:w="2039" w:type="dxa"/>
          </w:tcPr>
          <w:p w14:paraId="610A9801" w14:textId="77777777" w:rsidR="005F1986" w:rsidRPr="00380636" w:rsidRDefault="005F1986" w:rsidP="005F1986">
            <w:pPr>
              <w:rPr>
                <w:rFonts w:ascii="Arial Nova" w:hAnsi="Arial Nova"/>
              </w:rPr>
            </w:pPr>
            <w:r w:rsidRPr="00380636">
              <w:rPr>
                <w:rFonts w:ascii="Arial Nova" w:eastAsia="Times New Roman" w:hAnsi="Arial Nova" w:cs="Calibri"/>
                <w:color w:val="000000"/>
              </w:rPr>
              <w:t>Amanda Metcalf</w:t>
            </w:r>
          </w:p>
        </w:tc>
        <w:sdt>
          <w:sdtPr>
            <w:rPr>
              <w:rFonts w:ascii="Arial Nova" w:hAnsi="Arial Nova"/>
            </w:rPr>
            <w:id w:val="-205874835"/>
            <w14:checkbox>
              <w14:checked w14:val="0"/>
              <w14:checkedState w14:val="2612" w14:font="MS Gothic"/>
              <w14:uncheckedState w14:val="2610" w14:font="MS Gothic"/>
            </w14:checkbox>
          </w:sdtPr>
          <w:sdtEndPr/>
          <w:sdtContent>
            <w:tc>
              <w:tcPr>
                <w:tcW w:w="535" w:type="dxa"/>
              </w:tcPr>
              <w:p w14:paraId="6E76428A" w14:textId="0D280E51" w:rsidR="005F1986" w:rsidRPr="00380636" w:rsidRDefault="005F1986" w:rsidP="005F1986">
                <w:pPr>
                  <w:rPr>
                    <w:rFonts w:ascii="Arial Nova" w:hAnsi="Arial Nova"/>
                  </w:rPr>
                </w:pPr>
                <w:r w:rsidRPr="00380636">
                  <w:rPr>
                    <w:rFonts w:ascii="Segoe UI Symbol" w:eastAsia="MS Gothic" w:hAnsi="Segoe UI Symbol" w:cs="Segoe UI Symbol"/>
                  </w:rPr>
                  <w:t>☐</w:t>
                </w:r>
              </w:p>
            </w:tc>
          </w:sdtContent>
        </w:sdt>
        <w:tc>
          <w:tcPr>
            <w:tcW w:w="2599" w:type="dxa"/>
          </w:tcPr>
          <w:p w14:paraId="49E3A2B7" w14:textId="6D0A6ECD" w:rsidR="005F1986" w:rsidRPr="00380636" w:rsidRDefault="005F1986" w:rsidP="005F1986">
            <w:pPr>
              <w:rPr>
                <w:rFonts w:ascii="Arial Nova" w:hAnsi="Arial Nova"/>
              </w:rPr>
            </w:pPr>
            <w:r w:rsidRPr="00380636">
              <w:rPr>
                <w:rFonts w:ascii="Arial Nova" w:eastAsia="Times New Roman" w:hAnsi="Arial Nova" w:cs="Calibri"/>
                <w:color w:val="000000"/>
              </w:rPr>
              <w:t>Jenny Thornhill</w:t>
            </w:r>
          </w:p>
        </w:tc>
        <w:sdt>
          <w:sdtPr>
            <w:rPr>
              <w:rFonts w:ascii="Arial Nova" w:hAnsi="Arial Nova"/>
            </w:rPr>
            <w:id w:val="1134068816"/>
            <w14:checkbox>
              <w14:checked w14:val="0"/>
              <w14:checkedState w14:val="2612" w14:font="MS Gothic"/>
              <w14:uncheckedState w14:val="2610" w14:font="MS Gothic"/>
            </w14:checkbox>
          </w:sdtPr>
          <w:sdtEndPr/>
          <w:sdtContent>
            <w:tc>
              <w:tcPr>
                <w:tcW w:w="447" w:type="dxa"/>
              </w:tcPr>
              <w:p w14:paraId="3CE6269D" w14:textId="2F560077" w:rsidR="005F1986" w:rsidRPr="00380636" w:rsidRDefault="0036046F" w:rsidP="005F1986">
                <w:pPr>
                  <w:rPr>
                    <w:rFonts w:ascii="Arial Nova" w:hAnsi="Arial Nova"/>
                  </w:rPr>
                </w:pPr>
                <w:r>
                  <w:rPr>
                    <w:rFonts w:ascii="MS Gothic" w:eastAsia="MS Gothic" w:hAnsi="MS Gothic" w:hint="eastAsia"/>
                  </w:rPr>
                  <w:t>☐</w:t>
                </w:r>
              </w:p>
            </w:tc>
          </w:sdtContent>
        </w:sdt>
        <w:tc>
          <w:tcPr>
            <w:tcW w:w="1968" w:type="dxa"/>
          </w:tcPr>
          <w:p w14:paraId="64643098" w14:textId="43EE118E" w:rsidR="005F1986" w:rsidRPr="00380636" w:rsidRDefault="005F1986" w:rsidP="005F1986">
            <w:pPr>
              <w:rPr>
                <w:rFonts w:ascii="Arial Nova" w:hAnsi="Arial Nova"/>
              </w:rPr>
            </w:pPr>
            <w:r w:rsidRPr="00380636">
              <w:rPr>
                <w:rFonts w:ascii="Arial Nova" w:eastAsia="Times New Roman" w:hAnsi="Arial Nova" w:cs="Calibri"/>
                <w:color w:val="000000"/>
              </w:rPr>
              <w:t>Mary Carpenter</w:t>
            </w:r>
          </w:p>
        </w:tc>
        <w:sdt>
          <w:sdtPr>
            <w:rPr>
              <w:rFonts w:ascii="Arial Nova" w:hAnsi="Arial Nova"/>
            </w:rPr>
            <w:id w:val="1139992606"/>
            <w14:checkbox>
              <w14:checked w14:val="1"/>
              <w14:checkedState w14:val="2612" w14:font="MS Gothic"/>
              <w14:uncheckedState w14:val="2610" w14:font="MS Gothic"/>
            </w14:checkbox>
          </w:sdtPr>
          <w:sdtEndPr/>
          <w:sdtContent>
            <w:tc>
              <w:tcPr>
                <w:tcW w:w="436" w:type="dxa"/>
              </w:tcPr>
              <w:p w14:paraId="72A93612" w14:textId="1C98C1D7" w:rsidR="005F1986" w:rsidRPr="00380636" w:rsidRDefault="00861A5C" w:rsidP="005F1986">
                <w:pPr>
                  <w:rPr>
                    <w:rFonts w:ascii="Arial Nova" w:hAnsi="Arial Nova"/>
                  </w:rPr>
                </w:pPr>
                <w:r>
                  <w:rPr>
                    <w:rFonts w:ascii="MS Gothic" w:eastAsia="MS Gothic" w:hAnsi="MS Gothic" w:hint="eastAsia"/>
                  </w:rPr>
                  <w:t>☒</w:t>
                </w:r>
              </w:p>
            </w:tc>
          </w:sdtContent>
        </w:sdt>
        <w:tc>
          <w:tcPr>
            <w:tcW w:w="2340" w:type="dxa"/>
          </w:tcPr>
          <w:p w14:paraId="608C3E3B" w14:textId="51547A32" w:rsidR="005F1986" w:rsidRPr="00380636" w:rsidRDefault="004F256B" w:rsidP="005F1986">
            <w:pPr>
              <w:rPr>
                <w:rFonts w:ascii="Arial Nova" w:hAnsi="Arial Nova"/>
              </w:rPr>
            </w:pPr>
            <w:r w:rsidRPr="00380636">
              <w:rPr>
                <w:rFonts w:ascii="Arial Nova" w:hAnsi="Arial Nova"/>
              </w:rPr>
              <w:t>Jess Clouser</w:t>
            </w:r>
          </w:p>
        </w:tc>
      </w:tr>
      <w:tr w:rsidR="005F1986" w:rsidRPr="00380636" w14:paraId="2D394799" w14:textId="77777777" w:rsidTr="0036046F">
        <w:trPr>
          <w:trHeight w:val="291"/>
        </w:trPr>
        <w:sdt>
          <w:sdtPr>
            <w:rPr>
              <w:rFonts w:ascii="Arial Nova" w:hAnsi="Arial Nova"/>
            </w:rPr>
            <w:id w:val="948977549"/>
            <w14:checkbox>
              <w14:checked w14:val="0"/>
              <w14:checkedState w14:val="2612" w14:font="MS Gothic"/>
              <w14:uncheckedState w14:val="2610" w14:font="MS Gothic"/>
            </w14:checkbox>
          </w:sdtPr>
          <w:sdtEndPr/>
          <w:sdtContent>
            <w:tc>
              <w:tcPr>
                <w:tcW w:w="436" w:type="dxa"/>
              </w:tcPr>
              <w:p w14:paraId="496E0D0F" w14:textId="65B68DF0" w:rsidR="005F1986" w:rsidRPr="00380636" w:rsidRDefault="003D5624" w:rsidP="005F1986">
                <w:pPr>
                  <w:rPr>
                    <w:rFonts w:ascii="Arial Nova" w:hAnsi="Arial Nova"/>
                  </w:rPr>
                </w:pPr>
                <w:r>
                  <w:rPr>
                    <w:rFonts w:ascii="MS Gothic" w:eastAsia="MS Gothic" w:hAnsi="MS Gothic" w:hint="eastAsia"/>
                  </w:rPr>
                  <w:t>☐</w:t>
                </w:r>
              </w:p>
            </w:tc>
          </w:sdtContent>
        </w:sdt>
        <w:tc>
          <w:tcPr>
            <w:tcW w:w="2039" w:type="dxa"/>
          </w:tcPr>
          <w:p w14:paraId="1DF7DD61" w14:textId="578BADD6" w:rsidR="005F1986" w:rsidRPr="00380636" w:rsidRDefault="005F1986" w:rsidP="005F1986">
            <w:pPr>
              <w:rPr>
                <w:rFonts w:ascii="Arial Nova" w:hAnsi="Arial Nova"/>
              </w:rPr>
            </w:pPr>
            <w:r w:rsidRPr="00380636">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EndPr/>
          <w:sdtContent>
            <w:tc>
              <w:tcPr>
                <w:tcW w:w="535" w:type="dxa"/>
              </w:tcPr>
              <w:p w14:paraId="48F49F6A" w14:textId="1C2F2FB7" w:rsidR="005F1986" w:rsidRPr="00380636" w:rsidRDefault="00B776DC" w:rsidP="005F1986">
                <w:pPr>
                  <w:rPr>
                    <w:rFonts w:ascii="Arial Nova" w:hAnsi="Arial Nova"/>
                  </w:rPr>
                </w:pPr>
                <w:r>
                  <w:rPr>
                    <w:rFonts w:ascii="MS Gothic" w:eastAsia="MS Gothic" w:hAnsi="MS Gothic" w:hint="eastAsia"/>
                  </w:rPr>
                  <w:t>☒</w:t>
                </w:r>
              </w:p>
            </w:tc>
          </w:sdtContent>
        </w:sdt>
        <w:tc>
          <w:tcPr>
            <w:tcW w:w="2599" w:type="dxa"/>
          </w:tcPr>
          <w:p w14:paraId="6B9482CB" w14:textId="44499B91" w:rsidR="005F1986" w:rsidRPr="00380636" w:rsidRDefault="005F1986" w:rsidP="005F1986">
            <w:pPr>
              <w:rPr>
                <w:rFonts w:ascii="Arial Nova" w:hAnsi="Arial Nova"/>
              </w:rPr>
            </w:pPr>
            <w:r w:rsidRPr="00380636">
              <w:rPr>
                <w:rFonts w:ascii="Arial Nova" w:hAnsi="Arial Nova"/>
              </w:rPr>
              <w:t>Jessica Ware</w:t>
            </w:r>
          </w:p>
        </w:tc>
        <w:sdt>
          <w:sdtPr>
            <w:rPr>
              <w:rFonts w:ascii="Arial Nova" w:hAnsi="Arial Nova"/>
            </w:rPr>
            <w:id w:val="2088961172"/>
            <w14:checkbox>
              <w14:checked w14:val="0"/>
              <w14:checkedState w14:val="2612" w14:font="MS Gothic"/>
              <w14:uncheckedState w14:val="2610" w14:font="MS Gothic"/>
            </w14:checkbox>
          </w:sdtPr>
          <w:sdtEndPr/>
          <w:sdtContent>
            <w:tc>
              <w:tcPr>
                <w:tcW w:w="447" w:type="dxa"/>
              </w:tcPr>
              <w:p w14:paraId="3B6A850E" w14:textId="5A99A9FB" w:rsidR="005F1986" w:rsidRPr="00380636" w:rsidRDefault="00357CEA" w:rsidP="005F1986">
                <w:pPr>
                  <w:rPr>
                    <w:rFonts w:ascii="Arial Nova" w:hAnsi="Arial Nova"/>
                  </w:rPr>
                </w:pPr>
                <w:r w:rsidRPr="00380636">
                  <w:rPr>
                    <w:rFonts w:ascii="Segoe UI Symbol" w:eastAsia="MS Gothic" w:hAnsi="Segoe UI Symbol" w:cs="Segoe UI Symbol"/>
                  </w:rPr>
                  <w:t>☐</w:t>
                </w:r>
              </w:p>
            </w:tc>
          </w:sdtContent>
        </w:sdt>
        <w:tc>
          <w:tcPr>
            <w:tcW w:w="1968" w:type="dxa"/>
          </w:tcPr>
          <w:p w14:paraId="007F45BA" w14:textId="1F2447C2" w:rsidR="005F1986" w:rsidRPr="00380636" w:rsidRDefault="005F1986" w:rsidP="005F1986">
            <w:pPr>
              <w:rPr>
                <w:rFonts w:ascii="Arial Nova" w:hAnsi="Arial Nova"/>
              </w:rPr>
            </w:pPr>
            <w:r w:rsidRPr="00380636">
              <w:rPr>
                <w:rFonts w:ascii="Arial Nova" w:eastAsia="Times New Roman" w:hAnsi="Arial Nova" w:cs="Calibri"/>
                <w:color w:val="000000"/>
              </w:rPr>
              <w:t>Michelle Niehaus</w:t>
            </w:r>
          </w:p>
        </w:tc>
        <w:sdt>
          <w:sdtPr>
            <w:rPr>
              <w:rFonts w:ascii="Arial Nova" w:hAnsi="Arial Nova"/>
            </w:rPr>
            <w:id w:val="-610213421"/>
            <w14:checkbox>
              <w14:checked w14:val="0"/>
              <w14:checkedState w14:val="2612" w14:font="MS Gothic"/>
              <w14:uncheckedState w14:val="2610" w14:font="MS Gothic"/>
            </w14:checkbox>
          </w:sdtPr>
          <w:sdtEndPr/>
          <w:sdtContent>
            <w:tc>
              <w:tcPr>
                <w:tcW w:w="436" w:type="dxa"/>
              </w:tcPr>
              <w:p w14:paraId="2DA2A9AB" w14:textId="354943D2" w:rsidR="005F1986" w:rsidRPr="00380636" w:rsidRDefault="003D5624" w:rsidP="005F1986">
                <w:pPr>
                  <w:rPr>
                    <w:rFonts w:ascii="Arial Nova" w:hAnsi="Arial Nova"/>
                  </w:rPr>
                </w:pPr>
                <w:r>
                  <w:rPr>
                    <w:rFonts w:ascii="MS Gothic" w:eastAsia="MS Gothic" w:hAnsi="MS Gothic" w:hint="eastAsia"/>
                  </w:rPr>
                  <w:t>☐</w:t>
                </w:r>
              </w:p>
            </w:tc>
          </w:sdtContent>
        </w:sdt>
        <w:tc>
          <w:tcPr>
            <w:tcW w:w="2340" w:type="dxa"/>
          </w:tcPr>
          <w:p w14:paraId="5453C855" w14:textId="57D9D884" w:rsidR="005F1986" w:rsidRPr="00380636" w:rsidRDefault="00861A5C" w:rsidP="005F1986">
            <w:pPr>
              <w:rPr>
                <w:rFonts w:ascii="Arial Nova" w:hAnsi="Arial Nova"/>
              </w:rPr>
            </w:pPr>
            <w:r>
              <w:rPr>
                <w:rFonts w:ascii="Arial Nova" w:hAnsi="Arial Nova"/>
              </w:rPr>
              <w:t>Felicity Krueger</w:t>
            </w:r>
          </w:p>
        </w:tc>
      </w:tr>
      <w:tr w:rsidR="00420854" w:rsidRPr="00380636" w14:paraId="4146E7F5" w14:textId="77777777" w:rsidTr="0036046F">
        <w:trPr>
          <w:trHeight w:val="291"/>
        </w:trPr>
        <w:sdt>
          <w:sdtPr>
            <w:rPr>
              <w:rFonts w:ascii="Arial Nova" w:hAnsi="Arial Nova"/>
            </w:rPr>
            <w:id w:val="-876851776"/>
            <w14:checkbox>
              <w14:checked w14:val="1"/>
              <w14:checkedState w14:val="2612" w14:font="MS Gothic"/>
              <w14:uncheckedState w14:val="2610" w14:font="MS Gothic"/>
            </w14:checkbox>
          </w:sdtPr>
          <w:sdtEndPr/>
          <w:sdtContent>
            <w:tc>
              <w:tcPr>
                <w:tcW w:w="436" w:type="dxa"/>
              </w:tcPr>
              <w:p w14:paraId="097C8B28" w14:textId="3FBD5500" w:rsidR="00420854" w:rsidRPr="00380636" w:rsidRDefault="004A6252" w:rsidP="00420854">
                <w:pPr>
                  <w:rPr>
                    <w:rFonts w:ascii="Arial Nova" w:hAnsi="Arial Nova"/>
                  </w:rPr>
                </w:pPr>
                <w:r>
                  <w:rPr>
                    <w:rFonts w:ascii="MS Gothic" w:eastAsia="MS Gothic" w:hAnsi="MS Gothic" w:hint="eastAsia"/>
                  </w:rPr>
                  <w:t>☒</w:t>
                </w:r>
              </w:p>
            </w:tc>
          </w:sdtContent>
        </w:sdt>
        <w:tc>
          <w:tcPr>
            <w:tcW w:w="2039" w:type="dxa"/>
          </w:tcPr>
          <w:p w14:paraId="09F33774" w14:textId="17AABB41" w:rsidR="00420854" w:rsidRPr="00380636" w:rsidRDefault="00420854" w:rsidP="00420854">
            <w:pPr>
              <w:rPr>
                <w:rFonts w:ascii="Arial Nova" w:hAnsi="Arial Nova"/>
              </w:rPr>
            </w:pPr>
            <w:r w:rsidRPr="00380636">
              <w:rPr>
                <w:rFonts w:ascii="Arial Nova" w:eastAsia="Times New Roman" w:hAnsi="Arial Nova" w:cs="Calibri"/>
                <w:color w:val="000000"/>
              </w:rPr>
              <w:t>Chris Cordell</w:t>
            </w:r>
          </w:p>
        </w:tc>
        <w:sdt>
          <w:sdtPr>
            <w:rPr>
              <w:rFonts w:ascii="Arial Nova" w:hAnsi="Arial Nova"/>
            </w:rPr>
            <w:id w:val="638233719"/>
            <w14:checkbox>
              <w14:checked w14:val="0"/>
              <w14:checkedState w14:val="2612" w14:font="MS Gothic"/>
              <w14:uncheckedState w14:val="2610" w14:font="MS Gothic"/>
            </w14:checkbox>
          </w:sdtPr>
          <w:sdtEndPr/>
          <w:sdtContent>
            <w:tc>
              <w:tcPr>
                <w:tcW w:w="535" w:type="dxa"/>
              </w:tcPr>
              <w:p w14:paraId="52A32047" w14:textId="79395409" w:rsidR="00420854" w:rsidRPr="00380636" w:rsidRDefault="0036046F" w:rsidP="00420854">
                <w:pPr>
                  <w:rPr>
                    <w:rFonts w:ascii="Arial Nova" w:hAnsi="Arial Nova"/>
                  </w:rPr>
                </w:pPr>
                <w:r>
                  <w:rPr>
                    <w:rFonts w:ascii="MS Gothic" w:eastAsia="MS Gothic" w:hAnsi="MS Gothic" w:hint="eastAsia"/>
                  </w:rPr>
                  <w:t>☐</w:t>
                </w:r>
              </w:p>
            </w:tc>
          </w:sdtContent>
        </w:sdt>
        <w:tc>
          <w:tcPr>
            <w:tcW w:w="2599" w:type="dxa"/>
          </w:tcPr>
          <w:p w14:paraId="571A140A" w14:textId="56E1F57F" w:rsidR="00420854" w:rsidRPr="00380636" w:rsidRDefault="00420854" w:rsidP="00420854">
            <w:pPr>
              <w:rPr>
                <w:rFonts w:ascii="Arial Nova" w:hAnsi="Arial Nova"/>
              </w:rPr>
            </w:pPr>
            <w:r w:rsidRPr="00380636">
              <w:rPr>
                <w:rFonts w:ascii="Arial Nova" w:hAnsi="Arial Nova"/>
              </w:rPr>
              <w:t>John Broadus</w:t>
            </w:r>
          </w:p>
        </w:tc>
        <w:sdt>
          <w:sdtPr>
            <w:rPr>
              <w:rFonts w:ascii="Arial Nova" w:hAnsi="Arial Nova"/>
            </w:rPr>
            <w:id w:val="-1438748486"/>
            <w14:checkbox>
              <w14:checked w14:val="1"/>
              <w14:checkedState w14:val="2612" w14:font="MS Gothic"/>
              <w14:uncheckedState w14:val="2610" w14:font="MS Gothic"/>
            </w14:checkbox>
          </w:sdtPr>
          <w:sdtEndPr/>
          <w:sdtContent>
            <w:tc>
              <w:tcPr>
                <w:tcW w:w="447" w:type="dxa"/>
              </w:tcPr>
              <w:p w14:paraId="1E7FB214" w14:textId="4E6BF177" w:rsidR="00420854" w:rsidRPr="00380636" w:rsidRDefault="0003776B" w:rsidP="00420854">
                <w:pPr>
                  <w:rPr>
                    <w:rFonts w:ascii="Arial Nova" w:hAnsi="Arial Nova"/>
                  </w:rPr>
                </w:pPr>
                <w:r>
                  <w:rPr>
                    <w:rFonts w:ascii="MS Gothic" w:eastAsia="MS Gothic" w:hAnsi="MS Gothic" w:hint="eastAsia"/>
                  </w:rPr>
                  <w:t>☒</w:t>
                </w:r>
              </w:p>
            </w:tc>
          </w:sdtContent>
        </w:sdt>
        <w:tc>
          <w:tcPr>
            <w:tcW w:w="1968" w:type="dxa"/>
          </w:tcPr>
          <w:p w14:paraId="23DF7911" w14:textId="4DE1A8C7" w:rsidR="00420854" w:rsidRPr="00380636" w:rsidRDefault="00420854" w:rsidP="00420854">
            <w:pPr>
              <w:rPr>
                <w:rFonts w:ascii="Arial Nova" w:hAnsi="Arial Nova"/>
              </w:rPr>
            </w:pPr>
            <w:r w:rsidRPr="00380636">
              <w:rPr>
                <w:rFonts w:ascii="Arial Nova" w:eastAsia="Times New Roman" w:hAnsi="Arial Nova" w:cs="Calibri"/>
                <w:color w:val="000000"/>
              </w:rPr>
              <w:t>Maxine Reid</w:t>
            </w:r>
          </w:p>
        </w:tc>
        <w:sdt>
          <w:sdtPr>
            <w:rPr>
              <w:rFonts w:ascii="Arial Nova" w:hAnsi="Arial Nova"/>
            </w:rPr>
            <w:id w:val="1150254547"/>
            <w14:checkbox>
              <w14:checked w14:val="0"/>
              <w14:checkedState w14:val="2612" w14:font="MS Gothic"/>
              <w14:uncheckedState w14:val="2610" w14:font="MS Gothic"/>
            </w14:checkbox>
          </w:sdtPr>
          <w:sdtEndPr/>
          <w:sdtContent>
            <w:tc>
              <w:tcPr>
                <w:tcW w:w="436" w:type="dxa"/>
              </w:tcPr>
              <w:p w14:paraId="4F3445CF" w14:textId="15734436" w:rsidR="00420854" w:rsidRPr="00380636" w:rsidRDefault="003D5624" w:rsidP="00420854">
                <w:pPr>
                  <w:rPr>
                    <w:rFonts w:ascii="Arial Nova" w:hAnsi="Arial Nova"/>
                  </w:rPr>
                </w:pPr>
                <w:r>
                  <w:rPr>
                    <w:rFonts w:ascii="MS Gothic" w:eastAsia="MS Gothic" w:hAnsi="MS Gothic" w:hint="eastAsia"/>
                  </w:rPr>
                  <w:t>☐</w:t>
                </w:r>
              </w:p>
            </w:tc>
          </w:sdtContent>
        </w:sdt>
        <w:tc>
          <w:tcPr>
            <w:tcW w:w="2340" w:type="dxa"/>
          </w:tcPr>
          <w:p w14:paraId="2366FEBA" w14:textId="4547A165" w:rsidR="00420854" w:rsidRPr="00380636" w:rsidRDefault="00861A5C" w:rsidP="00420854">
            <w:pPr>
              <w:rPr>
                <w:rFonts w:ascii="Arial Nova" w:hAnsi="Arial Nova"/>
              </w:rPr>
            </w:pPr>
            <w:r>
              <w:rPr>
                <w:rFonts w:ascii="Arial Nova" w:hAnsi="Arial Nova"/>
              </w:rPr>
              <w:t>Ashley Peercy</w:t>
            </w:r>
          </w:p>
        </w:tc>
      </w:tr>
      <w:tr w:rsidR="00420854" w:rsidRPr="00380636" w14:paraId="543710E1" w14:textId="77777777" w:rsidTr="0036046F">
        <w:trPr>
          <w:trHeight w:val="291"/>
        </w:trPr>
        <w:sdt>
          <w:sdtPr>
            <w:rPr>
              <w:rFonts w:ascii="Arial Nova" w:hAnsi="Arial Nova"/>
            </w:rPr>
            <w:id w:val="1183791327"/>
            <w14:checkbox>
              <w14:checked w14:val="1"/>
              <w14:checkedState w14:val="2612" w14:font="MS Gothic"/>
              <w14:uncheckedState w14:val="2610" w14:font="MS Gothic"/>
            </w14:checkbox>
          </w:sdtPr>
          <w:sdtEndPr/>
          <w:sdtContent>
            <w:tc>
              <w:tcPr>
                <w:tcW w:w="436" w:type="dxa"/>
              </w:tcPr>
              <w:p w14:paraId="583D794B" w14:textId="18277B87" w:rsidR="00420854" w:rsidRPr="00380636" w:rsidRDefault="004A6252" w:rsidP="00420854">
                <w:pPr>
                  <w:rPr>
                    <w:rFonts w:ascii="Arial Nova" w:hAnsi="Arial Nova"/>
                  </w:rPr>
                </w:pPr>
                <w:r>
                  <w:rPr>
                    <w:rFonts w:ascii="MS Gothic" w:eastAsia="MS Gothic" w:hAnsi="MS Gothic" w:hint="eastAsia"/>
                  </w:rPr>
                  <w:t>☒</w:t>
                </w:r>
              </w:p>
            </w:tc>
          </w:sdtContent>
        </w:sdt>
        <w:tc>
          <w:tcPr>
            <w:tcW w:w="2039" w:type="dxa"/>
          </w:tcPr>
          <w:p w14:paraId="4963238A" w14:textId="00B9F181" w:rsidR="00420854" w:rsidRPr="00380636" w:rsidRDefault="00420854" w:rsidP="00420854">
            <w:pPr>
              <w:rPr>
                <w:rFonts w:ascii="Arial Nova" w:hAnsi="Arial Nova"/>
              </w:rPr>
            </w:pPr>
            <w:r w:rsidRPr="00380636">
              <w:rPr>
                <w:rFonts w:ascii="Arial Nova" w:eastAsia="Times New Roman" w:hAnsi="Arial Nova" w:cs="Calibri"/>
                <w:color w:val="000000"/>
              </w:rPr>
              <w:t>Beth Jordan</w:t>
            </w:r>
          </w:p>
        </w:tc>
        <w:sdt>
          <w:sdtPr>
            <w:rPr>
              <w:rFonts w:ascii="Arial Nova" w:hAnsi="Arial Nova"/>
            </w:rPr>
            <w:id w:val="292716489"/>
            <w14:checkbox>
              <w14:checked w14:val="1"/>
              <w14:checkedState w14:val="2612" w14:font="MS Gothic"/>
              <w14:uncheckedState w14:val="2610" w14:font="MS Gothic"/>
            </w14:checkbox>
          </w:sdtPr>
          <w:sdtEndPr/>
          <w:sdtContent>
            <w:tc>
              <w:tcPr>
                <w:tcW w:w="535" w:type="dxa"/>
              </w:tcPr>
              <w:p w14:paraId="7B57312F" w14:textId="54A37EC7" w:rsidR="00420854" w:rsidRPr="00380636" w:rsidRDefault="0003776B" w:rsidP="00420854">
                <w:pPr>
                  <w:rPr>
                    <w:rFonts w:ascii="Arial Nova" w:hAnsi="Arial Nova"/>
                  </w:rPr>
                </w:pPr>
                <w:r>
                  <w:rPr>
                    <w:rFonts w:ascii="MS Gothic" w:eastAsia="MS Gothic" w:hAnsi="MS Gothic" w:hint="eastAsia"/>
                  </w:rPr>
                  <w:t>☒</w:t>
                </w:r>
              </w:p>
            </w:tc>
          </w:sdtContent>
        </w:sdt>
        <w:tc>
          <w:tcPr>
            <w:tcW w:w="2599" w:type="dxa"/>
          </w:tcPr>
          <w:p w14:paraId="5B06BFEC" w14:textId="3593F196" w:rsidR="00420854" w:rsidRPr="00380636" w:rsidRDefault="00420854" w:rsidP="00420854">
            <w:pPr>
              <w:rPr>
                <w:rFonts w:ascii="Arial Nova" w:hAnsi="Arial Nova"/>
              </w:rPr>
            </w:pPr>
            <w:r w:rsidRPr="00380636">
              <w:rPr>
                <w:rFonts w:ascii="Arial Nova" w:eastAsia="Times New Roman" w:hAnsi="Arial Nova" w:cs="Calibri"/>
                <w:color w:val="000000"/>
              </w:rPr>
              <w:t>Josh Swetnam</w:t>
            </w:r>
          </w:p>
        </w:tc>
        <w:sdt>
          <w:sdtPr>
            <w:rPr>
              <w:rFonts w:ascii="Arial Nova" w:hAnsi="Arial Nova"/>
            </w:rPr>
            <w:id w:val="-1685129953"/>
            <w14:checkbox>
              <w14:checked w14:val="0"/>
              <w14:checkedState w14:val="2612" w14:font="MS Gothic"/>
              <w14:uncheckedState w14:val="2610" w14:font="MS Gothic"/>
            </w14:checkbox>
          </w:sdtPr>
          <w:sdtEndPr/>
          <w:sdtContent>
            <w:tc>
              <w:tcPr>
                <w:tcW w:w="447" w:type="dxa"/>
              </w:tcPr>
              <w:p w14:paraId="2CFDB7A6" w14:textId="3E963254"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1C7B18E6" w14:textId="6514C92F" w:rsidR="00420854" w:rsidRPr="00380636" w:rsidRDefault="00420854" w:rsidP="00420854">
            <w:pPr>
              <w:rPr>
                <w:rFonts w:ascii="Arial Nova" w:hAnsi="Arial Nova"/>
              </w:rPr>
            </w:pPr>
            <w:r w:rsidRPr="00380636">
              <w:rPr>
                <w:rFonts w:ascii="Arial Nova" w:eastAsia="Times New Roman" w:hAnsi="Arial Nova" w:cs="Calibri"/>
                <w:color w:val="000000"/>
              </w:rPr>
              <w:t>Melinda Vise</w:t>
            </w:r>
          </w:p>
        </w:tc>
        <w:sdt>
          <w:sdtPr>
            <w:rPr>
              <w:rFonts w:ascii="Arial Nova" w:hAnsi="Arial Nova"/>
            </w:rPr>
            <w:id w:val="-1744014501"/>
            <w14:checkbox>
              <w14:checked w14:val="1"/>
              <w14:checkedState w14:val="2612" w14:font="MS Gothic"/>
              <w14:uncheckedState w14:val="2610" w14:font="MS Gothic"/>
            </w14:checkbox>
          </w:sdtPr>
          <w:sdtEndPr/>
          <w:sdtContent>
            <w:tc>
              <w:tcPr>
                <w:tcW w:w="436" w:type="dxa"/>
              </w:tcPr>
              <w:p w14:paraId="3976EEDF" w14:textId="410D36CC" w:rsidR="00420854" w:rsidRPr="00380636" w:rsidRDefault="0003776B" w:rsidP="00420854">
                <w:pPr>
                  <w:rPr>
                    <w:rFonts w:ascii="Arial Nova" w:hAnsi="Arial Nova"/>
                  </w:rPr>
                </w:pPr>
                <w:r>
                  <w:rPr>
                    <w:rFonts w:ascii="MS Gothic" w:eastAsia="MS Gothic" w:hAnsi="MS Gothic" w:hint="eastAsia"/>
                  </w:rPr>
                  <w:t>☒</w:t>
                </w:r>
              </w:p>
            </w:tc>
          </w:sdtContent>
        </w:sdt>
        <w:tc>
          <w:tcPr>
            <w:tcW w:w="2340" w:type="dxa"/>
          </w:tcPr>
          <w:p w14:paraId="22B6A726" w14:textId="17F359F0" w:rsidR="00420854" w:rsidRPr="00380636" w:rsidRDefault="0003776B" w:rsidP="00420854">
            <w:pPr>
              <w:rPr>
                <w:rFonts w:ascii="Arial Nova" w:hAnsi="Arial Nova"/>
              </w:rPr>
            </w:pPr>
            <w:r>
              <w:rPr>
                <w:rFonts w:ascii="Arial Nova" w:hAnsi="Arial Nova"/>
              </w:rPr>
              <w:t>Natasha Ulrich</w:t>
            </w:r>
          </w:p>
        </w:tc>
      </w:tr>
      <w:tr w:rsidR="00420854" w:rsidRPr="00380636" w14:paraId="0EA26BA4" w14:textId="77777777" w:rsidTr="0036046F">
        <w:trPr>
          <w:trHeight w:val="291"/>
        </w:trPr>
        <w:sdt>
          <w:sdtPr>
            <w:rPr>
              <w:rFonts w:ascii="Arial Nova" w:hAnsi="Arial Nova"/>
            </w:rPr>
            <w:id w:val="654341655"/>
            <w14:checkbox>
              <w14:checked w14:val="1"/>
              <w14:checkedState w14:val="2612" w14:font="MS Gothic"/>
              <w14:uncheckedState w14:val="2610" w14:font="MS Gothic"/>
            </w14:checkbox>
          </w:sdtPr>
          <w:sdtEndPr/>
          <w:sdtContent>
            <w:tc>
              <w:tcPr>
                <w:tcW w:w="436" w:type="dxa"/>
              </w:tcPr>
              <w:p w14:paraId="5F8F6ACB" w14:textId="24AA9EB8" w:rsidR="00420854" w:rsidRPr="00380636" w:rsidRDefault="004A6252" w:rsidP="00420854">
                <w:pPr>
                  <w:rPr>
                    <w:rFonts w:ascii="Arial Nova" w:hAnsi="Arial Nova"/>
                  </w:rPr>
                </w:pPr>
                <w:r>
                  <w:rPr>
                    <w:rFonts w:ascii="MS Gothic" w:eastAsia="MS Gothic" w:hAnsi="MS Gothic" w:hint="eastAsia"/>
                  </w:rPr>
                  <w:t>☒</w:t>
                </w:r>
              </w:p>
            </w:tc>
          </w:sdtContent>
        </w:sdt>
        <w:tc>
          <w:tcPr>
            <w:tcW w:w="2039" w:type="dxa"/>
          </w:tcPr>
          <w:p w14:paraId="1C00CC88" w14:textId="19E231A9" w:rsidR="00420854" w:rsidRPr="00380636" w:rsidRDefault="00420854" w:rsidP="00420854">
            <w:pPr>
              <w:rPr>
                <w:rFonts w:ascii="Arial Nova" w:hAnsi="Arial Nova"/>
              </w:rPr>
            </w:pPr>
            <w:r w:rsidRPr="00380636">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EndPr/>
          <w:sdtContent>
            <w:tc>
              <w:tcPr>
                <w:tcW w:w="535" w:type="dxa"/>
              </w:tcPr>
              <w:p w14:paraId="65B34EA0" w14:textId="5C082F8D"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599" w:type="dxa"/>
          </w:tcPr>
          <w:p w14:paraId="2ADC4C6F" w14:textId="07A7E947" w:rsidR="00420854" w:rsidRPr="00380636" w:rsidRDefault="00420854" w:rsidP="00420854">
            <w:pPr>
              <w:rPr>
                <w:rFonts w:ascii="Arial Nova" w:hAnsi="Arial Nova"/>
              </w:rPr>
            </w:pPr>
            <w:r w:rsidRPr="00380636">
              <w:rPr>
                <w:rFonts w:ascii="Arial Nova" w:hAnsi="Arial Nova"/>
              </w:rPr>
              <w:t>Kenneth Fletcher</w:t>
            </w:r>
          </w:p>
        </w:tc>
        <w:sdt>
          <w:sdtPr>
            <w:rPr>
              <w:rFonts w:ascii="Arial Nova" w:hAnsi="Arial Nova"/>
            </w:rPr>
            <w:id w:val="-1410690750"/>
            <w14:checkbox>
              <w14:checked w14:val="0"/>
              <w14:checkedState w14:val="2612" w14:font="MS Gothic"/>
              <w14:uncheckedState w14:val="2610" w14:font="MS Gothic"/>
            </w14:checkbox>
          </w:sdtPr>
          <w:sdtEndPr/>
          <w:sdtContent>
            <w:tc>
              <w:tcPr>
                <w:tcW w:w="447" w:type="dxa"/>
              </w:tcPr>
              <w:p w14:paraId="606CFEE9" w14:textId="4D149A05" w:rsidR="00420854" w:rsidRPr="00380636" w:rsidRDefault="0036046F" w:rsidP="00420854">
                <w:pPr>
                  <w:rPr>
                    <w:rFonts w:ascii="Arial Nova" w:hAnsi="Arial Nova"/>
                  </w:rPr>
                </w:pPr>
                <w:r>
                  <w:rPr>
                    <w:rFonts w:ascii="MS Gothic" w:eastAsia="MS Gothic" w:hAnsi="MS Gothic" w:hint="eastAsia"/>
                  </w:rPr>
                  <w:t>☐</w:t>
                </w:r>
              </w:p>
            </w:tc>
          </w:sdtContent>
        </w:sdt>
        <w:tc>
          <w:tcPr>
            <w:tcW w:w="1968" w:type="dxa"/>
          </w:tcPr>
          <w:p w14:paraId="507C2083" w14:textId="697709AE" w:rsidR="00420854" w:rsidRPr="00380636" w:rsidRDefault="00420854" w:rsidP="00420854">
            <w:pPr>
              <w:rPr>
                <w:rFonts w:ascii="Arial Nova" w:hAnsi="Arial Nova"/>
              </w:rPr>
            </w:pPr>
            <w:r w:rsidRPr="00380636">
              <w:rPr>
                <w:rFonts w:ascii="Arial Nova" w:eastAsia="Times New Roman" w:hAnsi="Arial Nova" w:cs="Calibri"/>
                <w:color w:val="000000"/>
              </w:rPr>
              <w:t>Micah Blevins</w:t>
            </w:r>
          </w:p>
        </w:tc>
        <w:sdt>
          <w:sdtPr>
            <w:rPr>
              <w:rFonts w:ascii="Arial Nova" w:hAnsi="Arial Nova"/>
            </w:rPr>
            <w:id w:val="-84382329"/>
            <w14:checkbox>
              <w14:checked w14:val="1"/>
              <w14:checkedState w14:val="2612" w14:font="MS Gothic"/>
              <w14:uncheckedState w14:val="2610" w14:font="MS Gothic"/>
            </w14:checkbox>
          </w:sdtPr>
          <w:sdtEndPr/>
          <w:sdtContent>
            <w:tc>
              <w:tcPr>
                <w:tcW w:w="436" w:type="dxa"/>
              </w:tcPr>
              <w:p w14:paraId="44F822B2" w14:textId="3AF39E82" w:rsidR="00420854" w:rsidRPr="00380636" w:rsidRDefault="0036046F" w:rsidP="00420854">
                <w:pPr>
                  <w:rPr>
                    <w:rFonts w:ascii="Arial Nova" w:hAnsi="Arial Nova"/>
                  </w:rPr>
                </w:pPr>
                <w:r>
                  <w:rPr>
                    <w:rFonts w:ascii="MS Gothic" w:eastAsia="MS Gothic" w:hAnsi="MS Gothic" w:hint="eastAsia"/>
                  </w:rPr>
                  <w:t>☒</w:t>
                </w:r>
              </w:p>
            </w:tc>
          </w:sdtContent>
        </w:sdt>
        <w:tc>
          <w:tcPr>
            <w:tcW w:w="2340" w:type="dxa"/>
          </w:tcPr>
          <w:p w14:paraId="7E57F016" w14:textId="67916F77" w:rsidR="00420854" w:rsidRPr="00380636" w:rsidRDefault="0036046F" w:rsidP="00420854">
            <w:pPr>
              <w:rPr>
                <w:rFonts w:ascii="Arial Nova" w:hAnsi="Arial Nova"/>
              </w:rPr>
            </w:pPr>
            <w:r>
              <w:rPr>
                <w:rFonts w:ascii="Arial Nova" w:hAnsi="Arial Nova"/>
              </w:rPr>
              <w:t>Ayanna Coates-Hendricks</w:t>
            </w:r>
          </w:p>
        </w:tc>
      </w:tr>
      <w:tr w:rsidR="00420854" w:rsidRPr="00380636" w14:paraId="26D2EF9F" w14:textId="77777777" w:rsidTr="0036046F">
        <w:trPr>
          <w:trHeight w:val="291"/>
        </w:trPr>
        <w:sdt>
          <w:sdtPr>
            <w:rPr>
              <w:rFonts w:ascii="Arial Nova" w:hAnsi="Arial Nova"/>
            </w:rPr>
            <w:id w:val="333502390"/>
            <w14:checkbox>
              <w14:checked w14:val="1"/>
              <w14:checkedState w14:val="2612" w14:font="MS Gothic"/>
              <w14:uncheckedState w14:val="2610" w14:font="MS Gothic"/>
            </w14:checkbox>
          </w:sdtPr>
          <w:sdtEndPr/>
          <w:sdtContent>
            <w:tc>
              <w:tcPr>
                <w:tcW w:w="436" w:type="dxa"/>
              </w:tcPr>
              <w:p w14:paraId="08081892" w14:textId="2F033176" w:rsidR="00420854" w:rsidRPr="00380636" w:rsidRDefault="0003776B" w:rsidP="00420854">
                <w:pPr>
                  <w:rPr>
                    <w:rFonts w:ascii="Arial Nova" w:hAnsi="Arial Nova"/>
                  </w:rPr>
                </w:pPr>
                <w:r>
                  <w:rPr>
                    <w:rFonts w:ascii="MS Gothic" w:eastAsia="MS Gothic" w:hAnsi="MS Gothic" w:hint="eastAsia"/>
                  </w:rPr>
                  <w:t>☒</w:t>
                </w:r>
              </w:p>
            </w:tc>
          </w:sdtContent>
        </w:sdt>
        <w:tc>
          <w:tcPr>
            <w:tcW w:w="2039" w:type="dxa"/>
          </w:tcPr>
          <w:p w14:paraId="39A3500A" w14:textId="1F98A4A7" w:rsidR="00420854" w:rsidRPr="00380636" w:rsidRDefault="00420854" w:rsidP="00420854">
            <w:pPr>
              <w:rPr>
                <w:rFonts w:ascii="Arial Nova" w:hAnsi="Arial Nova"/>
              </w:rPr>
            </w:pPr>
            <w:r w:rsidRPr="00380636">
              <w:rPr>
                <w:rFonts w:ascii="Arial Nova" w:eastAsia="Times New Roman" w:hAnsi="Arial Nova" w:cs="Calibri"/>
                <w:color w:val="000000"/>
              </w:rPr>
              <w:t>Carol Cecil</w:t>
            </w:r>
          </w:p>
        </w:tc>
        <w:sdt>
          <w:sdtPr>
            <w:rPr>
              <w:rFonts w:ascii="Arial Nova" w:hAnsi="Arial Nova"/>
            </w:rPr>
            <w:id w:val="-847329377"/>
            <w14:checkbox>
              <w14:checked w14:val="1"/>
              <w14:checkedState w14:val="2612" w14:font="MS Gothic"/>
              <w14:uncheckedState w14:val="2610" w14:font="MS Gothic"/>
            </w14:checkbox>
          </w:sdtPr>
          <w:sdtEndPr/>
          <w:sdtContent>
            <w:tc>
              <w:tcPr>
                <w:tcW w:w="535" w:type="dxa"/>
              </w:tcPr>
              <w:p w14:paraId="49424F8C" w14:textId="683C6BDD" w:rsidR="00420854" w:rsidRPr="00380636" w:rsidRDefault="003D5624" w:rsidP="00420854">
                <w:pPr>
                  <w:rPr>
                    <w:rFonts w:ascii="Arial Nova" w:hAnsi="Arial Nova"/>
                  </w:rPr>
                </w:pPr>
                <w:r>
                  <w:rPr>
                    <w:rFonts w:ascii="MS Gothic" w:eastAsia="MS Gothic" w:hAnsi="MS Gothic" w:hint="eastAsia"/>
                  </w:rPr>
                  <w:t>☒</w:t>
                </w:r>
              </w:p>
            </w:tc>
          </w:sdtContent>
        </w:sdt>
        <w:tc>
          <w:tcPr>
            <w:tcW w:w="2599" w:type="dxa"/>
          </w:tcPr>
          <w:p w14:paraId="0FF28561" w14:textId="3A6AAD8E" w:rsidR="00420854" w:rsidRPr="00380636" w:rsidRDefault="00420854" w:rsidP="00420854">
            <w:pPr>
              <w:rPr>
                <w:rFonts w:ascii="Arial Nova" w:hAnsi="Arial Nova"/>
              </w:rPr>
            </w:pPr>
            <w:r w:rsidRPr="00380636">
              <w:rPr>
                <w:rFonts w:ascii="Arial Nova" w:eastAsia="Times New Roman" w:hAnsi="Arial Nova" w:cs="Calibri"/>
                <w:color w:val="000000"/>
              </w:rPr>
              <w:t>Katie Kirkland</w:t>
            </w:r>
          </w:p>
        </w:tc>
        <w:sdt>
          <w:sdtPr>
            <w:rPr>
              <w:rFonts w:ascii="Arial Nova" w:hAnsi="Arial Nova"/>
            </w:rPr>
            <w:id w:val="-2044671488"/>
            <w14:checkbox>
              <w14:checked w14:val="1"/>
              <w14:checkedState w14:val="2612" w14:font="MS Gothic"/>
              <w14:uncheckedState w14:val="2610" w14:font="MS Gothic"/>
            </w14:checkbox>
          </w:sdtPr>
          <w:sdtEndPr/>
          <w:sdtContent>
            <w:tc>
              <w:tcPr>
                <w:tcW w:w="447" w:type="dxa"/>
              </w:tcPr>
              <w:p w14:paraId="65F393B5" w14:textId="14891F79" w:rsidR="00420854" w:rsidRPr="00380636" w:rsidRDefault="0003776B" w:rsidP="00420854">
                <w:pPr>
                  <w:rPr>
                    <w:rFonts w:ascii="Arial Nova" w:hAnsi="Arial Nova"/>
                  </w:rPr>
                </w:pPr>
                <w:r>
                  <w:rPr>
                    <w:rFonts w:ascii="MS Gothic" w:eastAsia="MS Gothic" w:hAnsi="MS Gothic" w:hint="eastAsia"/>
                  </w:rPr>
                  <w:t>☒</w:t>
                </w:r>
              </w:p>
            </w:tc>
          </w:sdtContent>
        </w:sdt>
        <w:tc>
          <w:tcPr>
            <w:tcW w:w="1968" w:type="dxa"/>
          </w:tcPr>
          <w:p w14:paraId="4C766CCE" w14:textId="16BB50D9" w:rsidR="00420854" w:rsidRPr="00380636" w:rsidRDefault="00420854" w:rsidP="00420854">
            <w:pPr>
              <w:rPr>
                <w:rFonts w:ascii="Arial Nova" w:hAnsi="Arial Nova"/>
              </w:rPr>
            </w:pPr>
            <w:r w:rsidRPr="00380636">
              <w:rPr>
                <w:rFonts w:ascii="Arial Nova" w:eastAsia="Times New Roman" w:hAnsi="Arial Nova" w:cs="Calibri"/>
                <w:color w:val="000000"/>
              </w:rPr>
              <w:t>Michelle Sawyers</w:t>
            </w:r>
          </w:p>
        </w:tc>
        <w:sdt>
          <w:sdtPr>
            <w:rPr>
              <w:rFonts w:ascii="Arial Nova" w:hAnsi="Arial Nova"/>
            </w:rPr>
            <w:id w:val="-927964105"/>
            <w14:checkbox>
              <w14:checked w14:val="1"/>
              <w14:checkedState w14:val="2612" w14:font="MS Gothic"/>
              <w14:uncheckedState w14:val="2610" w14:font="MS Gothic"/>
            </w14:checkbox>
          </w:sdtPr>
          <w:sdtEndPr/>
          <w:sdtContent>
            <w:tc>
              <w:tcPr>
                <w:tcW w:w="436" w:type="dxa"/>
              </w:tcPr>
              <w:p w14:paraId="763903CF" w14:textId="7E4407EE" w:rsidR="00420854" w:rsidRPr="00380636" w:rsidRDefault="003A6A6F" w:rsidP="00420854">
                <w:pPr>
                  <w:rPr>
                    <w:rFonts w:ascii="Arial Nova" w:hAnsi="Arial Nova"/>
                  </w:rPr>
                </w:pPr>
                <w:r>
                  <w:rPr>
                    <w:rFonts w:ascii="MS Gothic" w:eastAsia="MS Gothic" w:hAnsi="MS Gothic" w:hint="eastAsia"/>
                  </w:rPr>
                  <w:t>☒</w:t>
                </w:r>
              </w:p>
            </w:tc>
          </w:sdtContent>
        </w:sdt>
        <w:tc>
          <w:tcPr>
            <w:tcW w:w="2340" w:type="dxa"/>
          </w:tcPr>
          <w:p w14:paraId="04540866" w14:textId="7D1878CC" w:rsidR="00420854" w:rsidRPr="00380636" w:rsidRDefault="00047648" w:rsidP="00420854">
            <w:pPr>
              <w:rPr>
                <w:rFonts w:ascii="Arial Nova" w:hAnsi="Arial Nova"/>
              </w:rPr>
            </w:pPr>
            <w:r>
              <w:rPr>
                <w:rFonts w:ascii="Arial Nova" w:hAnsi="Arial Nova"/>
              </w:rPr>
              <w:t>Jamie Tipton</w:t>
            </w:r>
          </w:p>
        </w:tc>
      </w:tr>
      <w:tr w:rsidR="00420854" w:rsidRPr="00380636" w14:paraId="1C53B8D0" w14:textId="77777777" w:rsidTr="0036046F">
        <w:trPr>
          <w:trHeight w:val="291"/>
        </w:trPr>
        <w:sdt>
          <w:sdtPr>
            <w:rPr>
              <w:rFonts w:ascii="Arial Nova" w:hAnsi="Arial Nova"/>
            </w:rPr>
            <w:id w:val="-632714937"/>
            <w14:checkbox>
              <w14:checked w14:val="1"/>
              <w14:checkedState w14:val="2612" w14:font="MS Gothic"/>
              <w14:uncheckedState w14:val="2610" w14:font="MS Gothic"/>
            </w14:checkbox>
          </w:sdtPr>
          <w:sdtEndPr/>
          <w:sdtContent>
            <w:tc>
              <w:tcPr>
                <w:tcW w:w="436" w:type="dxa"/>
              </w:tcPr>
              <w:p w14:paraId="053F73F1" w14:textId="64FBC0B1" w:rsidR="00420854" w:rsidRPr="00380636" w:rsidRDefault="0003776B" w:rsidP="00420854">
                <w:pPr>
                  <w:rPr>
                    <w:rFonts w:ascii="Arial Nova" w:hAnsi="Arial Nova"/>
                  </w:rPr>
                </w:pPr>
                <w:r>
                  <w:rPr>
                    <w:rFonts w:ascii="MS Gothic" w:eastAsia="MS Gothic" w:hAnsi="MS Gothic" w:hint="eastAsia"/>
                  </w:rPr>
                  <w:t>☒</w:t>
                </w:r>
              </w:p>
            </w:tc>
          </w:sdtContent>
        </w:sdt>
        <w:tc>
          <w:tcPr>
            <w:tcW w:w="2039" w:type="dxa"/>
          </w:tcPr>
          <w:p w14:paraId="6E4F9B79" w14:textId="4BB93B4B" w:rsidR="00420854" w:rsidRPr="00380636" w:rsidRDefault="00420854" w:rsidP="00420854">
            <w:pPr>
              <w:rPr>
                <w:rFonts w:ascii="Arial Nova" w:hAnsi="Arial Nova"/>
              </w:rPr>
            </w:pPr>
            <w:r w:rsidRPr="00380636">
              <w:rPr>
                <w:rFonts w:ascii="Arial Nova" w:eastAsia="Times New Roman" w:hAnsi="Arial Nova" w:cs="Calibri"/>
                <w:color w:val="000000"/>
              </w:rPr>
              <w:t>Clarissa Allen</w:t>
            </w:r>
          </w:p>
        </w:tc>
        <w:sdt>
          <w:sdtPr>
            <w:rPr>
              <w:rFonts w:ascii="Arial Nova" w:hAnsi="Arial Nova"/>
            </w:rPr>
            <w:id w:val="-1162921374"/>
            <w14:checkbox>
              <w14:checked w14:val="1"/>
              <w14:checkedState w14:val="2612" w14:font="MS Gothic"/>
              <w14:uncheckedState w14:val="2610" w14:font="MS Gothic"/>
            </w14:checkbox>
          </w:sdtPr>
          <w:sdtEndPr/>
          <w:sdtContent>
            <w:tc>
              <w:tcPr>
                <w:tcW w:w="535" w:type="dxa"/>
              </w:tcPr>
              <w:p w14:paraId="7F0C5043" w14:textId="3F16332D" w:rsidR="00420854" w:rsidRPr="00380636" w:rsidRDefault="000B3D3E" w:rsidP="00420854">
                <w:pPr>
                  <w:rPr>
                    <w:rFonts w:ascii="Arial Nova" w:hAnsi="Arial Nova"/>
                  </w:rPr>
                </w:pPr>
                <w:r>
                  <w:rPr>
                    <w:rFonts w:ascii="MS Gothic" w:eastAsia="MS Gothic" w:hAnsi="MS Gothic" w:hint="eastAsia"/>
                  </w:rPr>
                  <w:t>☒</w:t>
                </w:r>
              </w:p>
            </w:tc>
          </w:sdtContent>
        </w:sdt>
        <w:tc>
          <w:tcPr>
            <w:tcW w:w="2599" w:type="dxa"/>
          </w:tcPr>
          <w:p w14:paraId="16701C58" w14:textId="29910644" w:rsidR="00420854" w:rsidRPr="00380636" w:rsidRDefault="00420854" w:rsidP="00420854">
            <w:pPr>
              <w:rPr>
                <w:rFonts w:ascii="Arial Nova" w:hAnsi="Arial Nova"/>
              </w:rPr>
            </w:pPr>
            <w:r w:rsidRPr="00380636">
              <w:rPr>
                <w:rFonts w:ascii="Arial Nova" w:eastAsia="Times New Roman" w:hAnsi="Arial Nova" w:cs="Calibri"/>
                <w:color w:val="000000"/>
              </w:rPr>
              <w:t>Katy Mullins</w:t>
            </w:r>
          </w:p>
        </w:tc>
        <w:sdt>
          <w:sdtPr>
            <w:rPr>
              <w:rFonts w:ascii="Arial Nova" w:hAnsi="Arial Nova"/>
            </w:rPr>
            <w:id w:val="146406197"/>
            <w14:checkbox>
              <w14:checked w14:val="1"/>
              <w14:checkedState w14:val="2612" w14:font="MS Gothic"/>
              <w14:uncheckedState w14:val="2610" w14:font="MS Gothic"/>
            </w14:checkbox>
          </w:sdtPr>
          <w:sdtEndPr/>
          <w:sdtContent>
            <w:tc>
              <w:tcPr>
                <w:tcW w:w="447" w:type="dxa"/>
              </w:tcPr>
              <w:p w14:paraId="65FC1523" w14:textId="6469939D" w:rsidR="00420854" w:rsidRPr="00380636" w:rsidRDefault="0003776B" w:rsidP="00420854">
                <w:pPr>
                  <w:rPr>
                    <w:rFonts w:ascii="Arial Nova" w:hAnsi="Arial Nova"/>
                  </w:rPr>
                </w:pPr>
                <w:r>
                  <w:rPr>
                    <w:rFonts w:ascii="MS Gothic" w:eastAsia="MS Gothic" w:hAnsi="MS Gothic" w:hint="eastAsia"/>
                  </w:rPr>
                  <w:t>☒</w:t>
                </w:r>
              </w:p>
            </w:tc>
          </w:sdtContent>
        </w:sdt>
        <w:tc>
          <w:tcPr>
            <w:tcW w:w="1968" w:type="dxa"/>
          </w:tcPr>
          <w:p w14:paraId="12C3D043" w14:textId="2B19593E" w:rsidR="00420854" w:rsidRPr="00380636" w:rsidRDefault="00420854" w:rsidP="00420854">
            <w:pPr>
              <w:rPr>
                <w:rFonts w:ascii="Arial Nova" w:hAnsi="Arial Nova"/>
              </w:rPr>
            </w:pPr>
            <w:r w:rsidRPr="00380636">
              <w:rPr>
                <w:rFonts w:ascii="Arial Nova" w:eastAsia="Times New Roman" w:hAnsi="Arial Nova" w:cs="Calibri"/>
                <w:color w:val="000000"/>
              </w:rPr>
              <w:t>Randa Bush</w:t>
            </w:r>
          </w:p>
        </w:tc>
        <w:sdt>
          <w:sdtPr>
            <w:rPr>
              <w:rFonts w:ascii="Arial Nova" w:hAnsi="Arial Nova"/>
            </w:rPr>
            <w:id w:val="-1913689784"/>
            <w14:checkbox>
              <w14:checked w14:val="1"/>
              <w14:checkedState w14:val="2612" w14:font="MS Gothic"/>
              <w14:uncheckedState w14:val="2610" w14:font="MS Gothic"/>
            </w14:checkbox>
          </w:sdtPr>
          <w:sdtEndPr/>
          <w:sdtContent>
            <w:tc>
              <w:tcPr>
                <w:tcW w:w="436" w:type="dxa"/>
              </w:tcPr>
              <w:p w14:paraId="7D194712" w14:textId="5527F4B3" w:rsidR="00420854" w:rsidRPr="00380636" w:rsidRDefault="00333FEA" w:rsidP="00420854">
                <w:pPr>
                  <w:rPr>
                    <w:rFonts w:ascii="Arial Nova" w:hAnsi="Arial Nova"/>
                  </w:rPr>
                </w:pPr>
                <w:r>
                  <w:rPr>
                    <w:rFonts w:ascii="MS Gothic" w:eastAsia="MS Gothic" w:hAnsi="MS Gothic" w:hint="eastAsia"/>
                  </w:rPr>
                  <w:t>☒</w:t>
                </w:r>
              </w:p>
            </w:tc>
          </w:sdtContent>
        </w:sdt>
        <w:tc>
          <w:tcPr>
            <w:tcW w:w="2340" w:type="dxa"/>
          </w:tcPr>
          <w:p w14:paraId="4DC8683D" w14:textId="69529B8D" w:rsidR="00420854" w:rsidRPr="00380636" w:rsidRDefault="00333FEA" w:rsidP="00420854">
            <w:pPr>
              <w:rPr>
                <w:rFonts w:ascii="Arial Nova" w:hAnsi="Arial Nova"/>
              </w:rPr>
            </w:pPr>
            <w:r w:rsidRPr="00333FEA">
              <w:rPr>
                <w:rFonts w:ascii="Arial Nova" w:hAnsi="Arial Nova"/>
              </w:rPr>
              <w:t>Ma</w:t>
            </w:r>
            <w:r w:rsidR="00047648">
              <w:rPr>
                <w:rFonts w:ascii="Arial Nova" w:hAnsi="Arial Nova"/>
              </w:rPr>
              <w:t>llory Bateman</w:t>
            </w:r>
          </w:p>
        </w:tc>
      </w:tr>
      <w:tr w:rsidR="00420854" w:rsidRPr="00380636" w14:paraId="1B796F15" w14:textId="77777777" w:rsidTr="0036046F">
        <w:trPr>
          <w:trHeight w:val="291"/>
        </w:trPr>
        <w:sdt>
          <w:sdtPr>
            <w:rPr>
              <w:rFonts w:ascii="Arial Nova" w:hAnsi="Arial Nova"/>
            </w:rPr>
            <w:id w:val="465936770"/>
            <w14:checkbox>
              <w14:checked w14:val="0"/>
              <w14:checkedState w14:val="2612" w14:font="MS Gothic"/>
              <w14:uncheckedState w14:val="2610" w14:font="MS Gothic"/>
            </w14:checkbox>
          </w:sdtPr>
          <w:sdtEndPr/>
          <w:sdtContent>
            <w:tc>
              <w:tcPr>
                <w:tcW w:w="436" w:type="dxa"/>
              </w:tcPr>
              <w:p w14:paraId="52E5D66F" w14:textId="1784B69B"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039" w:type="dxa"/>
          </w:tcPr>
          <w:p w14:paraId="5660361E" w14:textId="7DB8C448" w:rsidR="00420854" w:rsidRPr="00380636" w:rsidRDefault="00420854" w:rsidP="00420854">
            <w:pPr>
              <w:rPr>
                <w:rFonts w:ascii="Arial Nova" w:hAnsi="Arial Nova"/>
              </w:rPr>
            </w:pPr>
            <w:r w:rsidRPr="00380636">
              <w:rPr>
                <w:rFonts w:ascii="Arial Nova" w:eastAsia="Times New Roman" w:hAnsi="Arial Nova" w:cs="Calibri"/>
                <w:color w:val="000000"/>
              </w:rPr>
              <w:t>Dakota Simmons</w:t>
            </w:r>
          </w:p>
        </w:tc>
        <w:sdt>
          <w:sdtPr>
            <w:rPr>
              <w:rFonts w:ascii="Arial Nova" w:hAnsi="Arial Nova"/>
            </w:rPr>
            <w:id w:val="2003690429"/>
            <w14:checkbox>
              <w14:checked w14:val="0"/>
              <w14:checkedState w14:val="2612" w14:font="MS Gothic"/>
              <w14:uncheckedState w14:val="2610" w14:font="MS Gothic"/>
            </w14:checkbox>
          </w:sdtPr>
          <w:sdtEndPr/>
          <w:sdtContent>
            <w:tc>
              <w:tcPr>
                <w:tcW w:w="535" w:type="dxa"/>
              </w:tcPr>
              <w:p w14:paraId="4408F5EA" w14:textId="58E8185F" w:rsidR="00420854" w:rsidRPr="00380636" w:rsidRDefault="00747719" w:rsidP="00420854">
                <w:pPr>
                  <w:rPr>
                    <w:rFonts w:ascii="Arial Nova" w:hAnsi="Arial Nova"/>
                  </w:rPr>
                </w:pPr>
                <w:r>
                  <w:rPr>
                    <w:rFonts w:ascii="MS Gothic" w:eastAsia="MS Gothic" w:hAnsi="MS Gothic" w:hint="eastAsia"/>
                  </w:rPr>
                  <w:t>☐</w:t>
                </w:r>
              </w:p>
            </w:tc>
          </w:sdtContent>
        </w:sdt>
        <w:tc>
          <w:tcPr>
            <w:tcW w:w="2599" w:type="dxa"/>
          </w:tcPr>
          <w:p w14:paraId="26CEE3C2" w14:textId="3BAA24D6" w:rsidR="00420854" w:rsidRPr="00380636" w:rsidRDefault="00420854" w:rsidP="00420854">
            <w:pPr>
              <w:rPr>
                <w:rFonts w:ascii="Arial Nova" w:hAnsi="Arial Nova"/>
                <w:strike/>
              </w:rPr>
            </w:pPr>
            <w:r w:rsidRPr="00380636">
              <w:rPr>
                <w:rFonts w:ascii="Arial Nova" w:eastAsia="Times New Roman" w:hAnsi="Arial Nova" w:cs="Calibri"/>
                <w:color w:val="000000"/>
              </w:rPr>
              <w:t>Kelli Root</w:t>
            </w:r>
          </w:p>
        </w:tc>
        <w:sdt>
          <w:sdtPr>
            <w:rPr>
              <w:rFonts w:ascii="Arial Nova" w:hAnsi="Arial Nova"/>
            </w:rPr>
            <w:id w:val="1480880088"/>
            <w14:checkbox>
              <w14:checked w14:val="1"/>
              <w14:checkedState w14:val="2612" w14:font="MS Gothic"/>
              <w14:uncheckedState w14:val="2610" w14:font="MS Gothic"/>
            </w14:checkbox>
          </w:sdtPr>
          <w:sdtEndPr/>
          <w:sdtContent>
            <w:tc>
              <w:tcPr>
                <w:tcW w:w="447" w:type="dxa"/>
              </w:tcPr>
              <w:p w14:paraId="6A044378" w14:textId="0B2CC2CF" w:rsidR="00420854" w:rsidRPr="00380636" w:rsidRDefault="004D7B78" w:rsidP="00420854">
                <w:pPr>
                  <w:rPr>
                    <w:rFonts w:ascii="Arial Nova" w:hAnsi="Arial Nova"/>
                  </w:rPr>
                </w:pPr>
                <w:r>
                  <w:rPr>
                    <w:rFonts w:ascii="MS Gothic" w:eastAsia="MS Gothic" w:hAnsi="MS Gothic" w:hint="eastAsia"/>
                  </w:rPr>
                  <w:t>☒</w:t>
                </w:r>
              </w:p>
            </w:tc>
          </w:sdtContent>
        </w:sdt>
        <w:tc>
          <w:tcPr>
            <w:tcW w:w="1968" w:type="dxa"/>
          </w:tcPr>
          <w:p w14:paraId="409D4310" w14:textId="06817326" w:rsidR="00420854" w:rsidRPr="00380636" w:rsidRDefault="00420854" w:rsidP="00420854">
            <w:pPr>
              <w:rPr>
                <w:rFonts w:ascii="Arial Nova" w:hAnsi="Arial Nova"/>
              </w:rPr>
            </w:pPr>
            <w:r w:rsidRPr="00380636">
              <w:rPr>
                <w:rFonts w:ascii="Arial Nova" w:eastAsia="Times New Roman" w:hAnsi="Arial Nova" w:cs="Calibri"/>
                <w:color w:val="000000"/>
              </w:rPr>
              <w:t>Sherri Staley</w:t>
            </w:r>
          </w:p>
        </w:tc>
        <w:sdt>
          <w:sdtPr>
            <w:rPr>
              <w:rFonts w:ascii="Arial Nova" w:hAnsi="Arial Nova"/>
            </w:rPr>
            <w:id w:val="-1123769448"/>
            <w14:checkbox>
              <w14:checked w14:val="1"/>
              <w14:checkedState w14:val="2612" w14:font="MS Gothic"/>
              <w14:uncheckedState w14:val="2610" w14:font="MS Gothic"/>
            </w14:checkbox>
          </w:sdtPr>
          <w:sdtEndPr/>
          <w:sdtContent>
            <w:tc>
              <w:tcPr>
                <w:tcW w:w="436" w:type="dxa"/>
              </w:tcPr>
              <w:p w14:paraId="6C2288F0" w14:textId="438287BE" w:rsidR="00420854" w:rsidRPr="00380636" w:rsidRDefault="00333FEA" w:rsidP="00420854">
                <w:pPr>
                  <w:rPr>
                    <w:rFonts w:ascii="Arial Nova" w:hAnsi="Arial Nova"/>
                  </w:rPr>
                </w:pPr>
                <w:r>
                  <w:rPr>
                    <w:rFonts w:ascii="MS Gothic" w:eastAsia="MS Gothic" w:hAnsi="MS Gothic" w:hint="eastAsia"/>
                  </w:rPr>
                  <w:t>☒</w:t>
                </w:r>
              </w:p>
            </w:tc>
          </w:sdtContent>
        </w:sdt>
        <w:tc>
          <w:tcPr>
            <w:tcW w:w="2340" w:type="dxa"/>
          </w:tcPr>
          <w:p w14:paraId="03EC4E03" w14:textId="06E16BD6" w:rsidR="00420854" w:rsidRPr="00380636" w:rsidRDefault="0036046F" w:rsidP="00420854">
            <w:pPr>
              <w:rPr>
                <w:rFonts w:ascii="Arial Nova" w:hAnsi="Arial Nova"/>
              </w:rPr>
            </w:pPr>
            <w:r>
              <w:rPr>
                <w:rFonts w:ascii="Arial Nova" w:hAnsi="Arial Nova"/>
              </w:rPr>
              <w:t>Amanda Body</w:t>
            </w:r>
          </w:p>
        </w:tc>
      </w:tr>
      <w:tr w:rsidR="00420854" w:rsidRPr="00380636" w14:paraId="1A765146" w14:textId="77777777" w:rsidTr="0036046F">
        <w:trPr>
          <w:trHeight w:val="291"/>
        </w:trPr>
        <w:sdt>
          <w:sdtPr>
            <w:rPr>
              <w:rFonts w:ascii="Arial Nova" w:hAnsi="Arial Nova"/>
            </w:rPr>
            <w:id w:val="506175500"/>
            <w14:checkbox>
              <w14:checked w14:val="0"/>
              <w14:checkedState w14:val="2612" w14:font="MS Gothic"/>
              <w14:uncheckedState w14:val="2610" w14:font="MS Gothic"/>
            </w14:checkbox>
          </w:sdtPr>
          <w:sdtEndPr/>
          <w:sdtContent>
            <w:tc>
              <w:tcPr>
                <w:tcW w:w="436" w:type="dxa"/>
              </w:tcPr>
              <w:p w14:paraId="1CA72FA1" w14:textId="533BE195" w:rsidR="00420854" w:rsidRPr="00380636" w:rsidRDefault="000B3D3E" w:rsidP="00420854">
                <w:pPr>
                  <w:rPr>
                    <w:rFonts w:ascii="Arial Nova" w:hAnsi="Arial Nova"/>
                  </w:rPr>
                </w:pPr>
                <w:r>
                  <w:rPr>
                    <w:rFonts w:ascii="MS Gothic" w:eastAsia="MS Gothic" w:hAnsi="MS Gothic" w:hint="eastAsia"/>
                  </w:rPr>
                  <w:t>☐</w:t>
                </w:r>
              </w:p>
            </w:tc>
          </w:sdtContent>
        </w:sdt>
        <w:tc>
          <w:tcPr>
            <w:tcW w:w="2039" w:type="dxa"/>
          </w:tcPr>
          <w:p w14:paraId="54DAF367" w14:textId="369A26C1" w:rsidR="00420854" w:rsidRPr="00380636" w:rsidRDefault="00420854" w:rsidP="00420854">
            <w:pPr>
              <w:rPr>
                <w:rFonts w:ascii="Arial Nova" w:hAnsi="Arial Nova"/>
              </w:rPr>
            </w:pPr>
            <w:r w:rsidRPr="00380636">
              <w:rPr>
                <w:rFonts w:ascii="Arial Nova" w:hAnsi="Arial Nova"/>
              </w:rPr>
              <w:t>David Lohr</w:t>
            </w:r>
          </w:p>
        </w:tc>
        <w:sdt>
          <w:sdtPr>
            <w:rPr>
              <w:rFonts w:ascii="Arial Nova" w:hAnsi="Arial Nova"/>
            </w:rPr>
            <w:id w:val="1166829680"/>
            <w14:checkbox>
              <w14:checked w14:val="1"/>
              <w14:checkedState w14:val="2612" w14:font="MS Gothic"/>
              <w14:uncheckedState w14:val="2610" w14:font="MS Gothic"/>
            </w14:checkbox>
          </w:sdtPr>
          <w:sdtEndPr/>
          <w:sdtContent>
            <w:tc>
              <w:tcPr>
                <w:tcW w:w="535" w:type="dxa"/>
              </w:tcPr>
              <w:p w14:paraId="6EB88DEF" w14:textId="451C7B7B" w:rsidR="00420854" w:rsidRPr="00380636" w:rsidRDefault="00B82E8B" w:rsidP="00420854">
                <w:pPr>
                  <w:rPr>
                    <w:rFonts w:ascii="Arial Nova" w:hAnsi="Arial Nova"/>
                  </w:rPr>
                </w:pPr>
                <w:r>
                  <w:rPr>
                    <w:rFonts w:ascii="MS Gothic" w:eastAsia="MS Gothic" w:hAnsi="MS Gothic" w:hint="eastAsia"/>
                  </w:rPr>
                  <w:t>☒</w:t>
                </w:r>
              </w:p>
            </w:tc>
          </w:sdtContent>
        </w:sdt>
        <w:tc>
          <w:tcPr>
            <w:tcW w:w="2599" w:type="dxa"/>
          </w:tcPr>
          <w:p w14:paraId="3929E9A9" w14:textId="0954002F" w:rsidR="00420854" w:rsidRPr="00380636" w:rsidRDefault="00420854" w:rsidP="00420854">
            <w:pPr>
              <w:rPr>
                <w:rFonts w:ascii="Arial Nova" w:hAnsi="Arial Nova"/>
              </w:rPr>
            </w:pPr>
            <w:r w:rsidRPr="00380636">
              <w:rPr>
                <w:rFonts w:ascii="Arial Nova" w:eastAsia="Times New Roman" w:hAnsi="Arial Nova" w:cs="Calibri"/>
                <w:color w:val="000000"/>
              </w:rPr>
              <w:t>Kelly Bradshaw</w:t>
            </w:r>
          </w:p>
        </w:tc>
        <w:sdt>
          <w:sdtPr>
            <w:rPr>
              <w:rFonts w:ascii="Arial Nova" w:hAnsi="Arial Nova"/>
            </w:rPr>
            <w:id w:val="-409849842"/>
            <w14:checkbox>
              <w14:checked w14:val="1"/>
              <w14:checkedState w14:val="2612" w14:font="MS Gothic"/>
              <w14:uncheckedState w14:val="2610" w14:font="MS Gothic"/>
            </w14:checkbox>
          </w:sdtPr>
          <w:sdtEndPr/>
          <w:sdtContent>
            <w:tc>
              <w:tcPr>
                <w:tcW w:w="447" w:type="dxa"/>
              </w:tcPr>
              <w:p w14:paraId="17F5B829" w14:textId="7BED2AE7" w:rsidR="00420854" w:rsidRPr="00380636" w:rsidRDefault="00661521" w:rsidP="00420854">
                <w:pPr>
                  <w:rPr>
                    <w:rFonts w:ascii="Arial Nova" w:hAnsi="Arial Nova"/>
                  </w:rPr>
                </w:pPr>
                <w:r>
                  <w:rPr>
                    <w:rFonts w:ascii="MS Gothic" w:eastAsia="MS Gothic" w:hAnsi="MS Gothic" w:hint="eastAsia"/>
                  </w:rPr>
                  <w:t>☒</w:t>
                </w:r>
              </w:p>
            </w:tc>
          </w:sdtContent>
        </w:sdt>
        <w:tc>
          <w:tcPr>
            <w:tcW w:w="1968" w:type="dxa"/>
          </w:tcPr>
          <w:p w14:paraId="48A6C679" w14:textId="2F2B2131" w:rsidR="00420854" w:rsidRPr="00380636" w:rsidRDefault="00420854" w:rsidP="00420854">
            <w:pPr>
              <w:rPr>
                <w:rFonts w:ascii="Arial Nova" w:hAnsi="Arial Nova"/>
              </w:rPr>
            </w:pPr>
            <w:r w:rsidRPr="00380636">
              <w:rPr>
                <w:rFonts w:ascii="Arial Nova" w:eastAsia="Times New Roman" w:hAnsi="Arial Nova" w:cs="Calibri"/>
                <w:color w:val="000000"/>
              </w:rPr>
              <w:t>Tammi Taylor</w:t>
            </w:r>
          </w:p>
        </w:tc>
        <w:sdt>
          <w:sdtPr>
            <w:rPr>
              <w:rFonts w:ascii="Arial Nova" w:hAnsi="Arial Nova"/>
            </w:rPr>
            <w:id w:val="-224923260"/>
            <w14:checkbox>
              <w14:checked w14:val="1"/>
              <w14:checkedState w14:val="2612" w14:font="MS Gothic"/>
              <w14:uncheckedState w14:val="2610" w14:font="MS Gothic"/>
            </w14:checkbox>
          </w:sdtPr>
          <w:sdtEndPr/>
          <w:sdtContent>
            <w:tc>
              <w:tcPr>
                <w:tcW w:w="436" w:type="dxa"/>
              </w:tcPr>
              <w:p w14:paraId="4118F808" w14:textId="5120F1F9" w:rsidR="00420854" w:rsidRPr="00380636" w:rsidRDefault="0036046F" w:rsidP="00420854">
                <w:pPr>
                  <w:rPr>
                    <w:rFonts w:ascii="Arial Nova" w:hAnsi="Arial Nova"/>
                  </w:rPr>
                </w:pPr>
                <w:r>
                  <w:rPr>
                    <w:rFonts w:ascii="MS Gothic" w:eastAsia="MS Gothic" w:hAnsi="MS Gothic" w:hint="eastAsia"/>
                  </w:rPr>
                  <w:t>☒</w:t>
                </w:r>
              </w:p>
            </w:tc>
          </w:sdtContent>
        </w:sdt>
        <w:tc>
          <w:tcPr>
            <w:tcW w:w="2340" w:type="dxa"/>
          </w:tcPr>
          <w:p w14:paraId="75F03035" w14:textId="1D2ED616" w:rsidR="00420854" w:rsidRPr="00380636" w:rsidRDefault="0036046F" w:rsidP="00420854">
            <w:pPr>
              <w:rPr>
                <w:rFonts w:ascii="Arial Nova" w:hAnsi="Arial Nova"/>
              </w:rPr>
            </w:pPr>
            <w:r w:rsidRPr="0036046F">
              <w:rPr>
                <w:rFonts w:ascii="Arial Nova" w:hAnsi="Arial Nova"/>
              </w:rPr>
              <w:t>Danielle Khoury</w:t>
            </w:r>
          </w:p>
        </w:tc>
      </w:tr>
      <w:tr w:rsidR="00420854" w:rsidRPr="00380636" w14:paraId="57DF04D2" w14:textId="77777777" w:rsidTr="0036046F">
        <w:trPr>
          <w:trHeight w:val="291"/>
        </w:trPr>
        <w:sdt>
          <w:sdtPr>
            <w:rPr>
              <w:rFonts w:ascii="Arial Nova" w:hAnsi="Arial Nova"/>
            </w:rPr>
            <w:id w:val="-857428662"/>
            <w14:checkbox>
              <w14:checked w14:val="1"/>
              <w14:checkedState w14:val="2612" w14:font="MS Gothic"/>
              <w14:uncheckedState w14:val="2610" w14:font="MS Gothic"/>
            </w14:checkbox>
          </w:sdtPr>
          <w:sdtEndPr/>
          <w:sdtContent>
            <w:tc>
              <w:tcPr>
                <w:tcW w:w="436" w:type="dxa"/>
              </w:tcPr>
              <w:p w14:paraId="4818B32F" w14:textId="4630BF4A" w:rsidR="00420854" w:rsidRPr="00380636" w:rsidRDefault="00861A5C" w:rsidP="00420854">
                <w:pPr>
                  <w:rPr>
                    <w:rFonts w:ascii="Arial Nova" w:hAnsi="Arial Nova"/>
                  </w:rPr>
                </w:pPr>
                <w:r>
                  <w:rPr>
                    <w:rFonts w:ascii="MS Gothic" w:eastAsia="MS Gothic" w:hAnsi="MS Gothic" w:hint="eastAsia"/>
                  </w:rPr>
                  <w:t>☒</w:t>
                </w:r>
              </w:p>
            </w:tc>
          </w:sdtContent>
        </w:sdt>
        <w:tc>
          <w:tcPr>
            <w:tcW w:w="2039" w:type="dxa"/>
          </w:tcPr>
          <w:p w14:paraId="769EFA39" w14:textId="77777777" w:rsidR="00420854" w:rsidRPr="00380636" w:rsidRDefault="00420854" w:rsidP="00420854">
            <w:pPr>
              <w:rPr>
                <w:rFonts w:ascii="Arial Nova" w:hAnsi="Arial Nova"/>
              </w:rPr>
            </w:pPr>
            <w:r w:rsidRPr="00380636">
              <w:rPr>
                <w:rFonts w:ascii="Arial Nova" w:eastAsia="Times New Roman" w:hAnsi="Arial Nova" w:cs="Calibri"/>
                <w:color w:val="000000"/>
              </w:rPr>
              <w:t xml:space="preserve">Dee </w:t>
            </w:r>
            <w:proofErr w:type="spellStart"/>
            <w:r w:rsidRPr="00380636">
              <w:rPr>
                <w:rFonts w:ascii="Arial Nova" w:eastAsia="Times New Roman" w:hAnsi="Arial Nova" w:cs="Calibri"/>
                <w:color w:val="000000"/>
              </w:rPr>
              <w:t>Dee</w:t>
            </w:r>
            <w:proofErr w:type="spellEnd"/>
            <w:r w:rsidRPr="00380636">
              <w:rPr>
                <w:rFonts w:ascii="Arial Nova" w:eastAsia="Times New Roman" w:hAnsi="Arial Nova" w:cs="Calibri"/>
                <w:color w:val="000000"/>
              </w:rPr>
              <w:t xml:space="preserve"> Ward</w:t>
            </w:r>
          </w:p>
        </w:tc>
        <w:sdt>
          <w:sdtPr>
            <w:rPr>
              <w:rFonts w:ascii="Arial Nova" w:hAnsi="Arial Nova"/>
            </w:rPr>
            <w:id w:val="1447117876"/>
            <w14:checkbox>
              <w14:checked w14:val="1"/>
              <w14:checkedState w14:val="2612" w14:font="MS Gothic"/>
              <w14:uncheckedState w14:val="2610" w14:font="MS Gothic"/>
            </w14:checkbox>
          </w:sdtPr>
          <w:sdtEndPr/>
          <w:sdtContent>
            <w:tc>
              <w:tcPr>
                <w:tcW w:w="535" w:type="dxa"/>
              </w:tcPr>
              <w:p w14:paraId="4BF248FA" w14:textId="6EF8AF67" w:rsidR="00420854" w:rsidRPr="00380636" w:rsidRDefault="004A6252" w:rsidP="00420854">
                <w:pPr>
                  <w:rPr>
                    <w:rFonts w:ascii="Arial Nova" w:hAnsi="Arial Nova"/>
                  </w:rPr>
                </w:pPr>
                <w:r>
                  <w:rPr>
                    <w:rFonts w:ascii="MS Gothic" w:eastAsia="MS Gothic" w:hAnsi="MS Gothic" w:hint="eastAsia"/>
                  </w:rPr>
                  <w:t>☒</w:t>
                </w:r>
              </w:p>
            </w:tc>
          </w:sdtContent>
        </w:sdt>
        <w:tc>
          <w:tcPr>
            <w:tcW w:w="2599" w:type="dxa"/>
          </w:tcPr>
          <w:p w14:paraId="28E68ACB" w14:textId="7697C7C3" w:rsidR="00420854" w:rsidRPr="00380636" w:rsidRDefault="00420854" w:rsidP="00420854">
            <w:pPr>
              <w:rPr>
                <w:rFonts w:ascii="Arial Nova" w:hAnsi="Arial Nova"/>
              </w:rPr>
            </w:pPr>
            <w:r w:rsidRPr="00380636">
              <w:rPr>
                <w:rFonts w:ascii="Arial Nova" w:eastAsia="Times New Roman" w:hAnsi="Arial Nova" w:cs="Calibri"/>
                <w:color w:val="000000"/>
              </w:rPr>
              <w:t>Kelly Dorman</w:t>
            </w:r>
          </w:p>
        </w:tc>
        <w:sdt>
          <w:sdtPr>
            <w:rPr>
              <w:rFonts w:ascii="Arial Nova" w:hAnsi="Arial Nova"/>
            </w:rPr>
            <w:id w:val="-763067895"/>
            <w14:checkbox>
              <w14:checked w14:val="0"/>
              <w14:checkedState w14:val="2612" w14:font="MS Gothic"/>
              <w14:uncheckedState w14:val="2610" w14:font="MS Gothic"/>
            </w14:checkbox>
          </w:sdtPr>
          <w:sdtEndPr/>
          <w:sdtContent>
            <w:tc>
              <w:tcPr>
                <w:tcW w:w="447" w:type="dxa"/>
              </w:tcPr>
              <w:p w14:paraId="2F675DC5" w14:textId="169391BD" w:rsidR="00420854" w:rsidRPr="00380636" w:rsidRDefault="003D5624" w:rsidP="00420854">
                <w:pPr>
                  <w:rPr>
                    <w:rFonts w:ascii="Arial Nova" w:hAnsi="Arial Nova"/>
                  </w:rPr>
                </w:pPr>
                <w:r>
                  <w:rPr>
                    <w:rFonts w:ascii="MS Gothic" w:eastAsia="MS Gothic" w:hAnsi="MS Gothic" w:hint="eastAsia"/>
                  </w:rPr>
                  <w:t>☐</w:t>
                </w:r>
              </w:p>
            </w:tc>
          </w:sdtContent>
        </w:sdt>
        <w:tc>
          <w:tcPr>
            <w:tcW w:w="1968" w:type="dxa"/>
          </w:tcPr>
          <w:p w14:paraId="2B85281B" w14:textId="06D981DF" w:rsidR="00420854" w:rsidRPr="00380636" w:rsidRDefault="00420854" w:rsidP="00420854">
            <w:pPr>
              <w:rPr>
                <w:rFonts w:ascii="Arial Nova" w:hAnsi="Arial Nova"/>
              </w:rPr>
            </w:pPr>
            <w:r w:rsidRPr="00380636">
              <w:rPr>
                <w:rFonts w:ascii="Arial Nova" w:eastAsia="Times New Roman" w:hAnsi="Arial Nova" w:cs="Calibri"/>
                <w:color w:val="000000"/>
              </w:rPr>
              <w:t>Tracy DeSimone</w:t>
            </w:r>
          </w:p>
        </w:tc>
        <w:sdt>
          <w:sdtPr>
            <w:rPr>
              <w:rFonts w:ascii="Arial Nova" w:hAnsi="Arial Nova"/>
            </w:rPr>
            <w:id w:val="-1710033107"/>
            <w14:checkbox>
              <w14:checked w14:val="0"/>
              <w14:checkedState w14:val="2612" w14:font="MS Gothic"/>
              <w14:uncheckedState w14:val="2610" w14:font="MS Gothic"/>
            </w14:checkbox>
          </w:sdtPr>
          <w:sdtEndPr/>
          <w:sdtContent>
            <w:tc>
              <w:tcPr>
                <w:tcW w:w="436" w:type="dxa"/>
              </w:tcPr>
              <w:p w14:paraId="2E606FF9" w14:textId="77777777"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340" w:type="dxa"/>
          </w:tcPr>
          <w:p w14:paraId="44B466F8" w14:textId="77777777" w:rsidR="00420854" w:rsidRPr="00380636" w:rsidRDefault="00420854" w:rsidP="00420854">
            <w:pPr>
              <w:rPr>
                <w:rFonts w:ascii="Arial Nova" w:hAnsi="Arial Nova"/>
              </w:rPr>
            </w:pPr>
          </w:p>
        </w:tc>
      </w:tr>
      <w:tr w:rsidR="00420854" w:rsidRPr="00380636" w14:paraId="74F4372D" w14:textId="77777777" w:rsidTr="0036046F">
        <w:trPr>
          <w:trHeight w:val="291"/>
        </w:trPr>
        <w:sdt>
          <w:sdtPr>
            <w:rPr>
              <w:rFonts w:ascii="Arial Nova" w:hAnsi="Arial Nova"/>
            </w:rPr>
            <w:id w:val="-1700084161"/>
            <w14:checkbox>
              <w14:checked w14:val="1"/>
              <w14:checkedState w14:val="2612" w14:font="MS Gothic"/>
              <w14:uncheckedState w14:val="2610" w14:font="MS Gothic"/>
            </w14:checkbox>
          </w:sdtPr>
          <w:sdtEndPr/>
          <w:sdtContent>
            <w:tc>
              <w:tcPr>
                <w:tcW w:w="436" w:type="dxa"/>
              </w:tcPr>
              <w:p w14:paraId="21C8C621" w14:textId="4CA547A5" w:rsidR="00420854" w:rsidRPr="00380636" w:rsidRDefault="000B3D3E" w:rsidP="00420854">
                <w:pPr>
                  <w:rPr>
                    <w:rFonts w:ascii="Arial Nova" w:eastAsia="MS Gothic" w:hAnsi="Arial Nova"/>
                  </w:rPr>
                </w:pPr>
                <w:r>
                  <w:rPr>
                    <w:rFonts w:ascii="MS Gothic" w:eastAsia="MS Gothic" w:hAnsi="MS Gothic" w:hint="eastAsia"/>
                  </w:rPr>
                  <w:t>☒</w:t>
                </w:r>
              </w:p>
            </w:tc>
          </w:sdtContent>
        </w:sdt>
        <w:tc>
          <w:tcPr>
            <w:tcW w:w="2039" w:type="dxa"/>
          </w:tcPr>
          <w:p w14:paraId="2E65B1A9" w14:textId="56A2F8A5" w:rsidR="00420854" w:rsidRPr="00380636" w:rsidRDefault="00420854" w:rsidP="00420854">
            <w:pPr>
              <w:rPr>
                <w:rFonts w:ascii="Arial Nova" w:hAnsi="Arial Nova"/>
              </w:rPr>
            </w:pPr>
            <w:r w:rsidRPr="00380636">
              <w:rPr>
                <w:rFonts w:ascii="Arial Nova" w:hAnsi="Arial Nova"/>
              </w:rPr>
              <w:t>Dyzz Cooper</w:t>
            </w:r>
          </w:p>
        </w:tc>
        <w:sdt>
          <w:sdtPr>
            <w:rPr>
              <w:rFonts w:ascii="Arial Nova" w:hAnsi="Arial Nova"/>
            </w:rPr>
            <w:id w:val="-1217968151"/>
            <w14:checkbox>
              <w14:checked w14:val="0"/>
              <w14:checkedState w14:val="2612" w14:font="MS Gothic"/>
              <w14:uncheckedState w14:val="2610" w14:font="MS Gothic"/>
            </w14:checkbox>
          </w:sdtPr>
          <w:sdtEndPr/>
          <w:sdtContent>
            <w:tc>
              <w:tcPr>
                <w:tcW w:w="535" w:type="dxa"/>
              </w:tcPr>
              <w:p w14:paraId="0E5D79CA" w14:textId="77A29925" w:rsidR="00420854" w:rsidRPr="00380636" w:rsidRDefault="0036046F" w:rsidP="00420854">
                <w:pPr>
                  <w:rPr>
                    <w:rFonts w:ascii="Arial Nova" w:eastAsia="MS Gothic" w:hAnsi="Arial Nova"/>
                  </w:rPr>
                </w:pPr>
                <w:r>
                  <w:rPr>
                    <w:rFonts w:ascii="MS Gothic" w:eastAsia="MS Gothic" w:hAnsi="MS Gothic" w:hint="eastAsia"/>
                  </w:rPr>
                  <w:t>☐</w:t>
                </w:r>
              </w:p>
            </w:tc>
          </w:sdtContent>
        </w:sdt>
        <w:tc>
          <w:tcPr>
            <w:tcW w:w="2599" w:type="dxa"/>
          </w:tcPr>
          <w:p w14:paraId="3315E23F" w14:textId="746EAB4F"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Leslie Hughes Burgess</w:t>
            </w:r>
          </w:p>
        </w:tc>
        <w:sdt>
          <w:sdtPr>
            <w:rPr>
              <w:rFonts w:ascii="Arial Nova" w:hAnsi="Arial Nova"/>
            </w:rPr>
            <w:id w:val="1643926093"/>
            <w14:checkbox>
              <w14:checked w14:val="1"/>
              <w14:checkedState w14:val="2612" w14:font="MS Gothic"/>
              <w14:uncheckedState w14:val="2610" w14:font="MS Gothic"/>
            </w14:checkbox>
          </w:sdtPr>
          <w:sdtEndPr/>
          <w:sdtContent>
            <w:tc>
              <w:tcPr>
                <w:tcW w:w="447" w:type="dxa"/>
              </w:tcPr>
              <w:p w14:paraId="699556A3" w14:textId="3C401D37" w:rsidR="00420854" w:rsidRPr="00380636" w:rsidRDefault="006A41B1" w:rsidP="00420854">
                <w:pPr>
                  <w:rPr>
                    <w:rFonts w:ascii="Arial Nova" w:eastAsia="MS Gothic" w:hAnsi="Arial Nova"/>
                  </w:rPr>
                </w:pPr>
                <w:r>
                  <w:rPr>
                    <w:rFonts w:ascii="MS Gothic" w:eastAsia="MS Gothic" w:hAnsi="MS Gothic" w:hint="eastAsia"/>
                  </w:rPr>
                  <w:t>☒</w:t>
                </w:r>
              </w:p>
            </w:tc>
          </w:sdtContent>
        </w:sdt>
        <w:tc>
          <w:tcPr>
            <w:tcW w:w="1968" w:type="dxa"/>
          </w:tcPr>
          <w:p w14:paraId="21299D8F" w14:textId="6157F651" w:rsidR="00420854" w:rsidRPr="00380636" w:rsidRDefault="00420854" w:rsidP="00420854">
            <w:pPr>
              <w:rPr>
                <w:rFonts w:ascii="Arial Nova" w:eastAsia="Times New Roman" w:hAnsi="Arial Nova" w:cs="Calibri"/>
                <w:color w:val="000000"/>
              </w:rPr>
            </w:pPr>
            <w:proofErr w:type="spellStart"/>
            <w:r w:rsidRPr="00380636">
              <w:rPr>
                <w:rFonts w:ascii="Arial Nova" w:eastAsia="Times New Roman" w:hAnsi="Arial Nova" w:cs="Calibri"/>
                <w:color w:val="000000"/>
              </w:rPr>
              <w:t>Tevis</w:t>
            </w:r>
            <w:proofErr w:type="spellEnd"/>
            <w:r w:rsidRPr="00380636">
              <w:rPr>
                <w:rFonts w:ascii="Arial Nova" w:eastAsia="Times New Roman" w:hAnsi="Arial Nova" w:cs="Calibri"/>
                <w:color w:val="000000"/>
              </w:rPr>
              <w:t xml:space="preserve"> Duncan</w:t>
            </w:r>
          </w:p>
        </w:tc>
        <w:sdt>
          <w:sdtPr>
            <w:rPr>
              <w:rFonts w:ascii="Arial Nova" w:hAnsi="Arial Nova"/>
            </w:rPr>
            <w:id w:val="-522330091"/>
            <w14:checkbox>
              <w14:checked w14:val="0"/>
              <w14:checkedState w14:val="2612" w14:font="MS Gothic"/>
              <w14:uncheckedState w14:val="2610" w14:font="MS Gothic"/>
            </w14:checkbox>
          </w:sdtPr>
          <w:sdtEndPr/>
          <w:sdtContent>
            <w:tc>
              <w:tcPr>
                <w:tcW w:w="436" w:type="dxa"/>
              </w:tcPr>
              <w:p w14:paraId="548E3178" w14:textId="108B5D6C" w:rsidR="00420854" w:rsidRPr="00380636" w:rsidRDefault="00C01929" w:rsidP="00420854">
                <w:pPr>
                  <w:rPr>
                    <w:rFonts w:ascii="Arial Nova" w:eastAsia="MS Gothic" w:hAnsi="Arial Nova"/>
                  </w:rPr>
                </w:pPr>
                <w:r w:rsidRPr="00380636">
                  <w:rPr>
                    <w:rFonts w:ascii="Segoe UI Symbol" w:eastAsia="MS Gothic" w:hAnsi="Segoe UI Symbol" w:cs="Segoe UI Symbol"/>
                  </w:rPr>
                  <w:t>☐</w:t>
                </w:r>
              </w:p>
            </w:tc>
          </w:sdtContent>
        </w:sdt>
        <w:tc>
          <w:tcPr>
            <w:tcW w:w="2340" w:type="dxa"/>
          </w:tcPr>
          <w:p w14:paraId="6E0C9D1C" w14:textId="77777777" w:rsidR="00420854" w:rsidRPr="00380636" w:rsidRDefault="00420854" w:rsidP="00420854">
            <w:pPr>
              <w:rPr>
                <w:rFonts w:ascii="Arial Nova" w:hAnsi="Arial Nova"/>
              </w:rPr>
            </w:pPr>
          </w:p>
        </w:tc>
      </w:tr>
      <w:tr w:rsidR="00420854" w:rsidRPr="00380636" w14:paraId="3B5E948A" w14:textId="77777777" w:rsidTr="0036046F">
        <w:trPr>
          <w:trHeight w:val="291"/>
        </w:trPr>
        <w:sdt>
          <w:sdtPr>
            <w:rPr>
              <w:rFonts w:ascii="Arial Nova" w:hAnsi="Arial Nova"/>
            </w:rPr>
            <w:id w:val="1266889511"/>
            <w14:checkbox>
              <w14:checked w14:val="1"/>
              <w14:checkedState w14:val="2612" w14:font="MS Gothic"/>
              <w14:uncheckedState w14:val="2610" w14:font="MS Gothic"/>
            </w14:checkbox>
          </w:sdtPr>
          <w:sdtEndPr/>
          <w:sdtContent>
            <w:tc>
              <w:tcPr>
                <w:tcW w:w="436" w:type="dxa"/>
              </w:tcPr>
              <w:p w14:paraId="57F5AADD" w14:textId="0CFA6248" w:rsidR="00420854" w:rsidRPr="00380636" w:rsidRDefault="0003776B" w:rsidP="00420854">
                <w:pPr>
                  <w:rPr>
                    <w:rFonts w:ascii="Arial Nova" w:hAnsi="Arial Nova"/>
                  </w:rPr>
                </w:pPr>
                <w:r>
                  <w:rPr>
                    <w:rFonts w:ascii="MS Gothic" w:eastAsia="MS Gothic" w:hAnsi="MS Gothic" w:hint="eastAsia"/>
                  </w:rPr>
                  <w:t>☒</w:t>
                </w:r>
              </w:p>
            </w:tc>
          </w:sdtContent>
        </w:sdt>
        <w:tc>
          <w:tcPr>
            <w:tcW w:w="2039" w:type="dxa"/>
          </w:tcPr>
          <w:p w14:paraId="06A8C152" w14:textId="76001AA2" w:rsidR="00420854" w:rsidRPr="00380636" w:rsidRDefault="00420854" w:rsidP="00420854">
            <w:pPr>
              <w:rPr>
                <w:rFonts w:ascii="Arial Nova" w:hAnsi="Arial Nova"/>
                <w:strike/>
              </w:rPr>
            </w:pPr>
            <w:r w:rsidRPr="00380636">
              <w:rPr>
                <w:rFonts w:ascii="Arial Nova" w:eastAsia="Times New Roman" w:hAnsi="Arial Nova" w:cs="Calibri"/>
                <w:color w:val="000000"/>
              </w:rPr>
              <w:t>Jennifer Warren</w:t>
            </w:r>
          </w:p>
        </w:tc>
        <w:sdt>
          <w:sdtPr>
            <w:rPr>
              <w:rFonts w:ascii="Arial Nova" w:hAnsi="Arial Nova"/>
            </w:rPr>
            <w:id w:val="-1061471224"/>
            <w14:checkbox>
              <w14:checked w14:val="1"/>
              <w14:checkedState w14:val="2612" w14:font="MS Gothic"/>
              <w14:uncheckedState w14:val="2610" w14:font="MS Gothic"/>
            </w14:checkbox>
          </w:sdtPr>
          <w:sdtEndPr/>
          <w:sdtContent>
            <w:tc>
              <w:tcPr>
                <w:tcW w:w="535" w:type="dxa"/>
              </w:tcPr>
              <w:p w14:paraId="130D22E2" w14:textId="5EF41AA3" w:rsidR="00420854" w:rsidRPr="00380636" w:rsidRDefault="0003776B" w:rsidP="00420854">
                <w:pPr>
                  <w:rPr>
                    <w:rFonts w:ascii="Arial Nova" w:hAnsi="Arial Nova"/>
                  </w:rPr>
                </w:pPr>
                <w:r>
                  <w:rPr>
                    <w:rFonts w:ascii="MS Gothic" w:eastAsia="MS Gothic" w:hAnsi="MS Gothic" w:hint="eastAsia"/>
                  </w:rPr>
                  <w:t>☒</w:t>
                </w:r>
              </w:p>
            </w:tc>
          </w:sdtContent>
        </w:sdt>
        <w:tc>
          <w:tcPr>
            <w:tcW w:w="2599" w:type="dxa"/>
          </w:tcPr>
          <w:p w14:paraId="7A000580" w14:textId="54AEE6D7" w:rsidR="00420854" w:rsidRPr="00380636" w:rsidRDefault="00420854" w:rsidP="00420854">
            <w:pPr>
              <w:rPr>
                <w:rFonts w:ascii="Arial Nova" w:hAnsi="Arial Nova"/>
                <w:strike/>
              </w:rPr>
            </w:pPr>
            <w:r w:rsidRPr="00380636">
              <w:rPr>
                <w:rFonts w:ascii="Arial Nova" w:eastAsia="Times New Roman" w:hAnsi="Arial Nova" w:cs="Calibri"/>
                <w:color w:val="000000"/>
              </w:rPr>
              <w:t>Lizzie Minton</w:t>
            </w:r>
          </w:p>
        </w:tc>
        <w:sdt>
          <w:sdtPr>
            <w:rPr>
              <w:rFonts w:ascii="Arial Nova" w:hAnsi="Arial Nova"/>
            </w:rPr>
            <w:id w:val="588975557"/>
            <w14:checkbox>
              <w14:checked w14:val="1"/>
              <w14:checkedState w14:val="2612" w14:font="MS Gothic"/>
              <w14:uncheckedState w14:val="2610" w14:font="MS Gothic"/>
            </w14:checkbox>
          </w:sdtPr>
          <w:sdtEndPr/>
          <w:sdtContent>
            <w:tc>
              <w:tcPr>
                <w:tcW w:w="447" w:type="dxa"/>
              </w:tcPr>
              <w:p w14:paraId="6DDFF1B0" w14:textId="7857EDD0" w:rsidR="00420854" w:rsidRPr="00380636" w:rsidRDefault="0003776B" w:rsidP="00420854">
                <w:pPr>
                  <w:rPr>
                    <w:rFonts w:ascii="Arial Nova" w:hAnsi="Arial Nova"/>
                  </w:rPr>
                </w:pPr>
                <w:r>
                  <w:rPr>
                    <w:rFonts w:ascii="MS Gothic" w:eastAsia="MS Gothic" w:hAnsi="MS Gothic" w:hint="eastAsia"/>
                  </w:rPr>
                  <w:t>☒</w:t>
                </w:r>
              </w:p>
            </w:tc>
          </w:sdtContent>
        </w:sdt>
        <w:tc>
          <w:tcPr>
            <w:tcW w:w="1968" w:type="dxa"/>
          </w:tcPr>
          <w:p w14:paraId="4347E63F" w14:textId="06916502" w:rsidR="00420854" w:rsidRPr="00380636" w:rsidRDefault="00420854" w:rsidP="00420854">
            <w:pPr>
              <w:rPr>
                <w:rFonts w:ascii="Arial Nova" w:hAnsi="Arial Nova"/>
              </w:rPr>
            </w:pPr>
            <w:r w:rsidRPr="00380636">
              <w:rPr>
                <w:rFonts w:ascii="Arial Nova" w:eastAsia="Times New Roman" w:hAnsi="Arial Nova" w:cs="Calibri"/>
                <w:color w:val="000000"/>
              </w:rPr>
              <w:t>Vestena Robbins</w:t>
            </w:r>
          </w:p>
        </w:tc>
        <w:sdt>
          <w:sdtPr>
            <w:rPr>
              <w:rFonts w:ascii="Arial Nova" w:hAnsi="Arial Nova"/>
            </w:rPr>
            <w:id w:val="-1578441720"/>
            <w14:checkbox>
              <w14:checked w14:val="0"/>
              <w14:checkedState w14:val="2612" w14:font="MS Gothic"/>
              <w14:uncheckedState w14:val="2610" w14:font="MS Gothic"/>
            </w14:checkbox>
          </w:sdtPr>
          <w:sdtEndPr/>
          <w:sdtContent>
            <w:tc>
              <w:tcPr>
                <w:tcW w:w="436" w:type="dxa"/>
              </w:tcPr>
              <w:p w14:paraId="3858DBB9" w14:textId="0877A12E" w:rsidR="00420854" w:rsidRPr="00380636" w:rsidRDefault="00C01929" w:rsidP="00420854">
                <w:pPr>
                  <w:rPr>
                    <w:rFonts w:ascii="Arial Nova" w:hAnsi="Arial Nova"/>
                  </w:rPr>
                </w:pPr>
                <w:r w:rsidRPr="00380636">
                  <w:rPr>
                    <w:rFonts w:ascii="Segoe UI Symbol" w:eastAsia="MS Gothic" w:hAnsi="Segoe UI Symbol" w:cs="Segoe UI Symbol"/>
                  </w:rPr>
                  <w:t>☐</w:t>
                </w:r>
              </w:p>
            </w:tc>
          </w:sdtContent>
        </w:sdt>
        <w:tc>
          <w:tcPr>
            <w:tcW w:w="2340" w:type="dxa"/>
          </w:tcPr>
          <w:p w14:paraId="43F22412" w14:textId="77777777" w:rsidR="00420854" w:rsidRPr="00380636" w:rsidRDefault="00420854" w:rsidP="00420854">
            <w:pPr>
              <w:rPr>
                <w:rFonts w:ascii="Arial Nova" w:hAnsi="Arial Nova"/>
              </w:rPr>
            </w:pPr>
          </w:p>
        </w:tc>
      </w:tr>
    </w:tbl>
    <w:p w14:paraId="4F8D800F" w14:textId="77777777" w:rsidR="00E36DC3" w:rsidRPr="00380636" w:rsidRDefault="00E36DC3" w:rsidP="00B00A13">
      <w:pPr>
        <w:rPr>
          <w:rFonts w:ascii="Arial Nova" w:hAnsi="Arial Nova"/>
        </w:rPr>
      </w:pPr>
    </w:p>
    <w:p w14:paraId="33220387" w14:textId="795E9C5C" w:rsidR="00D738B2" w:rsidRPr="00380636" w:rsidRDefault="00D43EDA"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EndPr/>
        <w:sdtContent>
          <w:r w:rsidR="006F0BA8">
            <w:rPr>
              <w:rFonts w:ascii="MS Gothic" w:eastAsia="MS Gothic" w:hAnsi="MS Gothic" w:hint="eastAsia"/>
            </w:rPr>
            <w:t>☒</w:t>
          </w:r>
        </w:sdtContent>
      </w:sdt>
      <w:r w:rsidR="00D61727" w:rsidRPr="00380636">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EndPr/>
        <w:sdtContent>
          <w:r w:rsidR="00D61727" w:rsidRPr="00380636">
            <w:rPr>
              <w:rFonts w:ascii="Segoe UI Symbol" w:eastAsia="MS Gothic" w:hAnsi="Segoe UI Symbol" w:cs="Segoe UI Symbol"/>
            </w:rPr>
            <w:t>☐</w:t>
          </w:r>
        </w:sdtContent>
      </w:sdt>
      <w:r w:rsidR="00D61727" w:rsidRPr="00380636">
        <w:rPr>
          <w:rFonts w:ascii="Arial Nova" w:hAnsi="Arial Nova"/>
        </w:rPr>
        <w:t xml:space="preserve"> = Absent</w:t>
      </w:r>
      <w:r>
        <w:rPr>
          <w:rFonts w:ascii="Arial Nova" w:hAnsi="Arial Nova"/>
        </w:rPr>
        <w:pict w14:anchorId="4EED7006">
          <v:rect id="_x0000_i1025" style="width:0;height:1.5pt" o:hralign="center" o:hrstd="t" o:hr="t" fillcolor="#a0a0a0" stroked="f"/>
        </w:pict>
      </w:r>
    </w:p>
    <w:p w14:paraId="418D97EA" w14:textId="2B4BC0B8" w:rsidR="00D32A18" w:rsidRDefault="00D32A18">
      <w:pPr>
        <w:pStyle w:val="Heading1"/>
        <w:numPr>
          <w:ilvl w:val="0"/>
          <w:numId w:val="8"/>
        </w:numPr>
        <w:rPr>
          <w:rFonts w:ascii="Arial Nova" w:hAnsi="Arial Nova"/>
          <w:sz w:val="28"/>
          <w:szCs w:val="28"/>
        </w:rPr>
      </w:pPr>
      <w:r>
        <w:rPr>
          <w:rFonts w:ascii="Arial Nova" w:hAnsi="Arial Nova"/>
          <w:sz w:val="28"/>
          <w:szCs w:val="28"/>
        </w:rPr>
        <w:t>New Service for Child Welfare Involved Families: Intercept, Jamie Tipton, DCBS &amp; Mallory Bateman, Intercept</w:t>
      </w:r>
    </w:p>
    <w:p w14:paraId="718CEACF" w14:textId="31B7A5E3" w:rsidR="00FB2C43" w:rsidRPr="006F237E" w:rsidRDefault="002329F9" w:rsidP="006F237E">
      <w:pPr>
        <w:rPr>
          <w:rFonts w:ascii="Arial Nova" w:hAnsi="Arial Nova"/>
        </w:rPr>
      </w:pPr>
      <w:r w:rsidRPr="002329F9">
        <w:rPr>
          <w:rFonts w:ascii="Arial Nova" w:hAnsi="Arial Nova"/>
        </w:rPr>
        <w:t>Intercept</w:t>
      </w:r>
      <w:r w:rsidR="00107F98" w:rsidRPr="002329F9">
        <w:rPr>
          <w:rFonts w:ascii="Arial Nova" w:hAnsi="Arial Nova"/>
        </w:rPr>
        <w:t xml:space="preserve"> started as a residential facility </w:t>
      </w:r>
      <w:r w:rsidR="00FB2C43">
        <w:rPr>
          <w:rFonts w:ascii="Arial Nova" w:hAnsi="Arial Nova"/>
        </w:rPr>
        <w:t xml:space="preserve">with a </w:t>
      </w:r>
      <w:r w:rsidR="00107F98" w:rsidRPr="002329F9">
        <w:rPr>
          <w:rFonts w:ascii="Arial Nova" w:hAnsi="Arial Nova"/>
        </w:rPr>
        <w:t>mission to help familie</w:t>
      </w:r>
      <w:r w:rsidR="00FB2C43">
        <w:rPr>
          <w:rFonts w:ascii="Arial Nova" w:hAnsi="Arial Nova"/>
        </w:rPr>
        <w:t>s</w:t>
      </w:r>
      <w:r w:rsidR="00107F98" w:rsidRPr="002329F9">
        <w:rPr>
          <w:rFonts w:ascii="Arial Nova" w:hAnsi="Arial Nova"/>
        </w:rPr>
        <w:t xml:space="preserve"> </w:t>
      </w:r>
      <w:r w:rsidR="00FB2C43">
        <w:rPr>
          <w:rFonts w:ascii="Arial Nova" w:hAnsi="Arial Nova"/>
        </w:rPr>
        <w:t xml:space="preserve">through </w:t>
      </w:r>
      <w:r w:rsidR="00107F98" w:rsidRPr="002329F9">
        <w:rPr>
          <w:rFonts w:ascii="Arial Nova" w:hAnsi="Arial Nova"/>
        </w:rPr>
        <w:t>innovation.</w:t>
      </w:r>
      <w:r w:rsidR="00FB2C43">
        <w:rPr>
          <w:rFonts w:ascii="Arial Nova" w:hAnsi="Arial Nova"/>
        </w:rPr>
        <w:t xml:space="preserve"> Intercept is an </w:t>
      </w:r>
      <w:r w:rsidR="00107F98" w:rsidRPr="002329F9">
        <w:rPr>
          <w:rFonts w:ascii="Arial Nova" w:hAnsi="Arial Nova"/>
        </w:rPr>
        <w:t xml:space="preserve"> </w:t>
      </w:r>
      <w:r w:rsidR="00FB2C43">
        <w:rPr>
          <w:rFonts w:ascii="Arial Nova" w:hAnsi="Arial Nova"/>
        </w:rPr>
        <w:t>i</w:t>
      </w:r>
      <w:r w:rsidR="00107F98" w:rsidRPr="002329F9">
        <w:rPr>
          <w:rFonts w:ascii="Arial Nova" w:hAnsi="Arial Nova"/>
        </w:rPr>
        <w:t xml:space="preserve">ntensive </w:t>
      </w:r>
      <w:r w:rsidRPr="002329F9">
        <w:rPr>
          <w:rFonts w:ascii="Arial Nova" w:hAnsi="Arial Nova"/>
        </w:rPr>
        <w:t>in-home</w:t>
      </w:r>
      <w:r w:rsidR="00107F98" w:rsidRPr="002329F9">
        <w:rPr>
          <w:rFonts w:ascii="Arial Nova" w:hAnsi="Arial Nova"/>
        </w:rPr>
        <w:t xml:space="preserve"> service that helps families who might be in danger of separation</w:t>
      </w:r>
      <w:r w:rsidR="009844C8">
        <w:rPr>
          <w:rFonts w:ascii="Arial Nova" w:hAnsi="Arial Nova"/>
        </w:rPr>
        <w:t xml:space="preserve">; </w:t>
      </w:r>
      <w:r w:rsidR="00FB2C43">
        <w:rPr>
          <w:rFonts w:ascii="Arial Nova" w:hAnsi="Arial Nova"/>
        </w:rPr>
        <w:t xml:space="preserve">seeing families on average </w:t>
      </w:r>
      <w:r w:rsidR="00107F98" w:rsidRPr="002329F9">
        <w:rPr>
          <w:rFonts w:ascii="Arial Nova" w:hAnsi="Arial Nova"/>
        </w:rPr>
        <w:t>3 times per week</w:t>
      </w:r>
      <w:r w:rsidR="00FB2C43">
        <w:rPr>
          <w:rFonts w:ascii="Arial Nova" w:hAnsi="Arial Nova"/>
        </w:rPr>
        <w:t xml:space="preserve"> (engagement is </w:t>
      </w:r>
      <w:r w:rsidR="00107F98" w:rsidRPr="002329F9">
        <w:rPr>
          <w:rFonts w:ascii="Arial Nova" w:hAnsi="Arial Nova"/>
        </w:rPr>
        <w:t>flexible based on the needs of families and children</w:t>
      </w:r>
      <w:r w:rsidR="00FB2C43">
        <w:rPr>
          <w:rFonts w:ascii="Arial Nova" w:hAnsi="Arial Nova"/>
        </w:rPr>
        <w:t>)</w:t>
      </w:r>
      <w:r w:rsidR="00107F98" w:rsidRPr="002329F9">
        <w:rPr>
          <w:rFonts w:ascii="Arial Nova" w:hAnsi="Arial Nova"/>
        </w:rPr>
        <w:t xml:space="preserve">. </w:t>
      </w:r>
      <w:r w:rsidR="00FB2C43">
        <w:rPr>
          <w:rFonts w:ascii="Arial Nova" w:hAnsi="Arial Nova"/>
        </w:rPr>
        <w:t>The program</w:t>
      </w:r>
      <w:r w:rsidR="00107F98" w:rsidRPr="002329F9">
        <w:rPr>
          <w:rFonts w:ascii="Arial Nova" w:hAnsi="Arial Nova"/>
        </w:rPr>
        <w:t xml:space="preserve"> </w:t>
      </w:r>
      <w:r w:rsidR="00FB2C43" w:rsidRPr="002329F9">
        <w:rPr>
          <w:rFonts w:ascii="Arial Nova" w:hAnsi="Arial Nova"/>
        </w:rPr>
        <w:t>meets</w:t>
      </w:r>
      <w:r w:rsidR="00107F98" w:rsidRPr="002329F9">
        <w:rPr>
          <w:rFonts w:ascii="Arial Nova" w:hAnsi="Arial Nova"/>
        </w:rPr>
        <w:t xml:space="preserve"> </w:t>
      </w:r>
      <w:r w:rsidR="00FB2C43">
        <w:rPr>
          <w:rFonts w:ascii="Arial Nova" w:hAnsi="Arial Nova"/>
        </w:rPr>
        <w:t>f</w:t>
      </w:r>
      <w:r w:rsidR="00107F98" w:rsidRPr="002329F9">
        <w:rPr>
          <w:rFonts w:ascii="Arial Nova" w:hAnsi="Arial Nova"/>
        </w:rPr>
        <w:t>amilies where they are</w:t>
      </w:r>
      <w:r w:rsidR="00FB2C43">
        <w:rPr>
          <w:rFonts w:ascii="Arial Nova" w:hAnsi="Arial Nova"/>
        </w:rPr>
        <w:t>;</w:t>
      </w:r>
      <w:r w:rsidR="00107F98" w:rsidRPr="002329F9">
        <w:rPr>
          <w:rFonts w:ascii="Arial Nova" w:hAnsi="Arial Nova"/>
        </w:rPr>
        <w:t xml:space="preserve"> looking at barriers and assessing why those things are antithetical to their goals. </w:t>
      </w:r>
      <w:r w:rsidR="00FB2C43">
        <w:rPr>
          <w:rFonts w:ascii="Arial Nova" w:hAnsi="Arial Nova"/>
        </w:rPr>
        <w:t>Staff e</w:t>
      </w:r>
      <w:r w:rsidR="00107F98" w:rsidRPr="002329F9">
        <w:rPr>
          <w:rFonts w:ascii="Arial Nova" w:hAnsi="Arial Nova"/>
        </w:rPr>
        <w:t>xamine</w:t>
      </w:r>
      <w:r w:rsidR="00FB2C43">
        <w:rPr>
          <w:rFonts w:ascii="Arial Nova" w:hAnsi="Arial Nova"/>
        </w:rPr>
        <w:t xml:space="preserve"> </w:t>
      </w:r>
      <w:r w:rsidR="00107F98" w:rsidRPr="002329F9">
        <w:rPr>
          <w:rFonts w:ascii="Arial Nova" w:hAnsi="Arial Nova"/>
        </w:rPr>
        <w:t>driving behaviors and look at what’s triggering those</w:t>
      </w:r>
      <w:r w:rsidR="00FB2C43">
        <w:rPr>
          <w:rFonts w:ascii="Arial Nova" w:hAnsi="Arial Nova"/>
        </w:rPr>
        <w:t xml:space="preserve"> behaviors</w:t>
      </w:r>
      <w:r w:rsidR="00107F98" w:rsidRPr="002329F9">
        <w:rPr>
          <w:rFonts w:ascii="Arial Nova" w:hAnsi="Arial Nova"/>
        </w:rPr>
        <w:t xml:space="preserve"> in their environment. </w:t>
      </w:r>
      <w:r w:rsidR="00FB2C43" w:rsidRPr="006F237E">
        <w:rPr>
          <w:rFonts w:ascii="Arial Nova" w:hAnsi="Arial Nova"/>
        </w:rPr>
        <w:t>There is some flexibility</w:t>
      </w:r>
      <w:r w:rsidR="00107F98" w:rsidRPr="006F237E">
        <w:rPr>
          <w:rFonts w:ascii="Arial Nova" w:hAnsi="Arial Nova"/>
        </w:rPr>
        <w:t xml:space="preserve"> when it comes to</w:t>
      </w:r>
      <w:r w:rsidR="00FB2C43" w:rsidRPr="006F237E">
        <w:rPr>
          <w:rFonts w:ascii="Arial Nova" w:hAnsi="Arial Nova"/>
        </w:rPr>
        <w:t xml:space="preserve"> which</w:t>
      </w:r>
      <w:r w:rsidR="00107F98" w:rsidRPr="006F237E">
        <w:rPr>
          <w:rFonts w:ascii="Arial Nova" w:hAnsi="Arial Nova"/>
        </w:rPr>
        <w:t xml:space="preserve"> interventions </w:t>
      </w:r>
      <w:r w:rsidR="00FB2C43" w:rsidRPr="006F237E">
        <w:rPr>
          <w:rFonts w:ascii="Arial Nova" w:hAnsi="Arial Nova"/>
        </w:rPr>
        <w:t xml:space="preserve">are used, </w:t>
      </w:r>
      <w:r w:rsidR="00107F98" w:rsidRPr="006F237E">
        <w:rPr>
          <w:rFonts w:ascii="Arial Nova" w:hAnsi="Arial Nova"/>
        </w:rPr>
        <w:t xml:space="preserve">however </w:t>
      </w:r>
      <w:r w:rsidR="00FB2C43" w:rsidRPr="006F237E">
        <w:rPr>
          <w:rFonts w:ascii="Arial Nova" w:hAnsi="Arial Nova"/>
        </w:rPr>
        <w:t xml:space="preserve">they </w:t>
      </w:r>
      <w:r w:rsidR="00107F98" w:rsidRPr="006F237E">
        <w:rPr>
          <w:rFonts w:ascii="Arial Nova" w:hAnsi="Arial Nova"/>
        </w:rPr>
        <w:t xml:space="preserve">must be </w:t>
      </w:r>
      <w:r w:rsidRPr="006F237E">
        <w:rPr>
          <w:rFonts w:ascii="Arial Nova" w:hAnsi="Arial Nova"/>
        </w:rPr>
        <w:t>evidence-based</w:t>
      </w:r>
      <w:r w:rsidR="00107F98" w:rsidRPr="006F237E">
        <w:rPr>
          <w:rFonts w:ascii="Arial Nova" w:hAnsi="Arial Nova"/>
        </w:rPr>
        <w:t xml:space="preserve"> </w:t>
      </w:r>
      <w:r w:rsidR="006F237E" w:rsidRPr="006F237E">
        <w:rPr>
          <w:rFonts w:ascii="Arial Nova" w:hAnsi="Arial Nova"/>
        </w:rPr>
        <w:t xml:space="preserve">practices. The program utilizes </w:t>
      </w:r>
      <w:r w:rsidR="00107F98" w:rsidRPr="006F237E">
        <w:rPr>
          <w:rFonts w:ascii="Arial Nova" w:hAnsi="Arial Nova"/>
        </w:rPr>
        <w:t>Guide Tree</w:t>
      </w:r>
      <w:r w:rsidR="006F237E" w:rsidRPr="006F237E">
        <w:rPr>
          <w:rFonts w:ascii="Arial Nova" w:hAnsi="Arial Nova"/>
        </w:rPr>
        <w:t xml:space="preserve">, </w:t>
      </w:r>
      <w:r w:rsidR="00107F98" w:rsidRPr="006F237E">
        <w:rPr>
          <w:rFonts w:ascii="Arial Nova" w:hAnsi="Arial Nova"/>
        </w:rPr>
        <w:t xml:space="preserve">a massive online resource that addresses a variety of referral issues. Intense instruction specialists are highly trained and carry low case loads </w:t>
      </w:r>
      <w:r w:rsidR="00FB2C43" w:rsidRPr="006F237E">
        <w:rPr>
          <w:rFonts w:ascii="Arial Nova" w:hAnsi="Arial Nova"/>
        </w:rPr>
        <w:t>(</w:t>
      </w:r>
      <w:r w:rsidR="00107F98" w:rsidRPr="006F237E">
        <w:rPr>
          <w:rFonts w:ascii="Arial Nova" w:hAnsi="Arial Nova"/>
        </w:rPr>
        <w:t>limited to 4 families</w:t>
      </w:r>
      <w:r w:rsidR="00FB2C43" w:rsidRPr="006F237E">
        <w:rPr>
          <w:rFonts w:ascii="Arial Nova" w:hAnsi="Arial Nova"/>
        </w:rPr>
        <w:t>) and are</w:t>
      </w:r>
      <w:r w:rsidR="00107F98" w:rsidRPr="006F237E">
        <w:rPr>
          <w:rFonts w:ascii="Arial Nova" w:hAnsi="Arial Nova"/>
        </w:rPr>
        <w:t xml:space="preserve"> highly focus</w:t>
      </w:r>
      <w:r w:rsidR="00FB2C43" w:rsidRPr="006F237E">
        <w:rPr>
          <w:rFonts w:ascii="Arial Nova" w:hAnsi="Arial Nova"/>
        </w:rPr>
        <w:t>ed</w:t>
      </w:r>
      <w:r w:rsidR="00107F98" w:rsidRPr="006F237E">
        <w:rPr>
          <w:rFonts w:ascii="Arial Nova" w:hAnsi="Arial Nova"/>
        </w:rPr>
        <w:t xml:space="preserve"> on services and supports for long term success. </w:t>
      </w:r>
    </w:p>
    <w:p w14:paraId="49186DEC" w14:textId="29F2E152" w:rsidR="00FB2C43" w:rsidRPr="00FB2C43" w:rsidRDefault="00107F98" w:rsidP="00FB2C43">
      <w:pPr>
        <w:pStyle w:val="ListParagraph"/>
        <w:numPr>
          <w:ilvl w:val="0"/>
          <w:numId w:val="11"/>
        </w:numPr>
        <w:rPr>
          <w:rFonts w:ascii="Arial Nova" w:hAnsi="Arial Nova"/>
        </w:rPr>
      </w:pPr>
      <w:r w:rsidRPr="00FB2C43">
        <w:rPr>
          <w:rFonts w:ascii="Arial Nova" w:hAnsi="Arial Nova"/>
        </w:rPr>
        <w:t xml:space="preserve">By design this is a </w:t>
      </w:r>
      <w:r w:rsidR="002329F9" w:rsidRPr="00FB2C43">
        <w:rPr>
          <w:rFonts w:ascii="Arial Nova" w:hAnsi="Arial Nova"/>
        </w:rPr>
        <w:t>short-term</w:t>
      </w:r>
      <w:r w:rsidRPr="00FB2C43">
        <w:rPr>
          <w:rFonts w:ascii="Arial Nova" w:hAnsi="Arial Nova"/>
        </w:rPr>
        <w:t xml:space="preserve"> service</w:t>
      </w:r>
      <w:r w:rsidR="006F237E">
        <w:rPr>
          <w:rFonts w:ascii="Arial Nova" w:hAnsi="Arial Nova"/>
        </w:rPr>
        <w:t>,</w:t>
      </w:r>
      <w:r w:rsidRPr="00FB2C43">
        <w:rPr>
          <w:rFonts w:ascii="Arial Nova" w:hAnsi="Arial Nova"/>
        </w:rPr>
        <w:t xml:space="preserve"> up to 4 months depending on what families need. </w:t>
      </w:r>
    </w:p>
    <w:p w14:paraId="620499C1" w14:textId="77777777" w:rsidR="00FB2C43" w:rsidRPr="00FB2C43" w:rsidRDefault="002329F9" w:rsidP="00FB2C43">
      <w:pPr>
        <w:pStyle w:val="ListParagraph"/>
        <w:numPr>
          <w:ilvl w:val="0"/>
          <w:numId w:val="11"/>
        </w:numPr>
        <w:rPr>
          <w:rFonts w:ascii="Arial Nova" w:hAnsi="Arial Nova"/>
        </w:rPr>
      </w:pPr>
      <w:r w:rsidRPr="00FB2C43">
        <w:rPr>
          <w:rFonts w:ascii="Arial Nova" w:hAnsi="Arial Nova"/>
        </w:rPr>
        <w:t>24-hour</w:t>
      </w:r>
      <w:r w:rsidR="00107F98" w:rsidRPr="00FB2C43">
        <w:rPr>
          <w:rFonts w:ascii="Arial Nova" w:hAnsi="Arial Nova"/>
        </w:rPr>
        <w:t xml:space="preserve"> crisis line available to the families so they always have support to navigate any troubling issues after hours</w:t>
      </w:r>
      <w:r w:rsidRPr="00FB2C43">
        <w:rPr>
          <w:rFonts w:ascii="Arial Nova" w:hAnsi="Arial Nova"/>
        </w:rPr>
        <w:t xml:space="preserve">. Can dispatch a person to help as well. </w:t>
      </w:r>
    </w:p>
    <w:p w14:paraId="38740195" w14:textId="77777777" w:rsidR="00FB2C43" w:rsidRPr="00FB2C43" w:rsidRDefault="002329F9" w:rsidP="00FB2C43">
      <w:pPr>
        <w:pStyle w:val="ListParagraph"/>
        <w:numPr>
          <w:ilvl w:val="0"/>
          <w:numId w:val="11"/>
        </w:numPr>
        <w:rPr>
          <w:rFonts w:ascii="Arial Nova" w:hAnsi="Arial Nova"/>
        </w:rPr>
      </w:pPr>
      <w:r w:rsidRPr="00FB2C43">
        <w:rPr>
          <w:rFonts w:ascii="Arial Nova" w:hAnsi="Arial Nova"/>
        </w:rPr>
        <w:t>Community setting at home</w:t>
      </w:r>
      <w:r w:rsidR="00FB2C43" w:rsidRPr="00FB2C43">
        <w:rPr>
          <w:rFonts w:ascii="Arial Nova" w:hAnsi="Arial Nova"/>
        </w:rPr>
        <w:t>:</w:t>
      </w:r>
      <w:r w:rsidRPr="00FB2C43">
        <w:rPr>
          <w:rFonts w:ascii="Arial Nova" w:hAnsi="Arial Nova"/>
        </w:rPr>
        <w:t xml:space="preserve"> </w:t>
      </w:r>
      <w:r w:rsidR="00FB2C43" w:rsidRPr="00FB2C43">
        <w:rPr>
          <w:rFonts w:ascii="Arial Nova" w:hAnsi="Arial Nova"/>
        </w:rPr>
        <w:t>staff</w:t>
      </w:r>
      <w:r w:rsidRPr="00FB2C43">
        <w:rPr>
          <w:rFonts w:ascii="Arial Nova" w:hAnsi="Arial Nova"/>
        </w:rPr>
        <w:t xml:space="preserve"> go to court with our families</w:t>
      </w:r>
      <w:r w:rsidR="00FB2C43" w:rsidRPr="00FB2C43">
        <w:rPr>
          <w:rFonts w:ascii="Arial Nova" w:hAnsi="Arial Nova"/>
        </w:rPr>
        <w:t xml:space="preserve"> and</w:t>
      </w:r>
      <w:r w:rsidRPr="00FB2C43">
        <w:rPr>
          <w:rFonts w:ascii="Arial Nova" w:hAnsi="Arial Nova"/>
        </w:rPr>
        <w:t xml:space="preserve"> follow up with DCBS partners weekly, we really do our best to meet them exactly where they are. </w:t>
      </w:r>
    </w:p>
    <w:p w14:paraId="50A9E4F3" w14:textId="0941EDA5" w:rsidR="00FB2C43" w:rsidRPr="00FB2C43" w:rsidRDefault="002329F9" w:rsidP="00FB2C43">
      <w:pPr>
        <w:pStyle w:val="ListParagraph"/>
        <w:numPr>
          <w:ilvl w:val="0"/>
          <w:numId w:val="11"/>
        </w:numPr>
        <w:rPr>
          <w:rFonts w:ascii="Arial Nova" w:hAnsi="Arial Nova"/>
        </w:rPr>
      </w:pPr>
      <w:r w:rsidRPr="00FB2C43">
        <w:rPr>
          <w:rFonts w:ascii="Arial Nova" w:hAnsi="Arial Nova"/>
        </w:rPr>
        <w:t xml:space="preserve">Serving </w:t>
      </w:r>
      <w:r w:rsidR="006F237E">
        <w:rPr>
          <w:rFonts w:ascii="Arial Nova" w:hAnsi="Arial Nova"/>
        </w:rPr>
        <w:t>counties who are n</w:t>
      </w:r>
      <w:r w:rsidRPr="00FB2C43">
        <w:rPr>
          <w:rFonts w:ascii="Arial Nova" w:hAnsi="Arial Nova"/>
        </w:rPr>
        <w:t xml:space="preserve">o more than </w:t>
      </w:r>
      <w:r w:rsidR="006F237E">
        <w:rPr>
          <w:rFonts w:ascii="Arial Nova" w:hAnsi="Arial Nova"/>
        </w:rPr>
        <w:t xml:space="preserve">a </w:t>
      </w:r>
      <w:r w:rsidRPr="00FB2C43">
        <w:rPr>
          <w:rFonts w:ascii="Arial Nova" w:hAnsi="Arial Nova"/>
        </w:rPr>
        <w:t>60-mile</w:t>
      </w:r>
      <w:r w:rsidR="006F237E">
        <w:rPr>
          <w:rFonts w:ascii="Arial Nova" w:hAnsi="Arial Nova"/>
        </w:rPr>
        <w:t>s</w:t>
      </w:r>
      <w:r w:rsidRPr="00FB2C43">
        <w:rPr>
          <w:rFonts w:ascii="Arial Nova" w:hAnsi="Arial Nova"/>
        </w:rPr>
        <w:t xml:space="preserve"> </w:t>
      </w:r>
      <w:r w:rsidR="006F237E">
        <w:rPr>
          <w:rFonts w:ascii="Arial Nova" w:hAnsi="Arial Nova"/>
        </w:rPr>
        <w:t xml:space="preserve">outside the </w:t>
      </w:r>
      <w:r w:rsidRPr="00FB2C43">
        <w:rPr>
          <w:rFonts w:ascii="Arial Nova" w:hAnsi="Arial Nova"/>
        </w:rPr>
        <w:t>radius from office</w:t>
      </w:r>
      <w:r w:rsidR="00FB2C43" w:rsidRPr="00FB2C43">
        <w:rPr>
          <w:rFonts w:ascii="Arial Nova" w:hAnsi="Arial Nova"/>
        </w:rPr>
        <w:t xml:space="preserve"> locations</w:t>
      </w:r>
      <w:r w:rsidR="006F237E">
        <w:rPr>
          <w:rFonts w:ascii="Arial Nova" w:hAnsi="Arial Nova"/>
        </w:rPr>
        <w:t>; with</w:t>
      </w:r>
      <w:r w:rsidRPr="00FB2C43">
        <w:rPr>
          <w:rFonts w:ascii="Arial Nova" w:hAnsi="Arial Nova"/>
        </w:rPr>
        <w:t xml:space="preserve"> plans to expand. </w:t>
      </w:r>
    </w:p>
    <w:p w14:paraId="13D6485D" w14:textId="360E7721" w:rsidR="002329F9" w:rsidRPr="006F237E" w:rsidRDefault="002329F9" w:rsidP="006F237E">
      <w:pPr>
        <w:pStyle w:val="ListParagraph"/>
        <w:numPr>
          <w:ilvl w:val="0"/>
          <w:numId w:val="11"/>
        </w:numPr>
        <w:rPr>
          <w:rFonts w:ascii="Arial Nova" w:hAnsi="Arial Nova"/>
        </w:rPr>
      </w:pPr>
      <w:r w:rsidRPr="00FB2C43">
        <w:rPr>
          <w:rFonts w:ascii="Arial Nova" w:hAnsi="Arial Nova"/>
        </w:rPr>
        <w:lastRenderedPageBreak/>
        <w:t>Currently work with population through Title VI funding</w:t>
      </w:r>
      <w:r w:rsidR="006F237E">
        <w:rPr>
          <w:rFonts w:ascii="Arial Nova" w:hAnsi="Arial Nova"/>
        </w:rPr>
        <w:t>--</w:t>
      </w:r>
      <w:r w:rsidRPr="00FB2C43">
        <w:rPr>
          <w:rFonts w:ascii="Arial Nova" w:hAnsi="Arial Nova"/>
        </w:rPr>
        <w:t xml:space="preserve"> imminent risk for child placement and foster care</w:t>
      </w:r>
      <w:r w:rsidR="004F708D">
        <w:rPr>
          <w:rFonts w:ascii="Arial Nova" w:hAnsi="Arial Nova"/>
        </w:rPr>
        <w:t>,</w:t>
      </w:r>
      <w:r w:rsidRPr="00FB2C43">
        <w:rPr>
          <w:rFonts w:ascii="Arial Nova" w:hAnsi="Arial Nova"/>
        </w:rPr>
        <w:t xml:space="preserve"> also working toward unification</w:t>
      </w:r>
      <w:r w:rsidR="004F708D">
        <w:rPr>
          <w:rFonts w:ascii="Arial Nova" w:hAnsi="Arial Nova"/>
        </w:rPr>
        <w:t xml:space="preserve"> s</w:t>
      </w:r>
      <w:r w:rsidRPr="00FB2C43">
        <w:rPr>
          <w:rFonts w:ascii="Arial Nova" w:hAnsi="Arial Nova"/>
        </w:rPr>
        <w:t xml:space="preserve">uccessful adoption, reunification etc. </w:t>
      </w:r>
      <w:r w:rsidR="004F708D">
        <w:rPr>
          <w:rFonts w:ascii="Arial Nova" w:hAnsi="Arial Nova"/>
        </w:rPr>
        <w:t xml:space="preserve">Currently in these DCBS Regions: </w:t>
      </w:r>
      <w:r w:rsidRPr="006F237E">
        <w:rPr>
          <w:rFonts w:ascii="Arial Nova" w:hAnsi="Arial Nova"/>
        </w:rPr>
        <w:t>South</w:t>
      </w:r>
      <w:r w:rsidR="004F708D">
        <w:rPr>
          <w:rFonts w:ascii="Arial Nova" w:hAnsi="Arial Nova"/>
        </w:rPr>
        <w:t>ern</w:t>
      </w:r>
      <w:r w:rsidRPr="006F237E">
        <w:rPr>
          <w:rFonts w:ascii="Arial Nova" w:hAnsi="Arial Nova"/>
        </w:rPr>
        <w:t xml:space="preserve"> </w:t>
      </w:r>
      <w:r w:rsidR="004F708D">
        <w:rPr>
          <w:rFonts w:ascii="Arial Nova" w:hAnsi="Arial Nova"/>
        </w:rPr>
        <w:t>B</w:t>
      </w:r>
      <w:r w:rsidRPr="006F237E">
        <w:rPr>
          <w:rFonts w:ascii="Arial Nova" w:hAnsi="Arial Nova"/>
        </w:rPr>
        <w:t>luegrass</w:t>
      </w:r>
      <w:r w:rsidR="006F237E">
        <w:rPr>
          <w:rFonts w:ascii="Arial Nova" w:hAnsi="Arial Nova"/>
        </w:rPr>
        <w:t xml:space="preserve">, </w:t>
      </w:r>
      <w:r w:rsidRPr="006F237E">
        <w:rPr>
          <w:rFonts w:ascii="Arial Nova" w:hAnsi="Arial Nova"/>
        </w:rPr>
        <w:t>The Lakes</w:t>
      </w:r>
      <w:r w:rsidR="006F237E">
        <w:rPr>
          <w:rFonts w:ascii="Arial Nova" w:hAnsi="Arial Nova"/>
        </w:rPr>
        <w:t xml:space="preserve">, </w:t>
      </w:r>
      <w:r w:rsidRPr="006F237E">
        <w:rPr>
          <w:rFonts w:ascii="Arial Nova" w:hAnsi="Arial Nova"/>
        </w:rPr>
        <w:t>Cumberland</w:t>
      </w:r>
      <w:r w:rsidR="006F237E">
        <w:rPr>
          <w:rFonts w:ascii="Arial Nova" w:hAnsi="Arial Nova"/>
        </w:rPr>
        <w:t xml:space="preserve">, and </w:t>
      </w:r>
      <w:r w:rsidRPr="006F237E">
        <w:rPr>
          <w:rFonts w:ascii="Arial Nova" w:hAnsi="Arial Nova"/>
        </w:rPr>
        <w:t>Jefferson</w:t>
      </w:r>
      <w:r w:rsidR="004F708D">
        <w:rPr>
          <w:rFonts w:ascii="Arial Nova" w:hAnsi="Arial Nova"/>
        </w:rPr>
        <w:t>.</w:t>
      </w:r>
    </w:p>
    <w:p w14:paraId="6ACAC7AD" w14:textId="77777777" w:rsidR="006F237E" w:rsidRDefault="002329F9" w:rsidP="00546748">
      <w:pPr>
        <w:spacing w:after="0" w:line="240" w:lineRule="auto"/>
        <w:rPr>
          <w:rFonts w:ascii="Arial Nova" w:hAnsi="Arial Nova"/>
        </w:rPr>
      </w:pPr>
      <w:r w:rsidRPr="006F237E">
        <w:rPr>
          <w:rFonts w:ascii="Arial Nova" w:hAnsi="Arial Nova"/>
          <w:b/>
          <w:bCs/>
        </w:rPr>
        <w:t>Age requirement</w:t>
      </w:r>
    </w:p>
    <w:p w14:paraId="7B738C2B" w14:textId="6AE9347D" w:rsidR="005D77AE" w:rsidRPr="005D77AE" w:rsidRDefault="002329F9" w:rsidP="00611495">
      <w:pPr>
        <w:spacing w:after="120" w:line="240" w:lineRule="auto"/>
        <w:rPr>
          <w:rFonts w:ascii="Arial Nova" w:hAnsi="Arial Nova"/>
        </w:rPr>
      </w:pPr>
      <w:r w:rsidRPr="006F237E">
        <w:rPr>
          <w:rFonts w:ascii="Arial Nova" w:hAnsi="Arial Nova"/>
        </w:rPr>
        <w:t>Birth-17</w:t>
      </w:r>
      <w:r w:rsidR="006F237E">
        <w:rPr>
          <w:rFonts w:ascii="Arial Nova" w:hAnsi="Arial Nova"/>
        </w:rPr>
        <w:t xml:space="preserve"> [</w:t>
      </w:r>
      <w:r w:rsidR="0082557D" w:rsidRPr="006F237E">
        <w:rPr>
          <w:rFonts w:ascii="Arial Nova" w:hAnsi="Arial Nova"/>
        </w:rPr>
        <w:t xml:space="preserve">Once they reach </w:t>
      </w:r>
      <w:r w:rsidR="006F237E" w:rsidRPr="006F237E">
        <w:rPr>
          <w:rFonts w:ascii="Arial Nova" w:hAnsi="Arial Nova"/>
        </w:rPr>
        <w:t>18,</w:t>
      </w:r>
      <w:r w:rsidR="0082557D" w:rsidRPr="006F237E">
        <w:rPr>
          <w:rFonts w:ascii="Arial Nova" w:hAnsi="Arial Nova"/>
        </w:rPr>
        <w:t xml:space="preserve"> they can enter a program called Life </w:t>
      </w:r>
      <w:r w:rsidR="00546748">
        <w:rPr>
          <w:rFonts w:ascii="Arial Nova" w:hAnsi="Arial Nova"/>
        </w:rPr>
        <w:t xml:space="preserve">Set. </w:t>
      </w:r>
      <w:r w:rsidR="00546748" w:rsidRPr="006F237E">
        <w:rPr>
          <w:rFonts w:ascii="Arial Nova" w:hAnsi="Arial Nova"/>
        </w:rPr>
        <w:t xml:space="preserve">Life </w:t>
      </w:r>
      <w:r w:rsidR="00546748">
        <w:rPr>
          <w:rFonts w:ascii="Arial Nova" w:hAnsi="Arial Nova"/>
        </w:rPr>
        <w:t>S</w:t>
      </w:r>
      <w:r w:rsidR="00546748" w:rsidRPr="006F237E">
        <w:rPr>
          <w:rFonts w:ascii="Arial Nova" w:hAnsi="Arial Nova"/>
        </w:rPr>
        <w:t xml:space="preserve">et </w:t>
      </w:r>
      <w:r w:rsidR="009844C8">
        <w:rPr>
          <w:rFonts w:ascii="Arial Nova" w:hAnsi="Arial Nova"/>
        </w:rPr>
        <w:t>S</w:t>
      </w:r>
      <w:r w:rsidR="00546748" w:rsidRPr="006F237E">
        <w:rPr>
          <w:rFonts w:ascii="Arial Nova" w:hAnsi="Arial Nova"/>
        </w:rPr>
        <w:t>pecialists work with children to help them build the skills they need</w:t>
      </w:r>
      <w:r w:rsidR="00546748">
        <w:rPr>
          <w:rFonts w:ascii="Arial Nova" w:hAnsi="Arial Nova"/>
        </w:rPr>
        <w:t xml:space="preserve">- especially </w:t>
      </w:r>
      <w:r w:rsidR="00546748" w:rsidRPr="006F237E">
        <w:rPr>
          <w:rFonts w:ascii="Arial Nova" w:hAnsi="Arial Nova"/>
        </w:rPr>
        <w:t xml:space="preserve">skills </w:t>
      </w:r>
      <w:r w:rsidR="00546748">
        <w:rPr>
          <w:rFonts w:ascii="Arial Nova" w:hAnsi="Arial Nova"/>
        </w:rPr>
        <w:t>i</w:t>
      </w:r>
      <w:r w:rsidR="00546748" w:rsidRPr="006F237E">
        <w:rPr>
          <w:rFonts w:ascii="Arial Nova" w:hAnsi="Arial Nova"/>
        </w:rPr>
        <w:t>n important life domains housing, parenting, work</w:t>
      </w:r>
      <w:r w:rsidR="00546748">
        <w:rPr>
          <w:rFonts w:ascii="Arial Nova" w:hAnsi="Arial Nova"/>
        </w:rPr>
        <w:t>ing</w:t>
      </w:r>
      <w:r w:rsidR="00546748" w:rsidRPr="006F237E">
        <w:rPr>
          <w:rFonts w:ascii="Arial Nova" w:hAnsi="Arial Nova"/>
        </w:rPr>
        <w:t xml:space="preserve"> with them based on their needs</w:t>
      </w:r>
      <w:r w:rsidR="00546748">
        <w:rPr>
          <w:rFonts w:ascii="Arial Nova" w:hAnsi="Arial Nova"/>
        </w:rPr>
        <w:t xml:space="preserve">. These clients </w:t>
      </w:r>
      <w:r w:rsidR="00546748" w:rsidRPr="006F237E">
        <w:rPr>
          <w:rFonts w:ascii="Arial Nova" w:hAnsi="Arial Nova"/>
        </w:rPr>
        <w:t>also have access to crisis line</w:t>
      </w:r>
      <w:r w:rsidR="00546748">
        <w:rPr>
          <w:rFonts w:ascii="Arial Nova" w:hAnsi="Arial Nova"/>
        </w:rPr>
        <w:t>]</w:t>
      </w:r>
    </w:p>
    <w:p w14:paraId="5DB6215D" w14:textId="57615853" w:rsidR="0082557D" w:rsidRPr="006F237E" w:rsidRDefault="0082557D" w:rsidP="00546748">
      <w:pPr>
        <w:spacing w:after="0" w:line="240" w:lineRule="auto"/>
        <w:rPr>
          <w:rFonts w:ascii="Arial Nova" w:hAnsi="Arial Nova"/>
          <w:b/>
          <w:bCs/>
        </w:rPr>
      </w:pPr>
      <w:r w:rsidRPr="006F237E">
        <w:rPr>
          <w:rFonts w:ascii="Arial Nova" w:hAnsi="Arial Nova"/>
          <w:b/>
          <w:bCs/>
        </w:rPr>
        <w:t>Exclusionary criteria</w:t>
      </w:r>
    </w:p>
    <w:p w14:paraId="40AD6E15" w14:textId="7238AA34" w:rsidR="0082557D" w:rsidRPr="006F237E" w:rsidRDefault="0082557D" w:rsidP="00611495">
      <w:pPr>
        <w:spacing w:after="120" w:line="240" w:lineRule="auto"/>
        <w:rPr>
          <w:rFonts w:ascii="Arial Nova" w:hAnsi="Arial Nova"/>
        </w:rPr>
      </w:pPr>
      <w:r w:rsidRPr="006F237E">
        <w:rPr>
          <w:rFonts w:ascii="Arial Nova" w:hAnsi="Arial Nova"/>
        </w:rPr>
        <w:t>Work with kids with behaviors of all kinds</w:t>
      </w:r>
      <w:r w:rsidR="006F237E">
        <w:rPr>
          <w:rFonts w:ascii="Arial Nova" w:hAnsi="Arial Nova"/>
        </w:rPr>
        <w:t xml:space="preserve"> including</w:t>
      </w:r>
      <w:r w:rsidRPr="006F237E">
        <w:rPr>
          <w:rFonts w:ascii="Arial Nova" w:hAnsi="Arial Nova"/>
        </w:rPr>
        <w:t xml:space="preserve"> suicide</w:t>
      </w:r>
      <w:r w:rsidR="006F237E">
        <w:rPr>
          <w:rFonts w:ascii="Arial Nova" w:hAnsi="Arial Nova"/>
        </w:rPr>
        <w:t>,</w:t>
      </w:r>
      <w:r w:rsidRPr="006F237E">
        <w:rPr>
          <w:rFonts w:ascii="Arial Nova" w:hAnsi="Arial Nova"/>
        </w:rPr>
        <w:t xml:space="preserve"> homicidal ideations, sexually acting out or offending youth</w:t>
      </w:r>
      <w:r w:rsidR="006F237E">
        <w:rPr>
          <w:rFonts w:ascii="Arial Nova" w:hAnsi="Arial Nova"/>
        </w:rPr>
        <w:t xml:space="preserve">. Staff </w:t>
      </w:r>
      <w:r w:rsidRPr="006F237E">
        <w:rPr>
          <w:rFonts w:ascii="Arial Nova" w:hAnsi="Arial Nova"/>
        </w:rPr>
        <w:t xml:space="preserve">conduct assessments </w:t>
      </w:r>
      <w:r w:rsidR="006F237E">
        <w:rPr>
          <w:rFonts w:ascii="Arial Nova" w:hAnsi="Arial Nova"/>
        </w:rPr>
        <w:t>to determine if</w:t>
      </w:r>
      <w:r w:rsidRPr="006F237E">
        <w:rPr>
          <w:rFonts w:ascii="Arial Nova" w:hAnsi="Arial Nova"/>
        </w:rPr>
        <w:t xml:space="preserve"> placement is safest</w:t>
      </w:r>
      <w:r w:rsidR="006F237E">
        <w:rPr>
          <w:rFonts w:ascii="Arial Nova" w:hAnsi="Arial Nova"/>
        </w:rPr>
        <w:t xml:space="preserve"> option for the child/family. </w:t>
      </w:r>
    </w:p>
    <w:p w14:paraId="16524A77" w14:textId="31E2B7B0" w:rsidR="00546748" w:rsidRPr="00546748" w:rsidRDefault="00546748" w:rsidP="00611495">
      <w:pPr>
        <w:spacing w:after="0" w:line="240" w:lineRule="auto"/>
        <w:rPr>
          <w:rFonts w:ascii="Arial Nova" w:hAnsi="Arial Nova"/>
          <w:b/>
          <w:bCs/>
        </w:rPr>
      </w:pPr>
      <w:r w:rsidRPr="00546748">
        <w:rPr>
          <w:rFonts w:ascii="Arial Nova" w:hAnsi="Arial Nova"/>
          <w:b/>
          <w:bCs/>
        </w:rPr>
        <w:t>Discussion</w:t>
      </w:r>
    </w:p>
    <w:p w14:paraId="5455DBDB" w14:textId="5A37C6C7" w:rsidR="0082557D" w:rsidRDefault="0082557D" w:rsidP="00611495">
      <w:pPr>
        <w:spacing w:after="0" w:line="240" w:lineRule="auto"/>
        <w:rPr>
          <w:rFonts w:ascii="Arial Nova" w:hAnsi="Arial Nova"/>
        </w:rPr>
      </w:pPr>
      <w:r w:rsidRPr="006F237E">
        <w:rPr>
          <w:rFonts w:ascii="Arial Nova" w:hAnsi="Arial Nova"/>
        </w:rPr>
        <w:t>Is this a pilot?</w:t>
      </w:r>
      <w:r w:rsidR="00546748">
        <w:rPr>
          <w:rFonts w:ascii="Arial Nova" w:hAnsi="Arial Nova"/>
        </w:rPr>
        <w:t xml:space="preserve"> </w:t>
      </w:r>
      <w:r w:rsidRPr="006F237E">
        <w:rPr>
          <w:rFonts w:ascii="Arial Nova" w:hAnsi="Arial Nova"/>
        </w:rPr>
        <w:t>Yes, with plans to expand</w:t>
      </w:r>
      <w:r w:rsidR="009844C8">
        <w:rPr>
          <w:rFonts w:ascii="Arial Nova" w:hAnsi="Arial Nova"/>
        </w:rPr>
        <w:t>.</w:t>
      </w:r>
      <w:r w:rsidR="0036046F">
        <w:rPr>
          <w:rFonts w:ascii="Arial Nova" w:hAnsi="Arial Nova"/>
        </w:rPr>
        <w:t xml:space="preserve"> For more information, please reach out to Jamie </w:t>
      </w:r>
      <w:hyperlink r:id="rId8" w:history="1">
        <w:r w:rsidR="0036046F" w:rsidRPr="0036046F">
          <w:rPr>
            <w:rStyle w:val="Hyperlink"/>
            <w:rFonts w:ascii="Arial Nova" w:hAnsi="Arial Nova"/>
          </w:rPr>
          <w:t>Jaime.Tipton@ky.gov</w:t>
        </w:r>
      </w:hyperlink>
      <w:r w:rsidR="0036046F">
        <w:rPr>
          <w:color w:val="000000"/>
          <w:sz w:val="27"/>
          <w:szCs w:val="27"/>
        </w:rPr>
        <w:t xml:space="preserve"> </w:t>
      </w:r>
    </w:p>
    <w:p w14:paraId="0868EA97" w14:textId="77777777" w:rsidR="00611495" w:rsidRPr="006F237E" w:rsidRDefault="00611495" w:rsidP="00611495">
      <w:pPr>
        <w:spacing w:after="0" w:line="240" w:lineRule="auto"/>
        <w:rPr>
          <w:rFonts w:ascii="Arial Nova" w:hAnsi="Arial Nova"/>
        </w:rPr>
      </w:pPr>
    </w:p>
    <w:p w14:paraId="7EA5D981" w14:textId="77777777" w:rsidR="00D32A18" w:rsidRPr="00380636" w:rsidRDefault="00D32A18" w:rsidP="00D32A18">
      <w:pPr>
        <w:pStyle w:val="Heading2"/>
        <w:rPr>
          <w:rFonts w:ascii="Arial Nova" w:hAnsi="Arial Nova"/>
          <w:sz w:val="22"/>
          <w:szCs w:val="22"/>
        </w:rPr>
      </w:pPr>
      <w:r w:rsidRPr="00380636">
        <w:rPr>
          <w:rFonts w:ascii="Arial Nova" w:hAnsi="Arial Nova"/>
          <w:sz w:val="22"/>
          <w:szCs w:val="22"/>
        </w:rPr>
        <w:t>Action Items</w:t>
      </w:r>
    </w:p>
    <w:p w14:paraId="3B9615B0" w14:textId="77777777" w:rsidR="00D32A18" w:rsidRPr="00380636" w:rsidRDefault="00D32A18" w:rsidP="00D32A18">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07CAC31A" w14:textId="77777777" w:rsidR="00D32A18" w:rsidRDefault="00D32A18" w:rsidP="00D32A18">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08AB7ED6" w14:textId="77777777" w:rsidR="00D32A18" w:rsidRDefault="00D32A18" w:rsidP="00D32A18">
      <w:pPr>
        <w:pStyle w:val="NoSpacing"/>
        <w:rPr>
          <w:rFonts w:ascii="Arial Nova" w:hAnsi="Arial Nova"/>
        </w:rPr>
      </w:pPr>
      <w:r>
        <w:rPr>
          <w:rFonts w:ascii="Arial Nova" w:hAnsi="Arial Nova"/>
        </w:rPr>
        <w:t>With others</w:t>
      </w:r>
    </w:p>
    <w:p w14:paraId="4E86E988" w14:textId="362D88AC" w:rsidR="00D32A18" w:rsidRPr="00D32A18" w:rsidRDefault="00D43EDA" w:rsidP="00D32A18">
      <w:r>
        <w:rPr>
          <w:rFonts w:ascii="Arial Nova" w:hAnsi="Arial Nova"/>
        </w:rPr>
        <w:pict w14:anchorId="28B9E57E">
          <v:rect id="_x0000_i1026" style="width:0;height:1.5pt" o:hralign="center" o:bullet="t" o:hrstd="t" o:hr="t" fillcolor="#a0a0a0" stroked="f"/>
        </w:pict>
      </w:r>
    </w:p>
    <w:p w14:paraId="42B39063" w14:textId="0066912C" w:rsidR="00D54DFA" w:rsidRDefault="00747719" w:rsidP="00D54DFA">
      <w:pPr>
        <w:pStyle w:val="Heading1"/>
        <w:rPr>
          <w:rFonts w:ascii="Arial Nova" w:hAnsi="Arial Nova"/>
          <w:sz w:val="28"/>
          <w:szCs w:val="28"/>
        </w:rPr>
      </w:pPr>
      <w:r>
        <w:rPr>
          <w:rFonts w:ascii="Arial Nova" w:hAnsi="Arial Nova"/>
          <w:sz w:val="28"/>
          <w:szCs w:val="28"/>
        </w:rPr>
        <w:t>2</w:t>
      </w:r>
      <w:r w:rsidR="00B776DC" w:rsidRPr="00380636">
        <w:rPr>
          <w:rFonts w:ascii="Arial Nova" w:hAnsi="Arial Nova"/>
          <w:sz w:val="28"/>
          <w:szCs w:val="28"/>
        </w:rPr>
        <w:t xml:space="preserve">. </w:t>
      </w:r>
      <w:r w:rsidR="00D32A18">
        <w:rPr>
          <w:rFonts w:ascii="Arial Nova" w:hAnsi="Arial Nova"/>
          <w:sz w:val="28"/>
          <w:szCs w:val="28"/>
        </w:rPr>
        <w:t>Quarterly Updates, UKHDI Team</w:t>
      </w:r>
      <w:r w:rsidR="00811B30">
        <w:rPr>
          <w:rFonts w:ascii="Arial Nova" w:hAnsi="Arial Nova"/>
          <w:sz w:val="28"/>
          <w:szCs w:val="28"/>
        </w:rPr>
        <w:t xml:space="preserve"> &amp; Implementation Specialists</w:t>
      </w:r>
    </w:p>
    <w:p w14:paraId="4AA1970E" w14:textId="77777777" w:rsidR="00546748" w:rsidRPr="00811B30" w:rsidRDefault="00546748" w:rsidP="00546748">
      <w:pPr>
        <w:spacing w:after="0" w:line="240" w:lineRule="auto"/>
        <w:rPr>
          <w:rFonts w:ascii="Arial Nova" w:eastAsiaTheme="majorEastAsia" w:hAnsi="Arial Nova" w:cstheme="majorBidi"/>
          <w:color w:val="2F5496" w:themeColor="accent1" w:themeShade="BF"/>
          <w:sz w:val="28"/>
          <w:szCs w:val="28"/>
        </w:rPr>
      </w:pPr>
      <w:r w:rsidRPr="00811B30">
        <w:rPr>
          <w:rFonts w:ascii="Arial Nova" w:eastAsiaTheme="majorEastAsia" w:hAnsi="Arial Nova" w:cstheme="majorBidi"/>
          <w:color w:val="2F5496" w:themeColor="accent1" w:themeShade="BF"/>
          <w:sz w:val="28"/>
          <w:szCs w:val="28"/>
        </w:rPr>
        <w:t>SOC FIVE Services Intervention Pathway Update through December 2022</w:t>
      </w:r>
    </w:p>
    <w:p w14:paraId="39C2A44E" w14:textId="1CC2D282" w:rsidR="00950B11" w:rsidRPr="00546748" w:rsidRDefault="00546748" w:rsidP="00950B11">
      <w:pPr>
        <w:spacing w:after="120" w:line="240" w:lineRule="auto"/>
        <w:rPr>
          <w:rFonts w:ascii="Arial Nova" w:hAnsi="Arial Nova"/>
        </w:rPr>
      </w:pPr>
      <w:r w:rsidRPr="00546748">
        <w:rPr>
          <w:rFonts w:ascii="Arial Nova" w:hAnsi="Arial Nova"/>
        </w:rPr>
        <w:t>Katie Kirkland presented the quarterly update through the last Federal Fiscal Year Quarter (October-December 2022) using Continuous Quality Improvement (CQI) data that’s reported to us monthly by each region’s DCBS entities and Behavioral Health Providers (BHPs). We first compared numbers from the Model (expectations from the beginning of the grant) and to actual numbers using the monthly averages from October-December 2022. Then, we looked at the CQI data over time, going back to October 2020.</w:t>
      </w:r>
    </w:p>
    <w:p w14:paraId="393A885C" w14:textId="04585951" w:rsidR="00546748" w:rsidRPr="00950B11" w:rsidRDefault="00950B11" w:rsidP="00950B11">
      <w:pPr>
        <w:spacing w:after="0" w:line="240" w:lineRule="auto"/>
        <w:rPr>
          <w:rFonts w:ascii="Arial Nova" w:hAnsi="Arial Nova"/>
          <w:b/>
          <w:bCs/>
        </w:rPr>
      </w:pPr>
      <w:r w:rsidRPr="00950B11">
        <w:rPr>
          <w:rFonts w:ascii="Arial Nova" w:hAnsi="Arial Nova"/>
          <w:b/>
          <w:bCs/>
        </w:rPr>
        <w:t>O</w:t>
      </w:r>
      <w:r w:rsidR="00546748" w:rsidRPr="00950B11">
        <w:rPr>
          <w:rFonts w:ascii="Arial Nova" w:hAnsi="Arial Nova"/>
          <w:b/>
          <w:bCs/>
        </w:rPr>
        <w:t xml:space="preserve">verview of the totals for </w:t>
      </w:r>
      <w:r w:rsidRPr="00611495">
        <w:rPr>
          <w:rFonts w:ascii="Arial Nova" w:hAnsi="Arial Nova"/>
          <w:b/>
          <w:bCs/>
          <w:u w:val="single"/>
        </w:rPr>
        <w:t>a</w:t>
      </w:r>
      <w:r w:rsidR="00546748" w:rsidRPr="00611495">
        <w:rPr>
          <w:rFonts w:ascii="Arial Nova" w:hAnsi="Arial Nova"/>
          <w:b/>
          <w:bCs/>
          <w:u w:val="single"/>
        </w:rPr>
        <w:t xml:space="preserve">ll </w:t>
      </w:r>
      <w:r w:rsidRPr="00611495">
        <w:rPr>
          <w:rFonts w:ascii="Arial Nova" w:hAnsi="Arial Nova"/>
          <w:b/>
          <w:bCs/>
          <w:u w:val="single"/>
        </w:rPr>
        <w:t>r</w:t>
      </w:r>
      <w:r w:rsidR="00546748" w:rsidRPr="00611495">
        <w:rPr>
          <w:rFonts w:ascii="Arial Nova" w:hAnsi="Arial Nova"/>
          <w:b/>
          <w:bCs/>
          <w:u w:val="single"/>
        </w:rPr>
        <w:t>egions</w:t>
      </w:r>
      <w:r>
        <w:rPr>
          <w:rFonts w:ascii="Arial Nova" w:hAnsi="Arial Nova"/>
        </w:rPr>
        <w:t xml:space="preserve"> </w:t>
      </w:r>
      <w:r w:rsidRPr="00950B11">
        <w:rPr>
          <w:rFonts w:ascii="Arial Nova" w:hAnsi="Arial Nova"/>
        </w:rPr>
        <w:t>[monthly averages from October-December 2022]</w:t>
      </w:r>
    </w:p>
    <w:p w14:paraId="158E0E7C" w14:textId="77777777" w:rsidR="00546748" w:rsidRPr="00546748" w:rsidRDefault="00546748" w:rsidP="00950B11">
      <w:pPr>
        <w:pStyle w:val="ListParagraph"/>
        <w:numPr>
          <w:ilvl w:val="0"/>
          <w:numId w:val="13"/>
        </w:numPr>
        <w:spacing w:after="0" w:line="240" w:lineRule="auto"/>
        <w:rPr>
          <w:rFonts w:ascii="Arial Nova" w:hAnsi="Arial Nova"/>
        </w:rPr>
      </w:pPr>
      <w:r w:rsidRPr="00546748">
        <w:rPr>
          <w:rFonts w:ascii="Arial Nova" w:hAnsi="Arial Nova"/>
        </w:rPr>
        <w:t>Screening averaged 200 per month, nearly 5 times the Model’s estimate.</w:t>
      </w:r>
    </w:p>
    <w:p w14:paraId="05CE7574" w14:textId="77777777" w:rsidR="00546748" w:rsidRPr="00546748" w:rsidRDefault="00546748" w:rsidP="00546748">
      <w:pPr>
        <w:pStyle w:val="ListParagraph"/>
        <w:numPr>
          <w:ilvl w:val="0"/>
          <w:numId w:val="13"/>
        </w:numPr>
        <w:rPr>
          <w:rFonts w:ascii="Arial Nova" w:hAnsi="Arial Nova"/>
        </w:rPr>
      </w:pPr>
      <w:r w:rsidRPr="00546748">
        <w:rPr>
          <w:rFonts w:ascii="Arial Nova" w:hAnsi="Arial Nova"/>
        </w:rPr>
        <w:t xml:space="preserve">Assessment averaged 8% of Screening – below the estimated 40% of Screening. </w:t>
      </w:r>
    </w:p>
    <w:p w14:paraId="5C7CA4C7" w14:textId="57E27131" w:rsidR="00546748" w:rsidRPr="00546748" w:rsidRDefault="00546748" w:rsidP="00546748">
      <w:pPr>
        <w:pStyle w:val="ListParagraph"/>
        <w:numPr>
          <w:ilvl w:val="1"/>
          <w:numId w:val="13"/>
        </w:numPr>
        <w:rPr>
          <w:rFonts w:ascii="Arial Nova" w:hAnsi="Arial Nova"/>
        </w:rPr>
      </w:pPr>
      <w:r w:rsidRPr="00546748">
        <w:rPr>
          <w:rFonts w:ascii="Arial Nova" w:hAnsi="Arial Nova"/>
        </w:rPr>
        <w:t xml:space="preserve">(Please note: the number for Assessment was not far from the Model – 15, compared to 16.7. </w:t>
      </w:r>
      <w:r w:rsidR="002A5127" w:rsidRPr="00546748">
        <w:rPr>
          <w:rFonts w:ascii="Arial Nova" w:hAnsi="Arial Nova"/>
        </w:rPr>
        <w:t>But</w:t>
      </w:r>
      <w:r w:rsidRPr="00546748">
        <w:rPr>
          <w:rFonts w:ascii="Arial Nova" w:hAnsi="Arial Nova"/>
        </w:rPr>
        <w:t xml:space="preserve"> the high Screening number drove down the percentage.)</w:t>
      </w:r>
    </w:p>
    <w:p w14:paraId="34CA44A1" w14:textId="77777777" w:rsidR="00546748" w:rsidRPr="00546748" w:rsidRDefault="00546748" w:rsidP="00546748">
      <w:pPr>
        <w:pStyle w:val="ListParagraph"/>
        <w:numPr>
          <w:ilvl w:val="0"/>
          <w:numId w:val="13"/>
        </w:numPr>
        <w:rPr>
          <w:rFonts w:ascii="Arial Nova" w:hAnsi="Arial Nova"/>
        </w:rPr>
      </w:pPr>
      <w:r w:rsidRPr="00546748">
        <w:rPr>
          <w:rFonts w:ascii="Arial Nova" w:hAnsi="Arial Nova"/>
        </w:rPr>
        <w:t>Referral to Treatment averaged fewer than the Model (12.3 compared to 13.3), but the percentage was a bit higher (82% compared to 80%).</w:t>
      </w:r>
    </w:p>
    <w:p w14:paraId="4EB7A243" w14:textId="77777777" w:rsidR="00546748" w:rsidRPr="00546748" w:rsidRDefault="00546748" w:rsidP="00546748">
      <w:pPr>
        <w:pStyle w:val="ListParagraph"/>
        <w:numPr>
          <w:ilvl w:val="0"/>
          <w:numId w:val="13"/>
        </w:numPr>
        <w:rPr>
          <w:rFonts w:ascii="Arial Nova" w:hAnsi="Arial Nova"/>
        </w:rPr>
      </w:pPr>
      <w:r w:rsidRPr="00546748">
        <w:rPr>
          <w:rFonts w:ascii="Arial Nova" w:hAnsi="Arial Nova"/>
        </w:rPr>
        <w:t>Treatment was higher than the Model (11.3 compared to 10.0, and the percentage exceeded the Model: 92% compared to 75%).</w:t>
      </w:r>
    </w:p>
    <w:p w14:paraId="75D8D302" w14:textId="77777777" w:rsidR="00546748" w:rsidRPr="00546748" w:rsidRDefault="00546748" w:rsidP="00546748">
      <w:pPr>
        <w:pStyle w:val="ListParagraph"/>
        <w:numPr>
          <w:ilvl w:val="0"/>
          <w:numId w:val="13"/>
        </w:numPr>
        <w:rPr>
          <w:rFonts w:ascii="Arial Nova" w:hAnsi="Arial Nova"/>
        </w:rPr>
      </w:pPr>
      <w:r w:rsidRPr="00546748">
        <w:rPr>
          <w:rFonts w:ascii="Arial Nova" w:hAnsi="Arial Nova"/>
        </w:rPr>
        <w:t xml:space="preserve">The average for Baseline NOMs exceeded the Model (10 compared to 7.5). The percentage of NOMs/Treatment exceeded the model at 88% compared to 75%. </w:t>
      </w:r>
    </w:p>
    <w:p w14:paraId="1A23D86F" w14:textId="6E29C90D" w:rsidR="00546748" w:rsidRPr="00546748" w:rsidRDefault="002A5127" w:rsidP="00546748">
      <w:pPr>
        <w:pStyle w:val="ListParagraph"/>
        <w:numPr>
          <w:ilvl w:val="1"/>
          <w:numId w:val="13"/>
        </w:numPr>
        <w:rPr>
          <w:rFonts w:ascii="Arial Nova" w:hAnsi="Arial Nova"/>
        </w:rPr>
      </w:pPr>
      <w:r w:rsidRPr="00546748">
        <w:rPr>
          <w:rFonts w:ascii="Arial Nova" w:hAnsi="Arial Nova"/>
        </w:rPr>
        <w:t>But</w:t>
      </w:r>
      <w:r w:rsidR="00546748" w:rsidRPr="00546748">
        <w:rPr>
          <w:rFonts w:ascii="Arial Nova" w:hAnsi="Arial Nova"/>
        </w:rPr>
        <w:t xml:space="preserve"> the number of Baseline NOMs as a percentage of Screening was only 5% compared to 18%. Again, the much higher Screening number than what the Model anticipated drove down this percentage.</w:t>
      </w:r>
    </w:p>
    <w:p w14:paraId="6C32D298" w14:textId="63FD0C72" w:rsidR="00546748" w:rsidRPr="00546748" w:rsidRDefault="00950B11" w:rsidP="00950B11">
      <w:pPr>
        <w:spacing w:after="0" w:line="240" w:lineRule="auto"/>
        <w:rPr>
          <w:rFonts w:ascii="Arial Nova" w:hAnsi="Arial Nova"/>
        </w:rPr>
      </w:pPr>
      <w:r w:rsidRPr="00950B11">
        <w:rPr>
          <w:rFonts w:ascii="Arial Nova" w:hAnsi="Arial Nova"/>
          <w:b/>
          <w:bCs/>
        </w:rPr>
        <w:t>O</w:t>
      </w:r>
      <w:r w:rsidR="00546748" w:rsidRPr="00950B11">
        <w:rPr>
          <w:rFonts w:ascii="Arial Nova" w:hAnsi="Arial Nova"/>
          <w:b/>
          <w:bCs/>
        </w:rPr>
        <w:t xml:space="preserve">verview from </w:t>
      </w:r>
      <w:r w:rsidRPr="00611495">
        <w:rPr>
          <w:rFonts w:ascii="Arial Nova" w:hAnsi="Arial Nova"/>
          <w:b/>
          <w:bCs/>
          <w:u w:val="single"/>
        </w:rPr>
        <w:t>each</w:t>
      </w:r>
      <w:r w:rsidR="00546748" w:rsidRPr="00611495">
        <w:rPr>
          <w:rFonts w:ascii="Arial Nova" w:hAnsi="Arial Nova"/>
          <w:b/>
          <w:bCs/>
          <w:u w:val="single"/>
        </w:rPr>
        <w:t xml:space="preserve"> region</w:t>
      </w:r>
      <w:r>
        <w:rPr>
          <w:rFonts w:ascii="Arial Nova" w:hAnsi="Arial Nova"/>
        </w:rPr>
        <w:t xml:space="preserve"> [</w:t>
      </w:r>
      <w:r w:rsidRPr="00546748">
        <w:rPr>
          <w:rFonts w:ascii="Arial Nova" w:hAnsi="Arial Nova"/>
        </w:rPr>
        <w:t>monthly averages from October-December 2022</w:t>
      </w:r>
      <w:r>
        <w:rPr>
          <w:rFonts w:ascii="Arial Nova" w:hAnsi="Arial Nova"/>
        </w:rPr>
        <w:t>]</w:t>
      </w:r>
    </w:p>
    <w:p w14:paraId="74C5FADD" w14:textId="77777777" w:rsidR="00546748" w:rsidRPr="00546748" w:rsidRDefault="00546748" w:rsidP="00950B11">
      <w:pPr>
        <w:pStyle w:val="ListParagraph"/>
        <w:numPr>
          <w:ilvl w:val="0"/>
          <w:numId w:val="14"/>
        </w:numPr>
        <w:spacing w:after="0" w:line="240" w:lineRule="auto"/>
        <w:rPr>
          <w:rFonts w:ascii="Arial Nova" w:hAnsi="Arial Nova"/>
        </w:rPr>
      </w:pPr>
      <w:r w:rsidRPr="00546748">
        <w:rPr>
          <w:rFonts w:ascii="Arial Nova" w:hAnsi="Arial Nova"/>
        </w:rPr>
        <w:t>For Screening, Cumberland has the highest average number (110.3).</w:t>
      </w:r>
    </w:p>
    <w:p w14:paraId="6A35F4FB" w14:textId="77777777" w:rsidR="00546748" w:rsidRPr="00546748" w:rsidRDefault="00546748" w:rsidP="00546748">
      <w:pPr>
        <w:pStyle w:val="ListParagraph"/>
        <w:numPr>
          <w:ilvl w:val="0"/>
          <w:numId w:val="14"/>
        </w:numPr>
        <w:rPr>
          <w:rFonts w:ascii="Arial Nova" w:hAnsi="Arial Nova"/>
        </w:rPr>
      </w:pPr>
      <w:r w:rsidRPr="00546748">
        <w:rPr>
          <w:rFonts w:ascii="Arial Nova" w:hAnsi="Arial Nova"/>
        </w:rPr>
        <w:lastRenderedPageBreak/>
        <w:t>For Assessment, Salt River Trail had the highest average number (6.3) and percent of Screening (28%), but each region’s percentage was lower than the Model’s 40%.</w:t>
      </w:r>
    </w:p>
    <w:p w14:paraId="33043566" w14:textId="77777777" w:rsidR="00546748" w:rsidRPr="00546748" w:rsidRDefault="00546748" w:rsidP="00546748">
      <w:pPr>
        <w:pStyle w:val="ListParagraph"/>
        <w:numPr>
          <w:ilvl w:val="0"/>
          <w:numId w:val="14"/>
        </w:numPr>
        <w:rPr>
          <w:rFonts w:ascii="Arial Nova" w:hAnsi="Arial Nova"/>
        </w:rPr>
      </w:pPr>
      <w:r w:rsidRPr="00546748">
        <w:rPr>
          <w:rFonts w:ascii="Arial Nova" w:hAnsi="Arial Nova"/>
        </w:rPr>
        <w:t>For Referral to Treatment, Salt River Trail had the highest average (5.7). Two Rivers had the highest percentage (113%); Salt River Trail and The Lakes had 89% each – all 3 exceeded the Model’s rate of 80%.</w:t>
      </w:r>
    </w:p>
    <w:p w14:paraId="43815954" w14:textId="77777777" w:rsidR="00546748" w:rsidRPr="00546748" w:rsidRDefault="00546748" w:rsidP="00546748">
      <w:pPr>
        <w:pStyle w:val="ListParagraph"/>
        <w:numPr>
          <w:ilvl w:val="0"/>
          <w:numId w:val="14"/>
        </w:numPr>
        <w:rPr>
          <w:rFonts w:ascii="Arial Nova" w:hAnsi="Arial Nova"/>
        </w:rPr>
      </w:pPr>
      <w:r w:rsidRPr="00546748">
        <w:rPr>
          <w:rFonts w:ascii="Arial Nova" w:hAnsi="Arial Nova"/>
        </w:rPr>
        <w:t xml:space="preserve">For Treatment, Salt River Trail had the highest average (5.7) and Salt River Trail and Cumberland each had a rate of 100% followed by Two Rivers at 89%. </w:t>
      </w:r>
    </w:p>
    <w:p w14:paraId="544CCC19" w14:textId="77777777" w:rsidR="00546748" w:rsidRPr="00546748" w:rsidRDefault="00546748" w:rsidP="00546748">
      <w:pPr>
        <w:pStyle w:val="ListParagraph"/>
        <w:numPr>
          <w:ilvl w:val="0"/>
          <w:numId w:val="14"/>
        </w:numPr>
        <w:rPr>
          <w:rFonts w:ascii="Arial Nova" w:hAnsi="Arial Nova"/>
        </w:rPr>
      </w:pPr>
      <w:r w:rsidRPr="00546748">
        <w:rPr>
          <w:rFonts w:ascii="Arial Nova" w:hAnsi="Arial Nova"/>
        </w:rPr>
        <w:t xml:space="preserve">For Baseline NOMs, Two Rivers had the highest average (3.7) and the highest percentage of Treatment at 138%, followed by Salt River Trail’s average (3.3) and The Lakes’ percentage (133%). </w:t>
      </w:r>
    </w:p>
    <w:p w14:paraId="213EBA18" w14:textId="77777777" w:rsidR="00546748" w:rsidRPr="00546748" w:rsidRDefault="00546748" w:rsidP="00546748">
      <w:pPr>
        <w:pStyle w:val="ListParagraph"/>
        <w:numPr>
          <w:ilvl w:val="1"/>
          <w:numId w:val="14"/>
        </w:numPr>
        <w:rPr>
          <w:rFonts w:ascii="Arial Nova" w:hAnsi="Arial Nova"/>
        </w:rPr>
      </w:pPr>
      <w:r w:rsidRPr="00546748">
        <w:rPr>
          <w:rFonts w:ascii="Arial Nova" w:hAnsi="Arial Nova"/>
        </w:rPr>
        <w:t>Please note that NOMs might be done in a later month than Treatment is counted; that is an example of why percentages over 100 might occur.</w:t>
      </w:r>
    </w:p>
    <w:p w14:paraId="7E75EA7B" w14:textId="6287C22F" w:rsidR="00546748" w:rsidRDefault="00DE5E55" w:rsidP="00546748">
      <w:pPr>
        <w:rPr>
          <w:rFonts w:ascii="Arial Nova" w:hAnsi="Arial Nova"/>
        </w:rPr>
      </w:pPr>
      <w:r>
        <w:rPr>
          <w:rFonts w:ascii="Arial Nova" w:hAnsi="Arial Nova"/>
        </w:rPr>
        <w:t xml:space="preserve">Cumulatively, </w:t>
      </w:r>
      <w:r w:rsidR="00546748" w:rsidRPr="00546748">
        <w:rPr>
          <w:rFonts w:ascii="Arial Nova" w:hAnsi="Arial Nova"/>
        </w:rPr>
        <w:t xml:space="preserve">the Cumberland Region makes up the highest portion of Screeners, and Two Rivers makes up the highest proportion of Assessments, Referrals to Treatment, Treatment, and Baseline NOMs. </w:t>
      </w:r>
      <w:r>
        <w:rPr>
          <w:rFonts w:ascii="Arial Nova" w:hAnsi="Arial Nova"/>
        </w:rPr>
        <w:t>*</w:t>
      </w:r>
      <w:r w:rsidR="00546748" w:rsidRPr="00546748">
        <w:rPr>
          <w:rFonts w:ascii="Arial Nova" w:hAnsi="Arial Nova"/>
        </w:rPr>
        <w:t>Please keep in mind that in Cohort 2, DCBS screeners started in January 2022 in The Lakes region and in March 2022 in the Salt River Trail region.</w:t>
      </w:r>
    </w:p>
    <w:p w14:paraId="0D315F71" w14:textId="601B9854" w:rsidR="00DE5E55" w:rsidRPr="00DE5E55" w:rsidRDefault="00DE5E55" w:rsidP="00DE5E55">
      <w:pPr>
        <w:spacing w:after="0" w:line="240" w:lineRule="auto"/>
        <w:rPr>
          <w:rFonts w:ascii="Arial Nova" w:hAnsi="Arial Nova"/>
          <w:b/>
          <w:bCs/>
        </w:rPr>
      </w:pPr>
      <w:r w:rsidRPr="00DE5E55">
        <w:rPr>
          <w:rFonts w:ascii="Arial Nova" w:hAnsi="Arial Nova"/>
          <w:b/>
          <w:bCs/>
        </w:rPr>
        <w:t>IPP Measure Change</w:t>
      </w:r>
    </w:p>
    <w:p w14:paraId="0CB160A1" w14:textId="77777777" w:rsidR="00546748" w:rsidRPr="00546748" w:rsidRDefault="00546748" w:rsidP="00DE5E55">
      <w:pPr>
        <w:spacing w:after="0" w:line="240" w:lineRule="auto"/>
        <w:rPr>
          <w:rFonts w:ascii="Arial Nova" w:hAnsi="Arial Nova"/>
        </w:rPr>
      </w:pPr>
      <w:r w:rsidRPr="00DE5E55">
        <w:rPr>
          <w:rFonts w:ascii="Arial Nova" w:hAnsi="Arial Nova"/>
        </w:rPr>
        <w:t>Due to changes in Federal reporting guidelines, the grant’s IPP (Infrastructure Development, Prevention, and Mental Health Promotion) Indicators will be measured differently starting with the second Federal Fiscal Year Quarter.</w:t>
      </w:r>
      <w:r w:rsidRPr="00546748">
        <w:rPr>
          <w:rFonts w:ascii="Arial Nova" w:hAnsi="Arial Nova"/>
        </w:rPr>
        <w:t xml:space="preserve"> This will affect the Federal reporting for January-September 2023.</w:t>
      </w:r>
      <w:r w:rsidRPr="00546748">
        <w:rPr>
          <w:rFonts w:ascii="Arial Nova" w:eastAsia="Calibri" w:hAnsi="Arial Nova"/>
          <w:color w:val="000000" w:themeColor="text1"/>
          <w:kern w:val="24"/>
          <w:sz w:val="36"/>
          <w:szCs w:val="36"/>
        </w:rPr>
        <w:t xml:space="preserve"> </w:t>
      </w:r>
      <w:r w:rsidRPr="00546748">
        <w:rPr>
          <w:rFonts w:ascii="Arial Nova" w:hAnsi="Arial Nova"/>
        </w:rPr>
        <w:t xml:space="preserve">Currently, we collect three metrics from SOC FIVE providers: </w:t>
      </w:r>
    </w:p>
    <w:p w14:paraId="0BD4C25B" w14:textId="77777777" w:rsidR="00546748" w:rsidRPr="00546748" w:rsidRDefault="00546748" w:rsidP="00950B11">
      <w:pPr>
        <w:pStyle w:val="ListParagraph"/>
        <w:numPr>
          <w:ilvl w:val="0"/>
          <w:numId w:val="15"/>
        </w:numPr>
        <w:spacing w:after="120" w:line="240" w:lineRule="auto"/>
        <w:rPr>
          <w:rFonts w:ascii="Arial Nova" w:hAnsi="Arial Nova"/>
        </w:rPr>
      </w:pPr>
      <w:r w:rsidRPr="00546748">
        <w:rPr>
          <w:rFonts w:ascii="Arial Nova" w:hAnsi="Arial Nova"/>
        </w:rPr>
        <w:t>Initial CANS assessments completed</w:t>
      </w:r>
    </w:p>
    <w:p w14:paraId="7C30C392" w14:textId="77777777" w:rsidR="00546748" w:rsidRPr="00546748" w:rsidRDefault="00546748" w:rsidP="00950B11">
      <w:pPr>
        <w:pStyle w:val="ListParagraph"/>
        <w:numPr>
          <w:ilvl w:val="0"/>
          <w:numId w:val="15"/>
        </w:numPr>
        <w:spacing w:after="120" w:line="240" w:lineRule="auto"/>
        <w:rPr>
          <w:rFonts w:ascii="Arial Nova" w:hAnsi="Arial Nova"/>
        </w:rPr>
      </w:pPr>
      <w:r w:rsidRPr="00546748">
        <w:rPr>
          <w:rFonts w:ascii="Arial Nova" w:hAnsi="Arial Nova"/>
        </w:rPr>
        <w:t>Referral: Number of Referrals to Treatment based on the CANS</w:t>
      </w:r>
    </w:p>
    <w:p w14:paraId="75CB9FD0" w14:textId="77777777" w:rsidR="00546748" w:rsidRPr="00546748" w:rsidRDefault="00546748" w:rsidP="00950B11">
      <w:pPr>
        <w:pStyle w:val="ListParagraph"/>
        <w:numPr>
          <w:ilvl w:val="0"/>
          <w:numId w:val="15"/>
        </w:numPr>
        <w:spacing w:after="120" w:line="240" w:lineRule="auto"/>
        <w:rPr>
          <w:rFonts w:ascii="Arial Nova" w:hAnsi="Arial Nova"/>
        </w:rPr>
      </w:pPr>
      <w:r w:rsidRPr="00546748">
        <w:rPr>
          <w:rFonts w:ascii="Arial Nova" w:hAnsi="Arial Nova"/>
        </w:rPr>
        <w:t>Access: Number receiving treatment after referral based on the CANS</w:t>
      </w:r>
    </w:p>
    <w:p w14:paraId="1FBEDE6F" w14:textId="77777777" w:rsidR="00546748" w:rsidRPr="00950B11" w:rsidRDefault="00546748" w:rsidP="00950B11">
      <w:pPr>
        <w:spacing w:after="0" w:line="240" w:lineRule="auto"/>
        <w:rPr>
          <w:rFonts w:ascii="Arial Nova" w:hAnsi="Arial Nova"/>
          <w:b/>
          <w:bCs/>
        </w:rPr>
      </w:pPr>
      <w:r w:rsidRPr="00950B11">
        <w:rPr>
          <w:rFonts w:ascii="Arial Nova" w:hAnsi="Arial Nova"/>
          <w:b/>
          <w:bCs/>
        </w:rPr>
        <w:t>We will still report the number of initial CANS assessments completed by SOC FIVE providers.</w:t>
      </w:r>
    </w:p>
    <w:p w14:paraId="77AC05D2" w14:textId="77777777" w:rsidR="00DE5E55" w:rsidRDefault="00546748" w:rsidP="00DE5E55">
      <w:pPr>
        <w:spacing w:after="120" w:line="240" w:lineRule="auto"/>
        <w:rPr>
          <w:rFonts w:ascii="Arial Nova" w:hAnsi="Arial Nova"/>
        </w:rPr>
      </w:pPr>
      <w:r w:rsidRPr="00DE5E55">
        <w:rPr>
          <w:rFonts w:ascii="Arial Nova" w:hAnsi="Arial Nova"/>
        </w:rPr>
        <w:t xml:space="preserve">But we now must start reporting the numbers for Referrals and Access </w:t>
      </w:r>
      <w:r w:rsidRPr="00DE5E55">
        <w:rPr>
          <w:rFonts w:ascii="Arial Nova" w:hAnsi="Arial Nova"/>
          <w:b/>
          <w:bCs/>
        </w:rPr>
        <w:t>based on</w:t>
      </w:r>
      <w:r w:rsidRPr="00DE5E55">
        <w:rPr>
          <w:rFonts w:ascii="Arial Nova" w:hAnsi="Arial Nova"/>
        </w:rPr>
        <w:t xml:space="preserve"> </w:t>
      </w:r>
      <w:r w:rsidRPr="00DE5E55">
        <w:rPr>
          <w:rFonts w:ascii="Arial Nova" w:hAnsi="Arial Nova"/>
          <w:b/>
          <w:bCs/>
        </w:rPr>
        <w:t>non-SOC FIVE providers</w:t>
      </w:r>
      <w:r w:rsidRPr="00DE5E55">
        <w:rPr>
          <w:rFonts w:ascii="Arial Nova" w:hAnsi="Arial Nova"/>
        </w:rPr>
        <w:t xml:space="preserve">. This is because these metrics reported to SAMHSA must only include services received OUTSIDE the grant. </w:t>
      </w:r>
    </w:p>
    <w:p w14:paraId="78680324" w14:textId="27CCD249" w:rsidR="00546748" w:rsidRPr="00DE5E55" w:rsidRDefault="00546748" w:rsidP="00DE5E55">
      <w:pPr>
        <w:pStyle w:val="ListParagraph"/>
        <w:numPr>
          <w:ilvl w:val="0"/>
          <w:numId w:val="29"/>
        </w:numPr>
        <w:spacing w:after="120" w:line="240" w:lineRule="auto"/>
        <w:rPr>
          <w:rFonts w:ascii="Arial Nova" w:hAnsi="Arial Nova"/>
        </w:rPr>
      </w:pPr>
      <w:r w:rsidRPr="00DE5E55">
        <w:rPr>
          <w:rFonts w:ascii="Arial Nova" w:hAnsi="Arial Nova"/>
        </w:rPr>
        <w:t>We have found that the numbers of OUTSIDE Referrals and Access will need to be based on data Lizzie Minton can pull on the number of DCBS Referrals to non-SOC FIVE providers for initial CANS assessments and numbers of initial CANS assessments completed by non-SOC FIVE providers.</w:t>
      </w:r>
    </w:p>
    <w:p w14:paraId="578CABA4" w14:textId="4C827824" w:rsidR="00546748" w:rsidRPr="00811B30" w:rsidRDefault="00582CFB" w:rsidP="00811B30">
      <w:pPr>
        <w:spacing w:after="0" w:line="240" w:lineRule="auto"/>
        <w:rPr>
          <w:rFonts w:ascii="Arial Nova" w:eastAsiaTheme="majorEastAsia" w:hAnsi="Arial Nova" w:cstheme="majorBidi"/>
          <w:color w:val="2F5496" w:themeColor="accent1" w:themeShade="BF"/>
          <w:sz w:val="28"/>
          <w:szCs w:val="28"/>
        </w:rPr>
      </w:pPr>
      <w:r w:rsidRPr="00811B30">
        <w:rPr>
          <w:rFonts w:ascii="Arial Nova" w:eastAsiaTheme="majorEastAsia" w:hAnsi="Arial Nova" w:cstheme="majorBidi"/>
          <w:color w:val="2F5496" w:themeColor="accent1" w:themeShade="BF"/>
          <w:sz w:val="28"/>
          <w:szCs w:val="28"/>
        </w:rPr>
        <w:t>Regional Implementation Specialist Update</w:t>
      </w:r>
    </w:p>
    <w:p w14:paraId="0C30B7CC" w14:textId="614E4F04" w:rsidR="00582CFB" w:rsidRPr="00582CFB" w:rsidRDefault="00582CFB" w:rsidP="00E539B8">
      <w:pPr>
        <w:spacing w:after="0" w:line="240" w:lineRule="auto"/>
        <w:rPr>
          <w:rFonts w:ascii="Arial Nova" w:hAnsi="Arial Nova"/>
          <w:b/>
          <w:bCs/>
        </w:rPr>
      </w:pPr>
      <w:r w:rsidRPr="00582CFB">
        <w:rPr>
          <w:rFonts w:ascii="Arial Nova" w:hAnsi="Arial Nova"/>
          <w:b/>
          <w:bCs/>
        </w:rPr>
        <w:t>Lakes</w:t>
      </w:r>
      <w:r w:rsidR="00811B30">
        <w:rPr>
          <w:rFonts w:ascii="Arial Nova" w:hAnsi="Arial Nova"/>
          <w:b/>
          <w:bCs/>
        </w:rPr>
        <w:t xml:space="preserve"> Region, Tammi Taylor</w:t>
      </w:r>
    </w:p>
    <w:p w14:paraId="55B2FB42" w14:textId="10B16C1A" w:rsidR="000E5941" w:rsidRPr="00582CFB" w:rsidRDefault="000E5941" w:rsidP="00E539B8">
      <w:pPr>
        <w:spacing w:after="120" w:line="240" w:lineRule="auto"/>
        <w:rPr>
          <w:rFonts w:ascii="Arial Nova" w:hAnsi="Arial Nova"/>
        </w:rPr>
      </w:pPr>
      <w:r w:rsidRPr="00582CFB">
        <w:rPr>
          <w:rFonts w:ascii="Arial Nova" w:hAnsi="Arial Nova"/>
        </w:rPr>
        <w:t xml:space="preserve">Two </w:t>
      </w:r>
      <w:r w:rsidR="00582CFB" w:rsidRPr="00582CFB">
        <w:rPr>
          <w:rFonts w:ascii="Arial Nova" w:hAnsi="Arial Nova"/>
        </w:rPr>
        <w:t xml:space="preserve">RIACS within the region, </w:t>
      </w:r>
      <w:r w:rsidRPr="00582CFB">
        <w:rPr>
          <w:rFonts w:ascii="Arial Nova" w:hAnsi="Arial Nova"/>
        </w:rPr>
        <w:t xml:space="preserve">Pennyrile and </w:t>
      </w:r>
      <w:r w:rsidR="00582CFB">
        <w:rPr>
          <w:rFonts w:ascii="Arial Nova" w:hAnsi="Arial Nova"/>
        </w:rPr>
        <w:t>P</w:t>
      </w:r>
      <w:r w:rsidRPr="00582CFB">
        <w:rPr>
          <w:rFonts w:ascii="Arial Nova" w:hAnsi="Arial Nova"/>
        </w:rPr>
        <w:t>urchase</w:t>
      </w:r>
      <w:r w:rsidR="00582CFB">
        <w:rPr>
          <w:rFonts w:ascii="Arial Nova" w:hAnsi="Arial Nova"/>
        </w:rPr>
        <w:t>. E</w:t>
      </w:r>
      <w:r w:rsidRPr="00582CFB">
        <w:rPr>
          <w:rFonts w:ascii="Arial Nova" w:hAnsi="Arial Nova"/>
        </w:rPr>
        <w:t xml:space="preserve">ach received </w:t>
      </w:r>
      <w:r w:rsidR="00582CFB">
        <w:rPr>
          <w:rFonts w:ascii="Arial Nova" w:hAnsi="Arial Nova"/>
        </w:rPr>
        <w:t>$</w:t>
      </w:r>
      <w:r w:rsidRPr="00582CFB">
        <w:rPr>
          <w:rFonts w:ascii="Arial Nova" w:hAnsi="Arial Nova"/>
        </w:rPr>
        <w:t>5</w:t>
      </w:r>
      <w:r w:rsidR="00582CFB">
        <w:rPr>
          <w:rFonts w:ascii="Arial Nova" w:hAnsi="Arial Nova"/>
        </w:rPr>
        <w:t>K</w:t>
      </w:r>
      <w:r w:rsidRPr="00582CFB">
        <w:rPr>
          <w:rFonts w:ascii="Arial Nova" w:hAnsi="Arial Nova"/>
        </w:rPr>
        <w:t xml:space="preserve"> to assist population of focus</w:t>
      </w:r>
    </w:p>
    <w:p w14:paraId="3D8F4B55" w14:textId="77777777" w:rsidR="00811B30" w:rsidRPr="00897FD6" w:rsidRDefault="00811B30" w:rsidP="00897FD6">
      <w:pPr>
        <w:pStyle w:val="ListParagraph"/>
        <w:numPr>
          <w:ilvl w:val="0"/>
          <w:numId w:val="16"/>
        </w:numPr>
        <w:spacing w:after="0" w:line="240" w:lineRule="auto"/>
        <w:rPr>
          <w:rFonts w:ascii="Arial Nova" w:hAnsi="Arial Nova"/>
        </w:rPr>
      </w:pPr>
      <w:r w:rsidRPr="00897FD6">
        <w:rPr>
          <w:rFonts w:ascii="Arial Nova" w:hAnsi="Arial Nova"/>
          <w:b/>
          <w:bCs/>
        </w:rPr>
        <w:t xml:space="preserve">Pennyrile </w:t>
      </w:r>
      <w:r w:rsidRPr="00897FD6">
        <w:rPr>
          <w:rFonts w:ascii="Arial Nova" w:hAnsi="Arial Nova"/>
        </w:rPr>
        <w:t>created f</w:t>
      </w:r>
      <w:r w:rsidR="000E5941" w:rsidRPr="00897FD6">
        <w:rPr>
          <w:rFonts w:ascii="Arial Nova" w:hAnsi="Arial Nova"/>
        </w:rPr>
        <w:t xml:space="preserve">amily engagement </w:t>
      </w:r>
      <w:r w:rsidR="00582CFB" w:rsidRPr="00897FD6">
        <w:rPr>
          <w:rFonts w:ascii="Arial Nova" w:hAnsi="Arial Nova"/>
        </w:rPr>
        <w:t>b</w:t>
      </w:r>
      <w:r w:rsidR="000E5941" w:rsidRPr="00897FD6">
        <w:rPr>
          <w:rFonts w:ascii="Arial Nova" w:hAnsi="Arial Nova"/>
        </w:rPr>
        <w:t xml:space="preserve">askets </w:t>
      </w:r>
      <w:r w:rsidRPr="00897FD6">
        <w:rPr>
          <w:rFonts w:ascii="Arial Nova" w:hAnsi="Arial Nova"/>
        </w:rPr>
        <w:t xml:space="preserve">that </w:t>
      </w:r>
      <w:r w:rsidR="00582CFB" w:rsidRPr="00897FD6">
        <w:rPr>
          <w:rFonts w:ascii="Arial Nova" w:hAnsi="Arial Nova"/>
        </w:rPr>
        <w:t>include</w:t>
      </w:r>
      <w:r w:rsidRPr="00897FD6">
        <w:rPr>
          <w:rFonts w:ascii="Arial Nova" w:hAnsi="Arial Nova"/>
        </w:rPr>
        <w:t>d</w:t>
      </w:r>
      <w:r w:rsidR="00582CFB" w:rsidRPr="00897FD6">
        <w:rPr>
          <w:rFonts w:ascii="Arial Nova" w:hAnsi="Arial Nova"/>
        </w:rPr>
        <w:t xml:space="preserve"> </w:t>
      </w:r>
      <w:r w:rsidR="000E5941" w:rsidRPr="00897FD6">
        <w:rPr>
          <w:rFonts w:ascii="Arial Nova" w:hAnsi="Arial Nova"/>
        </w:rPr>
        <w:t xml:space="preserve">information for </w:t>
      </w:r>
      <w:r w:rsidR="00582CFB" w:rsidRPr="00897FD6">
        <w:rPr>
          <w:rFonts w:ascii="Arial Nova" w:hAnsi="Arial Nova"/>
        </w:rPr>
        <w:t>families,</w:t>
      </w:r>
      <w:r w:rsidR="000E5941" w:rsidRPr="00897FD6">
        <w:rPr>
          <w:rFonts w:ascii="Arial Nova" w:hAnsi="Arial Nova"/>
        </w:rPr>
        <w:t xml:space="preserve"> activities</w:t>
      </w:r>
      <w:r w:rsidR="00582CFB" w:rsidRPr="00897FD6">
        <w:rPr>
          <w:rFonts w:ascii="Arial Nova" w:hAnsi="Arial Nova"/>
        </w:rPr>
        <w:t>,</w:t>
      </w:r>
      <w:r w:rsidR="000E5941" w:rsidRPr="00897FD6">
        <w:rPr>
          <w:rFonts w:ascii="Arial Nova" w:hAnsi="Arial Nova"/>
        </w:rPr>
        <w:t xml:space="preserve"> games</w:t>
      </w:r>
      <w:r w:rsidR="00582CFB" w:rsidRPr="00897FD6">
        <w:rPr>
          <w:rFonts w:ascii="Arial Nova" w:hAnsi="Arial Nova"/>
        </w:rPr>
        <w:t xml:space="preserve"> as well as </w:t>
      </w:r>
      <w:r w:rsidR="000E5941" w:rsidRPr="00897FD6">
        <w:rPr>
          <w:rFonts w:ascii="Arial Nova" w:hAnsi="Arial Nova"/>
        </w:rPr>
        <w:t>information on the dinner table project</w:t>
      </w:r>
      <w:r w:rsidR="00582CFB" w:rsidRPr="00897FD6">
        <w:rPr>
          <w:rFonts w:ascii="Arial Nova" w:hAnsi="Arial Nova"/>
        </w:rPr>
        <w:t>.</w:t>
      </w:r>
      <w:r w:rsidR="000E5941" w:rsidRPr="00897FD6">
        <w:rPr>
          <w:rFonts w:ascii="Arial Nova" w:hAnsi="Arial Nova"/>
        </w:rPr>
        <w:t xml:space="preserve"> Pennyrile </w:t>
      </w:r>
      <w:r w:rsidRPr="00897FD6">
        <w:rPr>
          <w:rFonts w:ascii="Arial Nova" w:hAnsi="Arial Nova"/>
        </w:rPr>
        <w:t xml:space="preserve">plans to </w:t>
      </w:r>
      <w:r w:rsidR="00582CFB" w:rsidRPr="00897FD6">
        <w:rPr>
          <w:rFonts w:ascii="Arial Nova" w:hAnsi="Arial Nova"/>
        </w:rPr>
        <w:t>add</w:t>
      </w:r>
      <w:r w:rsidR="000E5941" w:rsidRPr="00897FD6">
        <w:rPr>
          <w:rFonts w:ascii="Arial Nova" w:hAnsi="Arial Nova"/>
        </w:rPr>
        <w:t xml:space="preserve"> advertising at bus stops with QR code for resources. LRC doing resource booths</w:t>
      </w:r>
      <w:r w:rsidRPr="00897FD6">
        <w:rPr>
          <w:rFonts w:ascii="Arial Nova" w:hAnsi="Arial Nova"/>
        </w:rPr>
        <w:t>, and the</w:t>
      </w:r>
      <w:r w:rsidR="000E5941" w:rsidRPr="00897FD6">
        <w:rPr>
          <w:rFonts w:ascii="Arial Nova" w:hAnsi="Arial Nova"/>
        </w:rPr>
        <w:t xml:space="preserve"> parent rep is </w:t>
      </w:r>
      <w:r w:rsidR="00582CFB" w:rsidRPr="00897FD6">
        <w:rPr>
          <w:rFonts w:ascii="Arial Nova" w:hAnsi="Arial Nova"/>
        </w:rPr>
        <w:t>posting</w:t>
      </w:r>
      <w:r w:rsidR="000E5941" w:rsidRPr="00897FD6">
        <w:rPr>
          <w:rFonts w:ascii="Arial Nova" w:hAnsi="Arial Nova"/>
        </w:rPr>
        <w:t xml:space="preserve"> everything on social media </w:t>
      </w:r>
    </w:p>
    <w:p w14:paraId="1BB6345A" w14:textId="77777777" w:rsidR="00811B30" w:rsidRPr="00897FD6" w:rsidRDefault="00147675" w:rsidP="00897FD6">
      <w:pPr>
        <w:pStyle w:val="ListParagraph"/>
        <w:numPr>
          <w:ilvl w:val="0"/>
          <w:numId w:val="16"/>
        </w:numPr>
        <w:spacing w:after="0" w:line="240" w:lineRule="auto"/>
        <w:rPr>
          <w:rFonts w:ascii="Arial Nova" w:hAnsi="Arial Nova"/>
        </w:rPr>
      </w:pPr>
      <w:r w:rsidRPr="00897FD6">
        <w:rPr>
          <w:rFonts w:ascii="Arial Nova" w:hAnsi="Arial Nova"/>
          <w:b/>
          <w:bCs/>
        </w:rPr>
        <w:t>Purchase</w:t>
      </w:r>
      <w:r w:rsidRPr="00897FD6">
        <w:rPr>
          <w:rFonts w:ascii="Arial Nova" w:hAnsi="Arial Nova"/>
        </w:rPr>
        <w:t xml:space="preserve"> region still working on what they want to do with </w:t>
      </w:r>
      <w:r w:rsidR="00582CFB" w:rsidRPr="00897FD6">
        <w:rPr>
          <w:rFonts w:ascii="Arial Nova" w:hAnsi="Arial Nova"/>
        </w:rPr>
        <w:t>$</w:t>
      </w:r>
      <w:r w:rsidRPr="00897FD6">
        <w:rPr>
          <w:rFonts w:ascii="Arial Nova" w:hAnsi="Arial Nova"/>
        </w:rPr>
        <w:t>5</w:t>
      </w:r>
      <w:r w:rsidR="00582CFB" w:rsidRPr="00897FD6">
        <w:rPr>
          <w:rFonts w:ascii="Arial Nova" w:hAnsi="Arial Nova"/>
        </w:rPr>
        <w:t xml:space="preserve">K. </w:t>
      </w:r>
    </w:p>
    <w:p w14:paraId="2EE7D477" w14:textId="27089077" w:rsidR="00897FD6" w:rsidRPr="009844C8" w:rsidRDefault="00811B30" w:rsidP="009844C8">
      <w:pPr>
        <w:spacing w:after="0" w:line="240" w:lineRule="auto"/>
        <w:ind w:firstLine="360"/>
        <w:rPr>
          <w:rFonts w:ascii="Arial Nova" w:hAnsi="Arial Nova"/>
        </w:rPr>
      </w:pPr>
      <w:r>
        <w:rPr>
          <w:rFonts w:ascii="Arial Nova" w:hAnsi="Arial Nova"/>
        </w:rPr>
        <w:t>*</w:t>
      </w:r>
      <w:r w:rsidR="00582CFB">
        <w:rPr>
          <w:rFonts w:ascii="Arial Nova" w:hAnsi="Arial Nova"/>
        </w:rPr>
        <w:t>B</w:t>
      </w:r>
      <w:r w:rsidR="00147675" w:rsidRPr="00582CFB">
        <w:rPr>
          <w:rFonts w:ascii="Arial Nova" w:hAnsi="Arial Nova"/>
        </w:rPr>
        <w:t xml:space="preserve">oth are </w:t>
      </w:r>
      <w:r w:rsidR="00582CFB">
        <w:rPr>
          <w:rFonts w:ascii="Arial Nova" w:hAnsi="Arial Nova"/>
        </w:rPr>
        <w:t xml:space="preserve">planning to use Safety Net funds ($15K) on </w:t>
      </w:r>
      <w:r w:rsidR="00147675" w:rsidRPr="00582CFB">
        <w:rPr>
          <w:rFonts w:ascii="Arial Nova" w:hAnsi="Arial Nova"/>
        </w:rPr>
        <w:t>training for their staff</w:t>
      </w:r>
    </w:p>
    <w:p w14:paraId="2A11D2B7" w14:textId="77777777" w:rsidR="00897FD6" w:rsidRDefault="00897FD6" w:rsidP="006134F9">
      <w:pPr>
        <w:spacing w:after="0" w:line="240" w:lineRule="auto"/>
        <w:rPr>
          <w:rFonts w:ascii="Arial Nova" w:hAnsi="Arial Nova"/>
          <w:b/>
          <w:bCs/>
        </w:rPr>
      </w:pPr>
    </w:p>
    <w:p w14:paraId="25101F84" w14:textId="0ECEAEBA" w:rsidR="00147675" w:rsidRPr="00811B30" w:rsidRDefault="00147675" w:rsidP="006134F9">
      <w:pPr>
        <w:spacing w:after="0" w:line="240" w:lineRule="auto"/>
        <w:rPr>
          <w:rFonts w:ascii="Arial Nova" w:hAnsi="Arial Nova"/>
          <w:b/>
          <w:bCs/>
        </w:rPr>
      </w:pPr>
      <w:r w:rsidRPr="00811B30">
        <w:rPr>
          <w:rFonts w:ascii="Arial Nova" w:hAnsi="Arial Nova"/>
          <w:b/>
          <w:bCs/>
        </w:rPr>
        <w:t>Two Rivers</w:t>
      </w:r>
      <w:r w:rsidR="00811B30" w:rsidRPr="00811B30">
        <w:rPr>
          <w:rFonts w:ascii="Arial Nova" w:hAnsi="Arial Nova"/>
          <w:b/>
          <w:bCs/>
        </w:rPr>
        <w:t xml:space="preserve"> Region, Kelly Bradshaw</w:t>
      </w:r>
    </w:p>
    <w:p w14:paraId="4AD6C2A7" w14:textId="3A368D78" w:rsidR="00147675" w:rsidRPr="00582CFB" w:rsidRDefault="00147675" w:rsidP="00897FD6">
      <w:pPr>
        <w:spacing w:after="120" w:line="240" w:lineRule="auto"/>
        <w:rPr>
          <w:rFonts w:ascii="Arial Nova" w:hAnsi="Arial Nova"/>
        </w:rPr>
      </w:pPr>
      <w:r w:rsidRPr="00582CFB">
        <w:rPr>
          <w:rFonts w:ascii="Arial Nova" w:hAnsi="Arial Nova"/>
        </w:rPr>
        <w:t xml:space="preserve">Did not get </w:t>
      </w:r>
      <w:r w:rsidR="006B032F">
        <w:rPr>
          <w:rFonts w:ascii="Arial Nova" w:hAnsi="Arial Nova"/>
        </w:rPr>
        <w:t>S</w:t>
      </w:r>
      <w:r w:rsidRPr="00582CFB">
        <w:rPr>
          <w:rFonts w:ascii="Arial Nova" w:hAnsi="Arial Nova"/>
        </w:rPr>
        <w:t xml:space="preserve">afety </w:t>
      </w:r>
      <w:r w:rsidR="006B032F">
        <w:rPr>
          <w:rFonts w:ascii="Arial Nova" w:hAnsi="Arial Nova"/>
        </w:rPr>
        <w:t>n</w:t>
      </w:r>
      <w:r w:rsidRPr="00582CFB">
        <w:rPr>
          <w:rFonts w:ascii="Arial Nova" w:hAnsi="Arial Nova"/>
        </w:rPr>
        <w:t>et funds o</w:t>
      </w:r>
      <w:r w:rsidR="006B032F">
        <w:rPr>
          <w:rFonts w:ascii="Arial Nova" w:hAnsi="Arial Nova"/>
        </w:rPr>
        <w:t>r</w:t>
      </w:r>
      <w:r w:rsidRPr="00582CFB">
        <w:rPr>
          <w:rFonts w:ascii="Arial Nova" w:hAnsi="Arial Nova"/>
        </w:rPr>
        <w:t xml:space="preserve"> RIAC </w:t>
      </w:r>
      <w:r w:rsidR="006134F9" w:rsidRPr="00582CFB">
        <w:rPr>
          <w:rFonts w:ascii="Arial Nova" w:hAnsi="Arial Nova"/>
        </w:rPr>
        <w:t>funds</w:t>
      </w:r>
      <w:r w:rsidR="004F708D">
        <w:rPr>
          <w:rFonts w:ascii="Arial Nova" w:hAnsi="Arial Nova"/>
        </w:rPr>
        <w:t xml:space="preserve"> in year 3</w:t>
      </w:r>
      <w:r w:rsidR="006134F9">
        <w:rPr>
          <w:rFonts w:ascii="Arial Nova" w:hAnsi="Arial Nova"/>
        </w:rPr>
        <w:t>; SOC FIVE region includes</w:t>
      </w:r>
      <w:r w:rsidR="006B032F">
        <w:rPr>
          <w:rFonts w:ascii="Arial Nova" w:hAnsi="Arial Nova"/>
        </w:rPr>
        <w:t xml:space="preserve"> two RIAC regions</w:t>
      </w:r>
      <w:r w:rsidRPr="00582CFB">
        <w:rPr>
          <w:rFonts w:ascii="Arial Nova" w:hAnsi="Arial Nova"/>
        </w:rPr>
        <w:t xml:space="preserve"> </w:t>
      </w:r>
    </w:p>
    <w:p w14:paraId="4CC9503D" w14:textId="7F509698" w:rsidR="006B032F" w:rsidRPr="00897FD6" w:rsidRDefault="00147675" w:rsidP="00897FD6">
      <w:pPr>
        <w:pStyle w:val="ListParagraph"/>
        <w:numPr>
          <w:ilvl w:val="0"/>
          <w:numId w:val="17"/>
        </w:numPr>
        <w:spacing w:after="0" w:line="240" w:lineRule="auto"/>
        <w:rPr>
          <w:rFonts w:ascii="Arial Nova" w:hAnsi="Arial Nova"/>
        </w:rPr>
      </w:pPr>
      <w:r w:rsidRPr="00897FD6">
        <w:rPr>
          <w:rFonts w:ascii="Arial Nova" w:hAnsi="Arial Nova"/>
          <w:b/>
          <w:bCs/>
        </w:rPr>
        <w:t>Barren River</w:t>
      </w:r>
      <w:r w:rsidRPr="00897FD6">
        <w:rPr>
          <w:rFonts w:ascii="Arial Nova" w:hAnsi="Arial Nova"/>
        </w:rPr>
        <w:t xml:space="preserve"> attendance issues</w:t>
      </w:r>
      <w:r w:rsidR="00C908FD">
        <w:rPr>
          <w:rFonts w:ascii="Arial Nova" w:hAnsi="Arial Nova"/>
        </w:rPr>
        <w:t xml:space="preserve"> resulting in court involvement is</w:t>
      </w:r>
      <w:r w:rsidRPr="00897FD6">
        <w:rPr>
          <w:rFonts w:ascii="Arial Nova" w:hAnsi="Arial Nova"/>
        </w:rPr>
        <w:t xml:space="preserve"> at the forefront</w:t>
      </w:r>
      <w:r w:rsidR="00C908FD">
        <w:rPr>
          <w:rFonts w:ascii="Arial Nova" w:hAnsi="Arial Nova"/>
        </w:rPr>
        <w:t>;</w:t>
      </w:r>
      <w:r w:rsidR="006B032F" w:rsidRPr="00897FD6">
        <w:rPr>
          <w:rFonts w:ascii="Arial Nova" w:hAnsi="Arial Nova"/>
        </w:rPr>
        <w:t xml:space="preserve"> the RIAC funded</w:t>
      </w:r>
      <w:r w:rsidRPr="00897FD6">
        <w:rPr>
          <w:rFonts w:ascii="Arial Nova" w:hAnsi="Arial Nova"/>
        </w:rPr>
        <w:t xml:space="preserve"> bus wrap for local buses </w:t>
      </w:r>
      <w:r w:rsidR="00E539B8" w:rsidRPr="00897FD6">
        <w:rPr>
          <w:rFonts w:ascii="Arial Nova" w:hAnsi="Arial Nova"/>
        </w:rPr>
        <w:t xml:space="preserve">to increase </w:t>
      </w:r>
      <w:r w:rsidRPr="00897FD6">
        <w:rPr>
          <w:rFonts w:ascii="Arial Nova" w:hAnsi="Arial Nova"/>
        </w:rPr>
        <w:t>awareness on the importance of school</w:t>
      </w:r>
      <w:r w:rsidR="00E539B8" w:rsidRPr="00897FD6">
        <w:rPr>
          <w:rFonts w:ascii="Arial Nova" w:hAnsi="Arial Nova"/>
        </w:rPr>
        <w:t xml:space="preserve"> attendance.</w:t>
      </w:r>
      <w:r w:rsidRPr="00897FD6">
        <w:rPr>
          <w:rFonts w:ascii="Arial Nova" w:hAnsi="Arial Nova"/>
        </w:rPr>
        <w:t xml:space="preserve"> </w:t>
      </w:r>
      <w:r w:rsidR="00E539B8" w:rsidRPr="00897FD6">
        <w:rPr>
          <w:rFonts w:ascii="Arial Nova" w:hAnsi="Arial Nova"/>
        </w:rPr>
        <w:t xml:space="preserve">The bus wrap also </w:t>
      </w:r>
      <w:r w:rsidR="00E539B8" w:rsidRPr="00897FD6">
        <w:rPr>
          <w:rFonts w:ascii="Arial Nova" w:hAnsi="Arial Nova"/>
        </w:rPr>
        <w:lastRenderedPageBreak/>
        <w:t xml:space="preserve">served as </w:t>
      </w:r>
      <w:r w:rsidRPr="00897FD6">
        <w:rPr>
          <w:rFonts w:ascii="Arial Nova" w:hAnsi="Arial Nova"/>
        </w:rPr>
        <w:t xml:space="preserve">member recruitment </w:t>
      </w:r>
      <w:r w:rsidR="00E539B8" w:rsidRPr="00897FD6">
        <w:rPr>
          <w:rFonts w:ascii="Arial Nova" w:hAnsi="Arial Nova"/>
        </w:rPr>
        <w:t xml:space="preserve">tool </w:t>
      </w:r>
      <w:r w:rsidRPr="00897FD6">
        <w:rPr>
          <w:rFonts w:ascii="Arial Nova" w:hAnsi="Arial Nova"/>
        </w:rPr>
        <w:t xml:space="preserve">for </w:t>
      </w:r>
      <w:r w:rsidR="00E539B8" w:rsidRPr="00897FD6">
        <w:rPr>
          <w:rFonts w:ascii="Arial Nova" w:hAnsi="Arial Nova"/>
        </w:rPr>
        <w:t xml:space="preserve">the </w:t>
      </w:r>
      <w:r w:rsidRPr="00897FD6">
        <w:rPr>
          <w:rFonts w:ascii="Arial Nova" w:hAnsi="Arial Nova"/>
        </w:rPr>
        <w:t>RIAC</w:t>
      </w:r>
      <w:r w:rsidR="00E539B8" w:rsidRPr="00897FD6">
        <w:rPr>
          <w:rFonts w:ascii="Arial Nova" w:hAnsi="Arial Nova"/>
        </w:rPr>
        <w:t>.</w:t>
      </w:r>
      <w:r w:rsidRPr="00897FD6">
        <w:rPr>
          <w:rFonts w:ascii="Arial Nova" w:hAnsi="Arial Nova"/>
        </w:rPr>
        <w:t xml:space="preserve"> </w:t>
      </w:r>
      <w:r w:rsidR="00E539B8" w:rsidRPr="00897FD6">
        <w:rPr>
          <w:rFonts w:ascii="Arial Nova" w:hAnsi="Arial Nova"/>
        </w:rPr>
        <w:t>Barren River is</w:t>
      </w:r>
      <w:r w:rsidRPr="00897FD6">
        <w:rPr>
          <w:rFonts w:ascii="Arial Nova" w:hAnsi="Arial Nova"/>
        </w:rPr>
        <w:t xml:space="preserve"> going to maintain </w:t>
      </w:r>
      <w:r w:rsidR="00E539B8" w:rsidRPr="00897FD6">
        <w:rPr>
          <w:rFonts w:ascii="Arial Nova" w:hAnsi="Arial Nova"/>
        </w:rPr>
        <w:t>their</w:t>
      </w:r>
      <w:r w:rsidRPr="00897FD6">
        <w:rPr>
          <w:rFonts w:ascii="Arial Nova" w:hAnsi="Arial Nova"/>
        </w:rPr>
        <w:t xml:space="preserve"> </w:t>
      </w:r>
      <w:r w:rsidR="00E539B8" w:rsidRPr="00897FD6">
        <w:rPr>
          <w:rFonts w:ascii="Arial Nova" w:hAnsi="Arial Nova"/>
        </w:rPr>
        <w:t>initiatives,</w:t>
      </w:r>
      <w:r w:rsidRPr="00897FD6">
        <w:rPr>
          <w:rFonts w:ascii="Arial Nova" w:hAnsi="Arial Nova"/>
        </w:rPr>
        <w:t xml:space="preserve"> keep</w:t>
      </w:r>
      <w:r w:rsidR="00E539B8" w:rsidRPr="00897FD6">
        <w:rPr>
          <w:rFonts w:ascii="Arial Nova" w:hAnsi="Arial Nova"/>
        </w:rPr>
        <w:t>ing</w:t>
      </w:r>
      <w:r w:rsidRPr="00897FD6">
        <w:rPr>
          <w:rFonts w:ascii="Arial Nova" w:hAnsi="Arial Nova"/>
        </w:rPr>
        <w:t xml:space="preserve"> </w:t>
      </w:r>
      <w:r w:rsidR="00E539B8" w:rsidRPr="00897FD6">
        <w:rPr>
          <w:rFonts w:ascii="Arial Nova" w:hAnsi="Arial Nova"/>
        </w:rPr>
        <w:t>truancy</w:t>
      </w:r>
      <w:r w:rsidRPr="00897FD6">
        <w:rPr>
          <w:rFonts w:ascii="Arial Nova" w:hAnsi="Arial Nova"/>
        </w:rPr>
        <w:t xml:space="preserve"> as the focus</w:t>
      </w:r>
      <w:r w:rsidR="00897FD6">
        <w:rPr>
          <w:rFonts w:ascii="Arial Nova" w:hAnsi="Arial Nova"/>
        </w:rPr>
        <w:t>.</w:t>
      </w:r>
      <w:r w:rsidRPr="00897FD6">
        <w:rPr>
          <w:rFonts w:ascii="Arial Nova" w:hAnsi="Arial Nova"/>
        </w:rPr>
        <w:t xml:space="preserve"> </w:t>
      </w:r>
    </w:p>
    <w:p w14:paraId="3C00F11C" w14:textId="7A974CB2" w:rsidR="00E539B8" w:rsidRDefault="00147675" w:rsidP="00D32A18">
      <w:pPr>
        <w:pStyle w:val="ListParagraph"/>
        <w:numPr>
          <w:ilvl w:val="0"/>
          <w:numId w:val="17"/>
        </w:numPr>
        <w:spacing w:after="0" w:line="240" w:lineRule="auto"/>
        <w:rPr>
          <w:rFonts w:ascii="Arial Nova" w:hAnsi="Arial Nova"/>
        </w:rPr>
      </w:pPr>
      <w:r w:rsidRPr="00897FD6">
        <w:rPr>
          <w:rFonts w:ascii="Arial Nova" w:hAnsi="Arial Nova"/>
          <w:b/>
          <w:bCs/>
        </w:rPr>
        <w:t>Green River</w:t>
      </w:r>
      <w:r w:rsidRPr="00897FD6">
        <w:rPr>
          <w:rFonts w:ascii="Arial Nova" w:hAnsi="Arial Nova"/>
        </w:rPr>
        <w:t xml:space="preserve"> LRC</w:t>
      </w:r>
      <w:r w:rsidR="00E539B8" w:rsidRPr="00897FD6">
        <w:rPr>
          <w:rFonts w:ascii="Arial Nova" w:hAnsi="Arial Nova"/>
        </w:rPr>
        <w:t>,</w:t>
      </w:r>
      <w:r w:rsidRPr="00897FD6">
        <w:rPr>
          <w:rFonts w:ascii="Arial Nova" w:hAnsi="Arial Nova"/>
        </w:rPr>
        <w:t xml:space="preserve"> </w:t>
      </w:r>
      <w:r w:rsidR="006B032F" w:rsidRPr="00897FD6">
        <w:rPr>
          <w:rFonts w:ascii="Arial Nova" w:hAnsi="Arial Nova"/>
        </w:rPr>
        <w:t>Melanie</w:t>
      </w:r>
      <w:r w:rsidRPr="00897FD6">
        <w:rPr>
          <w:rFonts w:ascii="Arial Nova" w:hAnsi="Arial Nova"/>
        </w:rPr>
        <w:t xml:space="preserve"> </w:t>
      </w:r>
      <w:r w:rsidR="006B032F" w:rsidRPr="00897FD6">
        <w:rPr>
          <w:rFonts w:ascii="Arial Nova" w:hAnsi="Arial Nova"/>
        </w:rPr>
        <w:t>Ashworth</w:t>
      </w:r>
      <w:r w:rsidR="00E539B8" w:rsidRPr="00897FD6">
        <w:rPr>
          <w:rFonts w:ascii="Arial Nova" w:hAnsi="Arial Nova"/>
        </w:rPr>
        <w:t>,</w:t>
      </w:r>
      <w:r w:rsidRPr="00897FD6">
        <w:rPr>
          <w:rFonts w:ascii="Arial Nova" w:hAnsi="Arial Nova"/>
        </w:rPr>
        <w:t xml:space="preserve"> </w:t>
      </w:r>
      <w:r w:rsidR="00E539B8" w:rsidRPr="00897FD6">
        <w:rPr>
          <w:rFonts w:ascii="Arial Nova" w:hAnsi="Arial Nova"/>
        </w:rPr>
        <w:t xml:space="preserve">created Engagement Bundles – reading materials, etc. aimed to promote communications inside </w:t>
      </w:r>
      <w:r w:rsidR="00C908FD">
        <w:rPr>
          <w:rFonts w:ascii="Arial Nova" w:hAnsi="Arial Nova"/>
        </w:rPr>
        <w:t xml:space="preserve">a </w:t>
      </w:r>
      <w:r w:rsidR="00E539B8" w:rsidRPr="00897FD6">
        <w:rPr>
          <w:rFonts w:ascii="Arial Nova" w:hAnsi="Arial Nova"/>
        </w:rPr>
        <w:t xml:space="preserve">family unit. Also contacted providers and educated providers on SOC FIVE pop of focus. Providers </w:t>
      </w:r>
      <w:r w:rsidRPr="00897FD6">
        <w:rPr>
          <w:rFonts w:ascii="Arial Nova" w:hAnsi="Arial Nova"/>
        </w:rPr>
        <w:t>want to sustain engagement bundles</w:t>
      </w:r>
      <w:r w:rsidR="00C908FD">
        <w:rPr>
          <w:rFonts w:ascii="Arial Nova" w:hAnsi="Arial Nova"/>
        </w:rPr>
        <w:t>.</w:t>
      </w:r>
      <w:r w:rsidRPr="00897FD6">
        <w:rPr>
          <w:rFonts w:ascii="Arial Nova" w:hAnsi="Arial Nova"/>
        </w:rPr>
        <w:t xml:space="preserve"> </w:t>
      </w:r>
    </w:p>
    <w:p w14:paraId="196640B4" w14:textId="77777777" w:rsidR="00AB78BB" w:rsidRPr="00AB78BB" w:rsidRDefault="00AB78BB" w:rsidP="00AB78BB">
      <w:pPr>
        <w:pStyle w:val="ListParagraph"/>
        <w:spacing w:after="0" w:line="240" w:lineRule="auto"/>
        <w:rPr>
          <w:rFonts w:ascii="Arial Nova" w:hAnsi="Arial Nova"/>
        </w:rPr>
      </w:pPr>
    </w:p>
    <w:p w14:paraId="0523BC69" w14:textId="4FA189A8" w:rsidR="00147675" w:rsidRPr="00E539B8" w:rsidRDefault="005D77AE" w:rsidP="001231EC">
      <w:pPr>
        <w:spacing w:after="0" w:line="240" w:lineRule="auto"/>
        <w:rPr>
          <w:rFonts w:ascii="Arial Nova" w:hAnsi="Arial Nova"/>
          <w:b/>
          <w:bCs/>
        </w:rPr>
      </w:pPr>
      <w:r w:rsidRPr="00E539B8">
        <w:rPr>
          <w:rFonts w:ascii="Arial Nova" w:hAnsi="Arial Nova"/>
          <w:b/>
          <w:bCs/>
        </w:rPr>
        <w:t xml:space="preserve">Salt River Trail, </w:t>
      </w:r>
      <w:r w:rsidR="00147675" w:rsidRPr="00E539B8">
        <w:rPr>
          <w:rFonts w:ascii="Arial Nova" w:hAnsi="Arial Nova"/>
          <w:b/>
          <w:bCs/>
        </w:rPr>
        <w:t>Kelly Dorman</w:t>
      </w:r>
    </w:p>
    <w:p w14:paraId="3E3AD96A" w14:textId="733D4347" w:rsidR="001231EC" w:rsidRPr="00897FD6" w:rsidRDefault="00147675" w:rsidP="00897FD6">
      <w:pPr>
        <w:spacing w:after="120" w:line="240" w:lineRule="auto"/>
        <w:rPr>
          <w:rFonts w:ascii="Arial Nova" w:hAnsi="Arial Nova"/>
        </w:rPr>
      </w:pPr>
      <w:r w:rsidRPr="001231EC">
        <w:rPr>
          <w:rFonts w:ascii="Arial Nova" w:hAnsi="Arial Nova"/>
        </w:rPr>
        <w:t>3 CMHC</w:t>
      </w:r>
      <w:r w:rsidR="001231EC">
        <w:rPr>
          <w:rFonts w:ascii="Arial Nova" w:hAnsi="Arial Nova"/>
        </w:rPr>
        <w:t>s in the region</w:t>
      </w:r>
      <w:r w:rsidRPr="001231EC">
        <w:rPr>
          <w:rFonts w:ascii="Arial Nova" w:hAnsi="Arial Nova"/>
        </w:rPr>
        <w:t xml:space="preserve"> receive</w:t>
      </w:r>
      <w:r w:rsidR="001231EC">
        <w:rPr>
          <w:rFonts w:ascii="Arial Nova" w:hAnsi="Arial Nova"/>
        </w:rPr>
        <w:t>d</w:t>
      </w:r>
      <w:r w:rsidRPr="001231EC">
        <w:rPr>
          <w:rFonts w:ascii="Arial Nova" w:hAnsi="Arial Nova"/>
        </w:rPr>
        <w:t xml:space="preserve"> mental health funding</w:t>
      </w:r>
    </w:p>
    <w:p w14:paraId="605EB849" w14:textId="00CDA700" w:rsidR="00147675" w:rsidRPr="00897FD6" w:rsidRDefault="00147675" w:rsidP="00897FD6">
      <w:pPr>
        <w:pStyle w:val="ListParagraph"/>
        <w:numPr>
          <w:ilvl w:val="0"/>
          <w:numId w:val="18"/>
        </w:numPr>
        <w:spacing w:after="0" w:line="240" w:lineRule="auto"/>
        <w:rPr>
          <w:rFonts w:ascii="Arial Nova" w:hAnsi="Arial Nova"/>
        </w:rPr>
      </w:pPr>
      <w:r w:rsidRPr="00897FD6">
        <w:rPr>
          <w:rFonts w:ascii="Arial Nova" w:hAnsi="Arial Nova"/>
          <w:b/>
          <w:bCs/>
        </w:rPr>
        <w:t>Lincoln trai</w:t>
      </w:r>
      <w:r w:rsidR="001231EC" w:rsidRPr="00897FD6">
        <w:rPr>
          <w:rFonts w:ascii="Arial Nova" w:hAnsi="Arial Nova"/>
          <w:b/>
          <w:bCs/>
        </w:rPr>
        <w:t>l</w:t>
      </w:r>
      <w:r w:rsidRPr="00897FD6">
        <w:rPr>
          <w:rFonts w:ascii="Arial Nova" w:hAnsi="Arial Nova"/>
        </w:rPr>
        <w:t xml:space="preserve"> RIAC resource bags </w:t>
      </w:r>
      <w:r w:rsidR="00C908FD">
        <w:rPr>
          <w:rFonts w:ascii="Arial Nova" w:hAnsi="Arial Nova"/>
        </w:rPr>
        <w:t>included</w:t>
      </w:r>
      <w:r w:rsidRPr="00897FD6">
        <w:rPr>
          <w:rFonts w:ascii="Arial Nova" w:hAnsi="Arial Nova"/>
        </w:rPr>
        <w:t xml:space="preserve"> engagement tools as well as </w:t>
      </w:r>
      <w:r w:rsidR="00E539B8" w:rsidRPr="00897FD6">
        <w:rPr>
          <w:rFonts w:ascii="Arial Nova" w:hAnsi="Arial Nova"/>
        </w:rPr>
        <w:t>county-based</w:t>
      </w:r>
      <w:r w:rsidRPr="00897FD6">
        <w:rPr>
          <w:rFonts w:ascii="Arial Nova" w:hAnsi="Arial Nova"/>
        </w:rPr>
        <w:t xml:space="preserve"> resources</w:t>
      </w:r>
      <w:r w:rsidR="00C908FD">
        <w:rPr>
          <w:rFonts w:ascii="Arial Nova" w:hAnsi="Arial Nova"/>
        </w:rPr>
        <w:t>.</w:t>
      </w:r>
      <w:r w:rsidRPr="00897FD6">
        <w:rPr>
          <w:rFonts w:ascii="Arial Nova" w:hAnsi="Arial Nova"/>
        </w:rPr>
        <w:t xml:space="preserve"> DCBS let us know that sub</w:t>
      </w:r>
      <w:r w:rsidR="00C908FD">
        <w:rPr>
          <w:rFonts w:ascii="Arial Nova" w:hAnsi="Arial Nova"/>
        </w:rPr>
        <w:t>stance use</w:t>
      </w:r>
      <w:r w:rsidRPr="00897FD6">
        <w:rPr>
          <w:rFonts w:ascii="Arial Nova" w:hAnsi="Arial Nova"/>
        </w:rPr>
        <w:t xml:space="preserve"> is issue </w:t>
      </w:r>
      <w:r w:rsidR="00C908FD">
        <w:rPr>
          <w:rFonts w:ascii="Arial Nova" w:hAnsi="Arial Nova"/>
        </w:rPr>
        <w:t>with</w:t>
      </w:r>
      <w:r w:rsidRPr="00897FD6">
        <w:rPr>
          <w:rFonts w:ascii="Arial Nova" w:hAnsi="Arial Nova"/>
        </w:rPr>
        <w:t xml:space="preserve">in the region. </w:t>
      </w:r>
      <w:r w:rsidR="00C908FD">
        <w:rPr>
          <w:rFonts w:ascii="Arial Nova" w:hAnsi="Arial Nova"/>
        </w:rPr>
        <w:t xml:space="preserve">The RIAC partnered to create an </w:t>
      </w:r>
      <w:r w:rsidRPr="00897FD6">
        <w:rPr>
          <w:rFonts w:ascii="Arial Nova" w:hAnsi="Arial Nova"/>
        </w:rPr>
        <w:t xml:space="preserve">online podcast </w:t>
      </w:r>
      <w:r w:rsidR="00C908FD">
        <w:rPr>
          <w:rFonts w:ascii="Arial Nova" w:hAnsi="Arial Nova"/>
        </w:rPr>
        <w:t xml:space="preserve">on parents with substance use issues </w:t>
      </w:r>
      <w:r w:rsidRPr="00897FD6">
        <w:rPr>
          <w:rFonts w:ascii="Arial Nova" w:hAnsi="Arial Nova"/>
        </w:rPr>
        <w:t>spoken from children’s perspective</w:t>
      </w:r>
      <w:r w:rsidR="001231EC" w:rsidRPr="00897FD6">
        <w:rPr>
          <w:rFonts w:ascii="Arial Nova" w:hAnsi="Arial Nova"/>
        </w:rPr>
        <w:t xml:space="preserve">. </w:t>
      </w:r>
      <w:r w:rsidR="00C908FD">
        <w:rPr>
          <w:rFonts w:ascii="Arial Nova" w:hAnsi="Arial Nova"/>
        </w:rPr>
        <w:t>DCBS r</w:t>
      </w:r>
      <w:r w:rsidRPr="00897FD6">
        <w:rPr>
          <w:rFonts w:ascii="Arial Nova" w:hAnsi="Arial Nova"/>
        </w:rPr>
        <w:t>equested 300 resources to serve families</w:t>
      </w:r>
      <w:r w:rsidR="00C908FD">
        <w:rPr>
          <w:rFonts w:ascii="Arial Nova" w:hAnsi="Arial Nova"/>
        </w:rPr>
        <w:t>.</w:t>
      </w:r>
    </w:p>
    <w:p w14:paraId="43E045BC" w14:textId="72FFB777" w:rsidR="001231EC" w:rsidRPr="00897FD6" w:rsidRDefault="00147675" w:rsidP="00897FD6">
      <w:pPr>
        <w:pStyle w:val="ListParagraph"/>
        <w:numPr>
          <w:ilvl w:val="0"/>
          <w:numId w:val="18"/>
        </w:numPr>
        <w:spacing w:after="0" w:line="240" w:lineRule="auto"/>
        <w:rPr>
          <w:rFonts w:ascii="Arial Nova" w:hAnsi="Arial Nova"/>
          <w:b/>
          <w:bCs/>
        </w:rPr>
      </w:pPr>
      <w:r w:rsidRPr="00897FD6">
        <w:rPr>
          <w:rFonts w:ascii="Arial Nova" w:hAnsi="Arial Nova"/>
          <w:b/>
          <w:bCs/>
        </w:rPr>
        <w:t xml:space="preserve">Salt </w:t>
      </w:r>
      <w:r w:rsidR="001231EC" w:rsidRPr="00897FD6">
        <w:rPr>
          <w:rFonts w:ascii="Arial Nova" w:hAnsi="Arial Nova"/>
          <w:b/>
          <w:bCs/>
        </w:rPr>
        <w:t xml:space="preserve">River </w:t>
      </w:r>
      <w:r w:rsidR="00C908FD">
        <w:rPr>
          <w:rFonts w:ascii="Arial Nova" w:hAnsi="Arial Nova"/>
        </w:rPr>
        <w:t>focused on y</w:t>
      </w:r>
      <w:r w:rsidRPr="00897FD6">
        <w:rPr>
          <w:rFonts w:ascii="Arial Nova" w:hAnsi="Arial Nova"/>
        </w:rPr>
        <w:t>outh dealing with substance use issues</w:t>
      </w:r>
      <w:r w:rsidR="00C908FD">
        <w:rPr>
          <w:rFonts w:ascii="Arial Nova" w:hAnsi="Arial Nova"/>
        </w:rPr>
        <w:t>.</w:t>
      </w:r>
      <w:r w:rsidR="00634DFA">
        <w:rPr>
          <w:rFonts w:ascii="Arial Nova" w:hAnsi="Arial Nova"/>
        </w:rPr>
        <w:t xml:space="preserve"> Incorporated feedback to ensure hygiene products distributed by the RIAC are appropriate for black youth. </w:t>
      </w:r>
      <w:r w:rsidRPr="00897FD6">
        <w:rPr>
          <w:rFonts w:ascii="Arial Nova" w:hAnsi="Arial Nova"/>
        </w:rPr>
        <w:t xml:space="preserve"> </w:t>
      </w:r>
      <w:r w:rsidR="00634DFA">
        <w:rPr>
          <w:rFonts w:ascii="Arial Nova" w:hAnsi="Arial Nova"/>
        </w:rPr>
        <w:t>More community wide e</w:t>
      </w:r>
      <w:r w:rsidRPr="00897FD6">
        <w:rPr>
          <w:rFonts w:ascii="Arial Nova" w:hAnsi="Arial Nova"/>
        </w:rPr>
        <w:t xml:space="preserve">vents in </w:t>
      </w:r>
      <w:r w:rsidR="00811B30" w:rsidRPr="00897FD6">
        <w:rPr>
          <w:rFonts w:ascii="Arial Nova" w:hAnsi="Arial Nova"/>
        </w:rPr>
        <w:t>Trimble</w:t>
      </w:r>
      <w:r w:rsidRPr="00897FD6">
        <w:rPr>
          <w:rFonts w:ascii="Arial Nova" w:hAnsi="Arial Nova"/>
        </w:rPr>
        <w:t xml:space="preserve"> co</w:t>
      </w:r>
      <w:r w:rsidR="00634DFA">
        <w:rPr>
          <w:rFonts w:ascii="Arial Nova" w:hAnsi="Arial Nova"/>
        </w:rPr>
        <w:t xml:space="preserve"> are being planned.</w:t>
      </w:r>
      <w:r w:rsidRPr="00897FD6">
        <w:rPr>
          <w:rFonts w:ascii="Arial Nova" w:hAnsi="Arial Nova"/>
        </w:rPr>
        <w:t xml:space="preserve"> </w:t>
      </w:r>
      <w:r w:rsidR="00634DFA">
        <w:rPr>
          <w:rFonts w:ascii="Arial Nova" w:hAnsi="Arial Nova"/>
        </w:rPr>
        <w:t>Plan to</w:t>
      </w:r>
      <w:r w:rsidRPr="00897FD6">
        <w:rPr>
          <w:rFonts w:ascii="Arial Nova" w:hAnsi="Arial Nova"/>
        </w:rPr>
        <w:t xml:space="preserve"> </w:t>
      </w:r>
      <w:r w:rsidR="00634DFA">
        <w:rPr>
          <w:rFonts w:ascii="Arial Nova" w:hAnsi="Arial Nova"/>
        </w:rPr>
        <w:t>target</w:t>
      </w:r>
      <w:r w:rsidRPr="00897FD6">
        <w:rPr>
          <w:rFonts w:ascii="Arial Nova" w:hAnsi="Arial Nova"/>
        </w:rPr>
        <w:t xml:space="preserve"> </w:t>
      </w:r>
      <w:r w:rsidR="00897FD6" w:rsidRPr="00897FD6">
        <w:rPr>
          <w:rFonts w:ascii="Arial Nova" w:hAnsi="Arial Nova"/>
        </w:rPr>
        <w:t>at-risk</w:t>
      </w:r>
      <w:r w:rsidRPr="00897FD6">
        <w:rPr>
          <w:rFonts w:ascii="Arial Nova" w:hAnsi="Arial Nova"/>
        </w:rPr>
        <w:t xml:space="preserve"> youth with softball signups</w:t>
      </w:r>
      <w:r w:rsidR="00C908FD">
        <w:rPr>
          <w:rFonts w:ascii="Arial Nova" w:hAnsi="Arial Nova"/>
        </w:rPr>
        <w:t xml:space="preserve"> as an opportunity to share</w:t>
      </w:r>
      <w:r w:rsidRPr="00897FD6">
        <w:rPr>
          <w:rFonts w:ascii="Arial Nova" w:hAnsi="Arial Nova"/>
        </w:rPr>
        <w:t xml:space="preserve"> resources</w:t>
      </w:r>
      <w:r w:rsidR="00634DFA">
        <w:rPr>
          <w:rFonts w:ascii="Arial Nova" w:hAnsi="Arial Nova"/>
        </w:rPr>
        <w:t xml:space="preserve">. Surveyed </w:t>
      </w:r>
      <w:r w:rsidR="004F708D">
        <w:rPr>
          <w:rFonts w:ascii="Arial Nova" w:hAnsi="Arial Nova"/>
        </w:rPr>
        <w:t xml:space="preserve">high school </w:t>
      </w:r>
      <w:r w:rsidR="00634DFA">
        <w:rPr>
          <w:rFonts w:ascii="Arial Nova" w:hAnsi="Arial Nova"/>
        </w:rPr>
        <w:t xml:space="preserve">seniors on </w:t>
      </w:r>
      <w:r w:rsidRPr="00897FD6">
        <w:rPr>
          <w:rFonts w:ascii="Arial Nova" w:hAnsi="Arial Nova"/>
        </w:rPr>
        <w:t>what</w:t>
      </w:r>
      <w:r w:rsidR="00634DFA">
        <w:rPr>
          <w:rFonts w:ascii="Arial Nova" w:hAnsi="Arial Nova"/>
        </w:rPr>
        <w:t xml:space="preserve"> skills</w:t>
      </w:r>
      <w:r w:rsidRPr="00897FD6">
        <w:rPr>
          <w:rFonts w:ascii="Arial Nova" w:hAnsi="Arial Nova"/>
        </w:rPr>
        <w:t xml:space="preserve"> they need to know </w:t>
      </w:r>
      <w:r w:rsidR="00634DFA">
        <w:rPr>
          <w:rFonts w:ascii="Arial Nova" w:hAnsi="Arial Nova"/>
        </w:rPr>
        <w:t xml:space="preserve">i.e., </w:t>
      </w:r>
      <w:r w:rsidRPr="00897FD6">
        <w:rPr>
          <w:rFonts w:ascii="Arial Nova" w:hAnsi="Arial Nova"/>
        </w:rPr>
        <w:t>how to cook a meal</w:t>
      </w:r>
      <w:r w:rsidR="00634DFA">
        <w:rPr>
          <w:rFonts w:ascii="Arial Nova" w:hAnsi="Arial Nova"/>
        </w:rPr>
        <w:t xml:space="preserve"> etc. </w:t>
      </w:r>
      <w:r w:rsidR="009111CC">
        <w:rPr>
          <w:rFonts w:ascii="Arial Nova" w:hAnsi="Arial Nova"/>
        </w:rPr>
        <w:t xml:space="preserve">89 students will be able to get a </w:t>
      </w:r>
      <w:r w:rsidRPr="00897FD6">
        <w:rPr>
          <w:rFonts w:ascii="Arial Nova" w:hAnsi="Arial Nova"/>
        </w:rPr>
        <w:t>credit</w:t>
      </w:r>
      <w:r w:rsidR="009111CC">
        <w:rPr>
          <w:rFonts w:ascii="Arial Nova" w:hAnsi="Arial Nova"/>
        </w:rPr>
        <w:t xml:space="preserve"> through an event with partners learning various skills, participating in</w:t>
      </w:r>
      <w:r w:rsidRPr="00897FD6">
        <w:rPr>
          <w:rFonts w:ascii="Arial Nova" w:hAnsi="Arial Nova"/>
        </w:rPr>
        <w:t xml:space="preserve"> mock interviews, </w:t>
      </w:r>
      <w:r w:rsidR="009111CC">
        <w:rPr>
          <w:rFonts w:ascii="Arial Nova" w:hAnsi="Arial Nova"/>
        </w:rPr>
        <w:t>etc</w:t>
      </w:r>
      <w:r w:rsidRPr="00897FD6">
        <w:rPr>
          <w:rFonts w:ascii="Arial Nova" w:hAnsi="Arial Nova"/>
        </w:rPr>
        <w:t xml:space="preserve">. Public library </w:t>
      </w:r>
      <w:r w:rsidR="009111CC">
        <w:rPr>
          <w:rFonts w:ascii="Arial Nova" w:hAnsi="Arial Nova"/>
        </w:rPr>
        <w:t xml:space="preserve">is also </w:t>
      </w:r>
      <w:r w:rsidRPr="00897FD6">
        <w:rPr>
          <w:rFonts w:ascii="Arial Nova" w:hAnsi="Arial Nova"/>
        </w:rPr>
        <w:t>offering to help secure birth certificate</w:t>
      </w:r>
      <w:r w:rsidR="009111CC">
        <w:rPr>
          <w:rFonts w:ascii="Arial Nova" w:hAnsi="Arial Nova"/>
        </w:rPr>
        <w:t xml:space="preserve">s. </w:t>
      </w:r>
    </w:p>
    <w:p w14:paraId="67154446" w14:textId="136E6AEA" w:rsidR="001231EC" w:rsidRPr="009844C8" w:rsidRDefault="00147675" w:rsidP="009844C8">
      <w:pPr>
        <w:pStyle w:val="ListParagraph"/>
        <w:numPr>
          <w:ilvl w:val="0"/>
          <w:numId w:val="18"/>
        </w:numPr>
        <w:spacing w:after="0" w:line="240" w:lineRule="auto"/>
        <w:rPr>
          <w:rFonts w:ascii="Arial Nova" w:hAnsi="Arial Nova"/>
          <w:b/>
          <w:bCs/>
        </w:rPr>
      </w:pPr>
      <w:r w:rsidRPr="00897FD6">
        <w:rPr>
          <w:rFonts w:ascii="Arial Nova" w:hAnsi="Arial Nova"/>
          <w:b/>
          <w:bCs/>
        </w:rPr>
        <w:t xml:space="preserve">Bluegrass </w:t>
      </w:r>
      <w:r w:rsidR="001231EC" w:rsidRPr="00897FD6">
        <w:rPr>
          <w:rFonts w:ascii="Arial Nova" w:hAnsi="Arial Nova"/>
          <w:b/>
          <w:bCs/>
        </w:rPr>
        <w:t>W</w:t>
      </w:r>
      <w:r w:rsidRPr="00897FD6">
        <w:rPr>
          <w:rFonts w:ascii="Arial Nova" w:hAnsi="Arial Nova"/>
          <w:b/>
          <w:bCs/>
        </w:rPr>
        <w:t xml:space="preserve">est </w:t>
      </w:r>
      <w:r w:rsidR="00C908FD" w:rsidRPr="00C908FD">
        <w:rPr>
          <w:rFonts w:ascii="Arial Nova" w:hAnsi="Arial Nova"/>
        </w:rPr>
        <w:t xml:space="preserve">did very </w:t>
      </w:r>
      <w:r w:rsidR="00C908FD">
        <w:rPr>
          <w:rFonts w:ascii="Arial Nova" w:hAnsi="Arial Nova"/>
        </w:rPr>
        <w:t>t</w:t>
      </w:r>
      <w:r w:rsidRPr="00897FD6">
        <w:rPr>
          <w:rFonts w:ascii="Arial Nova" w:hAnsi="Arial Nova"/>
        </w:rPr>
        <w:t xml:space="preserve">ailored </w:t>
      </w:r>
      <w:r w:rsidR="009111CC">
        <w:rPr>
          <w:rFonts w:ascii="Arial Nova" w:hAnsi="Arial Nova"/>
        </w:rPr>
        <w:t xml:space="preserve">online resource directory promoted through </w:t>
      </w:r>
      <w:r w:rsidRPr="00897FD6">
        <w:rPr>
          <w:rFonts w:ascii="Arial Nova" w:hAnsi="Arial Nova"/>
        </w:rPr>
        <w:t>social media</w:t>
      </w:r>
      <w:r w:rsidR="009111CC">
        <w:rPr>
          <w:rFonts w:ascii="Arial Nova" w:hAnsi="Arial Nova"/>
        </w:rPr>
        <w:t>;</w:t>
      </w:r>
      <w:r w:rsidRPr="00897FD6">
        <w:rPr>
          <w:rFonts w:ascii="Arial Nova" w:hAnsi="Arial Nova"/>
        </w:rPr>
        <w:t xml:space="preserve"> </w:t>
      </w:r>
      <w:r w:rsidR="009111CC">
        <w:rPr>
          <w:rFonts w:ascii="Arial Nova" w:hAnsi="Arial Nova"/>
        </w:rPr>
        <w:t xml:space="preserve">CMHC </w:t>
      </w:r>
      <w:r w:rsidRPr="00897FD6">
        <w:rPr>
          <w:rFonts w:ascii="Arial Nova" w:hAnsi="Arial Nova"/>
        </w:rPr>
        <w:t xml:space="preserve">partnered with </w:t>
      </w:r>
      <w:r w:rsidR="009111CC">
        <w:rPr>
          <w:rFonts w:ascii="Arial Nova" w:hAnsi="Arial Nova"/>
        </w:rPr>
        <w:t>a Title I school</w:t>
      </w:r>
      <w:r w:rsidRPr="00897FD6">
        <w:rPr>
          <w:rFonts w:ascii="Arial Nova" w:hAnsi="Arial Nova"/>
        </w:rPr>
        <w:t xml:space="preserve"> </w:t>
      </w:r>
      <w:r w:rsidR="009111CC">
        <w:rPr>
          <w:rFonts w:ascii="Arial Nova" w:hAnsi="Arial Nova"/>
        </w:rPr>
        <w:t>to offer</w:t>
      </w:r>
      <w:r w:rsidR="009111CC" w:rsidRPr="00897FD6">
        <w:rPr>
          <w:rFonts w:ascii="Arial Nova" w:hAnsi="Arial Nova"/>
        </w:rPr>
        <w:t xml:space="preserve"> parent</w:t>
      </w:r>
      <w:r w:rsidR="008807FD" w:rsidRPr="00897FD6">
        <w:rPr>
          <w:rFonts w:ascii="Arial Nova" w:hAnsi="Arial Nova"/>
        </w:rPr>
        <w:t xml:space="preserve"> university</w:t>
      </w:r>
      <w:r w:rsidR="009111CC">
        <w:rPr>
          <w:rFonts w:ascii="Arial Nova" w:hAnsi="Arial Nova"/>
        </w:rPr>
        <w:t>.</w:t>
      </w:r>
      <w:r w:rsidR="008807FD" w:rsidRPr="00897FD6">
        <w:rPr>
          <w:rFonts w:ascii="Arial Nova" w:hAnsi="Arial Nova"/>
        </w:rPr>
        <w:t xml:space="preserve"> </w:t>
      </w:r>
      <w:r w:rsidR="009111CC">
        <w:rPr>
          <w:rFonts w:ascii="Arial Nova" w:hAnsi="Arial Nova"/>
        </w:rPr>
        <w:t xml:space="preserve">Planning an event for </w:t>
      </w:r>
      <w:r w:rsidR="00811B30" w:rsidRPr="00897FD6">
        <w:rPr>
          <w:rFonts w:ascii="Arial Nova" w:hAnsi="Arial Nova"/>
        </w:rPr>
        <w:t>Anderson County</w:t>
      </w:r>
      <w:r w:rsidR="008807FD" w:rsidRPr="00897FD6">
        <w:rPr>
          <w:rFonts w:ascii="Arial Nova" w:hAnsi="Arial Nova"/>
        </w:rPr>
        <w:t xml:space="preserve"> </w:t>
      </w:r>
      <w:r w:rsidR="009111CC">
        <w:rPr>
          <w:rFonts w:ascii="Arial Nova" w:hAnsi="Arial Nova"/>
        </w:rPr>
        <w:t>as well as Woodford County</w:t>
      </w:r>
      <w:r w:rsidR="009844C8">
        <w:rPr>
          <w:rFonts w:ascii="Arial Nova" w:hAnsi="Arial Nova"/>
        </w:rPr>
        <w:t>.</w:t>
      </w:r>
      <w:r w:rsidR="009111CC">
        <w:rPr>
          <w:rFonts w:ascii="Arial Nova" w:hAnsi="Arial Nova"/>
        </w:rPr>
        <w:t xml:space="preserve"> </w:t>
      </w:r>
      <w:r w:rsidR="009844C8">
        <w:rPr>
          <w:rFonts w:ascii="Arial Nova" w:hAnsi="Arial Nova"/>
        </w:rPr>
        <w:t>S</w:t>
      </w:r>
      <w:r w:rsidR="00811B30" w:rsidRPr="00897FD6">
        <w:rPr>
          <w:rFonts w:ascii="Arial Nova" w:hAnsi="Arial Nova"/>
        </w:rPr>
        <w:t>afety</w:t>
      </w:r>
      <w:r w:rsidR="008807FD" w:rsidRPr="00897FD6">
        <w:rPr>
          <w:rFonts w:ascii="Arial Nova" w:hAnsi="Arial Nova"/>
        </w:rPr>
        <w:t xml:space="preserve"> net funds </w:t>
      </w:r>
      <w:r w:rsidR="009844C8">
        <w:rPr>
          <w:rFonts w:ascii="Arial Nova" w:hAnsi="Arial Nova"/>
        </w:rPr>
        <w:t xml:space="preserve">will be </w:t>
      </w:r>
      <w:r w:rsidR="008807FD" w:rsidRPr="00897FD6">
        <w:rPr>
          <w:rFonts w:ascii="Arial Nova" w:hAnsi="Arial Nova"/>
        </w:rPr>
        <w:t xml:space="preserve">used for training and </w:t>
      </w:r>
      <w:r w:rsidR="00811B30" w:rsidRPr="00897FD6">
        <w:rPr>
          <w:rFonts w:ascii="Arial Nova" w:hAnsi="Arial Nova"/>
        </w:rPr>
        <w:t>liaisons</w:t>
      </w:r>
      <w:r w:rsidR="008807FD" w:rsidRPr="00897FD6">
        <w:rPr>
          <w:rFonts w:ascii="Arial Nova" w:hAnsi="Arial Nova"/>
        </w:rPr>
        <w:t xml:space="preserve"> for </w:t>
      </w:r>
      <w:r w:rsidR="009844C8">
        <w:rPr>
          <w:rFonts w:ascii="Arial Nova" w:hAnsi="Arial Nova"/>
        </w:rPr>
        <w:t>SOC FIVE</w:t>
      </w:r>
      <w:r w:rsidR="008807FD" w:rsidRPr="00897FD6">
        <w:rPr>
          <w:rFonts w:ascii="Arial Nova" w:hAnsi="Arial Nova"/>
        </w:rPr>
        <w:t xml:space="preserve"> specific </w:t>
      </w:r>
      <w:r w:rsidR="001231EC" w:rsidRPr="00897FD6">
        <w:rPr>
          <w:rFonts w:ascii="Arial Nova" w:hAnsi="Arial Nova"/>
        </w:rPr>
        <w:t xml:space="preserve">services </w:t>
      </w:r>
      <w:r w:rsidR="009844C8" w:rsidRPr="009844C8">
        <w:rPr>
          <w:rFonts w:ascii="Arial Nova" w:hAnsi="Arial Nova"/>
          <w:b/>
          <w:bCs/>
        </w:rPr>
        <w:t>*</w:t>
      </w:r>
      <w:r w:rsidR="009844C8" w:rsidRPr="009844C8">
        <w:rPr>
          <w:rFonts w:ascii="Arial Nova" w:hAnsi="Arial Nova"/>
        </w:rPr>
        <w:t>If</w:t>
      </w:r>
      <w:r w:rsidR="008807FD" w:rsidRPr="009844C8">
        <w:rPr>
          <w:rFonts w:ascii="Arial Nova" w:hAnsi="Arial Nova"/>
        </w:rPr>
        <w:t xml:space="preserve"> you want to teach a senior some skills in </w:t>
      </w:r>
      <w:r w:rsidR="00811B30" w:rsidRPr="009844C8">
        <w:rPr>
          <w:rFonts w:ascii="Arial Nova" w:hAnsi="Arial Nova"/>
        </w:rPr>
        <w:t>Trimble</w:t>
      </w:r>
      <w:r w:rsidR="008807FD" w:rsidRPr="009844C8">
        <w:rPr>
          <w:rFonts w:ascii="Arial Nova" w:hAnsi="Arial Nova"/>
        </w:rPr>
        <w:t xml:space="preserve"> co</w:t>
      </w:r>
      <w:r w:rsidR="009844C8" w:rsidRPr="009844C8">
        <w:rPr>
          <w:rFonts w:ascii="Arial Nova" w:hAnsi="Arial Nova"/>
        </w:rPr>
        <w:t>.,</w:t>
      </w:r>
      <w:r w:rsidR="008807FD" w:rsidRPr="009844C8">
        <w:rPr>
          <w:rFonts w:ascii="Arial Nova" w:hAnsi="Arial Nova"/>
        </w:rPr>
        <w:t xml:space="preserve"> please reach ou</w:t>
      </w:r>
      <w:r w:rsidR="009844C8" w:rsidRPr="009844C8">
        <w:rPr>
          <w:rFonts w:ascii="Arial Nova" w:hAnsi="Arial Nova"/>
        </w:rPr>
        <w:t>t to Kelly!</w:t>
      </w:r>
    </w:p>
    <w:p w14:paraId="74DB28D5" w14:textId="77777777" w:rsidR="001231EC" w:rsidRPr="001231EC" w:rsidRDefault="001231EC" w:rsidP="001231EC">
      <w:pPr>
        <w:spacing w:after="0" w:line="240" w:lineRule="auto"/>
        <w:rPr>
          <w:rFonts w:ascii="Arial Nova" w:hAnsi="Arial Nova"/>
          <w:b/>
          <w:bCs/>
        </w:rPr>
      </w:pPr>
    </w:p>
    <w:p w14:paraId="372F39DA" w14:textId="17E68C44" w:rsidR="008807FD" w:rsidRPr="001231EC" w:rsidRDefault="008807FD" w:rsidP="001231EC">
      <w:pPr>
        <w:spacing w:after="0" w:line="240" w:lineRule="auto"/>
        <w:rPr>
          <w:rFonts w:ascii="Arial Nova" w:hAnsi="Arial Nova"/>
          <w:b/>
          <w:bCs/>
        </w:rPr>
      </w:pPr>
      <w:r w:rsidRPr="001231EC">
        <w:rPr>
          <w:rFonts w:ascii="Arial Nova" w:hAnsi="Arial Nova"/>
          <w:b/>
          <w:bCs/>
        </w:rPr>
        <w:t>Cumberland</w:t>
      </w:r>
      <w:r w:rsidR="001231EC" w:rsidRPr="001231EC">
        <w:rPr>
          <w:rFonts w:ascii="Arial Nova" w:hAnsi="Arial Nova"/>
          <w:b/>
          <w:bCs/>
        </w:rPr>
        <w:t>, Maxine Reid</w:t>
      </w:r>
    </w:p>
    <w:p w14:paraId="05D3FAD1" w14:textId="39AF1970" w:rsidR="00897FD6" w:rsidRPr="00897FD6" w:rsidRDefault="001231EC" w:rsidP="00897FD6">
      <w:pPr>
        <w:spacing w:after="120" w:line="240" w:lineRule="auto"/>
        <w:rPr>
          <w:rFonts w:ascii="Arial Nova" w:hAnsi="Arial Nova"/>
        </w:rPr>
      </w:pPr>
      <w:r w:rsidRPr="00897FD6">
        <w:rPr>
          <w:rFonts w:ascii="Arial Nova" w:hAnsi="Arial Nova"/>
        </w:rPr>
        <w:t>Received funding through partner funding application</w:t>
      </w:r>
    </w:p>
    <w:p w14:paraId="5B5E781C" w14:textId="34A390E8" w:rsidR="008807FD" w:rsidRPr="00897FD6" w:rsidRDefault="00897FD6" w:rsidP="00897FD6">
      <w:pPr>
        <w:pStyle w:val="ListParagraph"/>
        <w:numPr>
          <w:ilvl w:val="0"/>
          <w:numId w:val="19"/>
        </w:numPr>
        <w:spacing w:after="0" w:line="240" w:lineRule="auto"/>
        <w:rPr>
          <w:rFonts w:ascii="Arial Nova" w:hAnsi="Arial Nova"/>
        </w:rPr>
      </w:pPr>
      <w:r w:rsidRPr="00897FD6">
        <w:rPr>
          <w:rFonts w:ascii="Arial Nova" w:hAnsi="Arial Nova"/>
          <w:b/>
          <w:bCs/>
        </w:rPr>
        <w:t>Cumberland Valle</w:t>
      </w:r>
      <w:r w:rsidR="0022787A">
        <w:rPr>
          <w:rFonts w:ascii="Arial Nova" w:hAnsi="Arial Nova"/>
          <w:b/>
          <w:bCs/>
        </w:rPr>
        <w:t xml:space="preserve">y </w:t>
      </w:r>
      <w:r w:rsidR="0022787A">
        <w:rPr>
          <w:rFonts w:ascii="Arial Nova" w:hAnsi="Arial Nova"/>
        </w:rPr>
        <w:t xml:space="preserve">put together </w:t>
      </w:r>
      <w:r w:rsidR="008807FD" w:rsidRPr="00897FD6">
        <w:rPr>
          <w:rFonts w:ascii="Arial Nova" w:hAnsi="Arial Nova"/>
        </w:rPr>
        <w:t>family engagement bags</w:t>
      </w:r>
      <w:r w:rsidR="009C5DCC">
        <w:rPr>
          <w:rFonts w:ascii="Arial Nova" w:hAnsi="Arial Nova"/>
        </w:rPr>
        <w:t>;</w:t>
      </w:r>
      <w:r w:rsidR="008807FD" w:rsidRPr="00897FD6">
        <w:rPr>
          <w:rFonts w:ascii="Arial Nova" w:hAnsi="Arial Nova"/>
        </w:rPr>
        <w:t xml:space="preserve"> community partners added </w:t>
      </w:r>
      <w:r w:rsidR="0022787A">
        <w:rPr>
          <w:rFonts w:ascii="Arial Nova" w:hAnsi="Arial Nova"/>
        </w:rPr>
        <w:t xml:space="preserve">even </w:t>
      </w:r>
      <w:r w:rsidR="008807FD" w:rsidRPr="00897FD6">
        <w:rPr>
          <w:rFonts w:ascii="Arial Nova" w:hAnsi="Arial Nova"/>
        </w:rPr>
        <w:t>more funds to expand the reach</w:t>
      </w:r>
      <w:r w:rsidR="0022787A">
        <w:rPr>
          <w:rFonts w:ascii="Arial Nova" w:hAnsi="Arial Nova"/>
        </w:rPr>
        <w:t>.</w:t>
      </w:r>
      <w:r w:rsidR="008807FD" w:rsidRPr="00897FD6">
        <w:rPr>
          <w:rFonts w:ascii="Arial Nova" w:hAnsi="Arial Nova"/>
        </w:rPr>
        <w:t xml:space="preserve"> </w:t>
      </w:r>
      <w:r w:rsidR="0022787A">
        <w:rPr>
          <w:rFonts w:ascii="Arial Nova" w:hAnsi="Arial Nova"/>
        </w:rPr>
        <w:t>T</w:t>
      </w:r>
      <w:r w:rsidR="008807FD" w:rsidRPr="00897FD6">
        <w:rPr>
          <w:rFonts w:ascii="Arial Nova" w:hAnsi="Arial Nova"/>
        </w:rPr>
        <w:t>hey also did blessing boxes targeted fo</w:t>
      </w:r>
      <w:r w:rsidR="0022787A">
        <w:rPr>
          <w:rFonts w:ascii="Arial Nova" w:hAnsi="Arial Nova"/>
        </w:rPr>
        <w:t>r</w:t>
      </w:r>
      <w:r w:rsidR="008807FD" w:rsidRPr="00897FD6">
        <w:rPr>
          <w:rFonts w:ascii="Arial Nova" w:hAnsi="Arial Nova"/>
        </w:rPr>
        <w:t xml:space="preserve"> counties who did</w:t>
      </w:r>
      <w:r w:rsidR="009C5DCC">
        <w:rPr>
          <w:rFonts w:ascii="Arial Nova" w:hAnsi="Arial Nova"/>
        </w:rPr>
        <w:t xml:space="preserve"> not </w:t>
      </w:r>
      <w:r w:rsidR="008807FD" w:rsidRPr="00897FD6">
        <w:rPr>
          <w:rFonts w:ascii="Arial Nova" w:hAnsi="Arial Nova"/>
        </w:rPr>
        <w:t xml:space="preserve">have access to </w:t>
      </w:r>
      <w:r w:rsidR="00235ED1">
        <w:rPr>
          <w:rFonts w:ascii="Arial Nova" w:hAnsi="Arial Nova"/>
        </w:rPr>
        <w:t>food banks</w:t>
      </w:r>
      <w:r w:rsidR="0022787A">
        <w:rPr>
          <w:rFonts w:ascii="Arial Nova" w:hAnsi="Arial Nova"/>
        </w:rPr>
        <w:t>;</w:t>
      </w:r>
      <w:r w:rsidR="008807FD" w:rsidRPr="00897FD6">
        <w:rPr>
          <w:rFonts w:ascii="Arial Nova" w:hAnsi="Arial Nova"/>
        </w:rPr>
        <w:t xml:space="preserve"> partnered with churches to fill boxes</w:t>
      </w:r>
      <w:r w:rsidR="009C5DCC">
        <w:rPr>
          <w:rFonts w:ascii="Arial Nova" w:hAnsi="Arial Nova"/>
        </w:rPr>
        <w:t xml:space="preserve"> with</w:t>
      </w:r>
      <w:r w:rsidR="008807FD" w:rsidRPr="00897FD6">
        <w:rPr>
          <w:rFonts w:ascii="Arial Nova" w:hAnsi="Arial Nova"/>
        </w:rPr>
        <w:t xml:space="preserve"> food and </w:t>
      </w:r>
      <w:r w:rsidR="001231EC" w:rsidRPr="00897FD6">
        <w:rPr>
          <w:rFonts w:ascii="Arial Nova" w:hAnsi="Arial Nova"/>
        </w:rPr>
        <w:t>hygiene</w:t>
      </w:r>
      <w:r w:rsidR="009C5DCC">
        <w:rPr>
          <w:rFonts w:ascii="Arial Nova" w:hAnsi="Arial Nova"/>
        </w:rPr>
        <w:t xml:space="preserve"> products</w:t>
      </w:r>
      <w:r w:rsidR="008807FD" w:rsidRPr="00897FD6">
        <w:rPr>
          <w:rFonts w:ascii="Arial Nova" w:hAnsi="Arial Nova"/>
        </w:rPr>
        <w:t xml:space="preserve"> </w:t>
      </w:r>
      <w:r w:rsidR="009C5DCC">
        <w:rPr>
          <w:rFonts w:ascii="Arial Nova" w:hAnsi="Arial Nova"/>
        </w:rPr>
        <w:t xml:space="preserve">and spreading </w:t>
      </w:r>
      <w:r w:rsidR="008807FD" w:rsidRPr="00897FD6">
        <w:rPr>
          <w:rFonts w:ascii="Arial Nova" w:hAnsi="Arial Nova"/>
        </w:rPr>
        <w:t>the word about the RIAC partner</w:t>
      </w:r>
      <w:r w:rsidR="00235ED1">
        <w:rPr>
          <w:rFonts w:ascii="Arial Nova" w:hAnsi="Arial Nova"/>
        </w:rPr>
        <w:t>ing to</w:t>
      </w:r>
      <w:r w:rsidR="008807FD" w:rsidRPr="00897FD6">
        <w:rPr>
          <w:rFonts w:ascii="Arial Nova" w:hAnsi="Arial Nova"/>
        </w:rPr>
        <w:t xml:space="preserve"> </w:t>
      </w:r>
      <w:r w:rsidRPr="00897FD6">
        <w:rPr>
          <w:rFonts w:ascii="Arial Nova" w:hAnsi="Arial Nova"/>
        </w:rPr>
        <w:t>strengthen</w:t>
      </w:r>
      <w:r w:rsidR="008807FD" w:rsidRPr="00897FD6">
        <w:rPr>
          <w:rFonts w:ascii="Arial Nova" w:hAnsi="Arial Nova"/>
        </w:rPr>
        <w:t xml:space="preserve"> families</w:t>
      </w:r>
      <w:r w:rsidR="00235ED1">
        <w:rPr>
          <w:rFonts w:ascii="Arial Nova" w:hAnsi="Arial Nova"/>
        </w:rPr>
        <w:t>. O</w:t>
      </w:r>
      <w:r w:rsidR="008807FD" w:rsidRPr="00897FD6">
        <w:rPr>
          <w:rFonts w:ascii="Arial Nova" w:hAnsi="Arial Nova"/>
        </w:rPr>
        <w:t>ver 300 people come to their events targeting the population of focus</w:t>
      </w:r>
      <w:r w:rsidR="00235ED1">
        <w:rPr>
          <w:rFonts w:ascii="Arial Nova" w:hAnsi="Arial Nova"/>
        </w:rPr>
        <w:t>.</w:t>
      </w:r>
    </w:p>
    <w:p w14:paraId="04520C06" w14:textId="58619EEB" w:rsidR="008807FD" w:rsidRPr="00897FD6" w:rsidRDefault="008807FD" w:rsidP="00897FD6">
      <w:pPr>
        <w:pStyle w:val="ListParagraph"/>
        <w:numPr>
          <w:ilvl w:val="0"/>
          <w:numId w:val="19"/>
        </w:numPr>
        <w:rPr>
          <w:rFonts w:ascii="Arial Nova" w:hAnsi="Arial Nova"/>
        </w:rPr>
      </w:pPr>
      <w:r w:rsidRPr="00897FD6">
        <w:rPr>
          <w:rFonts w:ascii="Arial Nova" w:hAnsi="Arial Nova"/>
          <w:b/>
          <w:bCs/>
        </w:rPr>
        <w:t xml:space="preserve">Lake </w:t>
      </w:r>
      <w:r w:rsidR="00897FD6" w:rsidRPr="00897FD6">
        <w:rPr>
          <w:rFonts w:ascii="Arial Nova" w:hAnsi="Arial Nova"/>
          <w:b/>
          <w:bCs/>
        </w:rPr>
        <w:t>Cumberland</w:t>
      </w:r>
      <w:r w:rsidRPr="00897FD6">
        <w:rPr>
          <w:rFonts w:ascii="Arial Nova" w:hAnsi="Arial Nova"/>
        </w:rPr>
        <w:t xml:space="preserve"> </w:t>
      </w:r>
      <w:r w:rsidR="00B957F3">
        <w:rPr>
          <w:rFonts w:ascii="Arial Nova" w:hAnsi="Arial Nova"/>
        </w:rPr>
        <w:t xml:space="preserve">used funds to secure </w:t>
      </w:r>
      <w:r w:rsidR="00235ED1">
        <w:rPr>
          <w:rFonts w:ascii="Arial Nova" w:hAnsi="Arial Nova"/>
        </w:rPr>
        <w:t xml:space="preserve">a presentation by </w:t>
      </w:r>
      <w:r w:rsidR="00897FD6" w:rsidRPr="00897FD6">
        <w:rPr>
          <w:rFonts w:ascii="Arial Nova" w:hAnsi="Arial Nova"/>
        </w:rPr>
        <w:t>D</w:t>
      </w:r>
      <w:r w:rsidRPr="00897FD6">
        <w:rPr>
          <w:rFonts w:ascii="Arial Nova" w:hAnsi="Arial Nova"/>
        </w:rPr>
        <w:t xml:space="preserve">r. </w:t>
      </w:r>
      <w:r w:rsidR="00897FD6" w:rsidRPr="00897FD6">
        <w:rPr>
          <w:rFonts w:ascii="Arial Nova" w:hAnsi="Arial Nova"/>
        </w:rPr>
        <w:t>Kniffley</w:t>
      </w:r>
      <w:r w:rsidRPr="00897FD6">
        <w:rPr>
          <w:rFonts w:ascii="Arial Nova" w:hAnsi="Arial Nova"/>
        </w:rPr>
        <w:t xml:space="preserve"> </w:t>
      </w:r>
      <w:r w:rsidR="00235ED1">
        <w:rPr>
          <w:rFonts w:ascii="Arial Nova" w:hAnsi="Arial Nova"/>
        </w:rPr>
        <w:t>at</w:t>
      </w:r>
      <w:r w:rsidR="009C5DCC">
        <w:rPr>
          <w:rFonts w:ascii="Arial Nova" w:hAnsi="Arial Nova"/>
        </w:rPr>
        <w:t xml:space="preserve"> </w:t>
      </w:r>
      <w:r w:rsidR="00897FD6" w:rsidRPr="00897FD6">
        <w:rPr>
          <w:rFonts w:ascii="Arial Nova" w:hAnsi="Arial Nova"/>
        </w:rPr>
        <w:t>Campbellsville</w:t>
      </w:r>
      <w:r w:rsidRPr="00897FD6">
        <w:rPr>
          <w:rFonts w:ascii="Arial Nova" w:hAnsi="Arial Nova"/>
        </w:rPr>
        <w:t xml:space="preserve"> </w:t>
      </w:r>
      <w:r w:rsidR="009C5DCC">
        <w:rPr>
          <w:rFonts w:ascii="Arial Nova" w:hAnsi="Arial Nova"/>
        </w:rPr>
        <w:t>Independent</w:t>
      </w:r>
      <w:r w:rsidR="00B957F3">
        <w:rPr>
          <w:rFonts w:ascii="Arial Nova" w:hAnsi="Arial Nova"/>
        </w:rPr>
        <w:t xml:space="preserve"> School district</w:t>
      </w:r>
      <w:r w:rsidR="009C5DCC">
        <w:rPr>
          <w:rFonts w:ascii="Arial Nova" w:hAnsi="Arial Nova"/>
        </w:rPr>
        <w:t xml:space="preserve"> </w:t>
      </w:r>
      <w:r w:rsidRPr="00897FD6">
        <w:rPr>
          <w:rFonts w:ascii="Arial Nova" w:hAnsi="Arial Nova"/>
        </w:rPr>
        <w:t xml:space="preserve">to talk to </w:t>
      </w:r>
      <w:r w:rsidR="00897FD6" w:rsidRPr="00897FD6">
        <w:rPr>
          <w:rFonts w:ascii="Arial Nova" w:hAnsi="Arial Nova"/>
        </w:rPr>
        <w:t>youth</w:t>
      </w:r>
      <w:r w:rsidRPr="00897FD6">
        <w:rPr>
          <w:rFonts w:ascii="Arial Nova" w:hAnsi="Arial Nova"/>
        </w:rPr>
        <w:t xml:space="preserve"> </w:t>
      </w:r>
      <w:r w:rsidR="00B957F3">
        <w:rPr>
          <w:rFonts w:ascii="Arial Nova" w:hAnsi="Arial Nova"/>
        </w:rPr>
        <w:t xml:space="preserve">of color </w:t>
      </w:r>
      <w:r w:rsidRPr="00897FD6">
        <w:rPr>
          <w:rFonts w:ascii="Arial Nova" w:hAnsi="Arial Nova"/>
        </w:rPr>
        <w:t>and parent</w:t>
      </w:r>
      <w:r w:rsidR="00B957F3">
        <w:rPr>
          <w:rFonts w:ascii="Arial Nova" w:hAnsi="Arial Nova"/>
        </w:rPr>
        <w:t>s to</w:t>
      </w:r>
      <w:r w:rsidRPr="00897FD6">
        <w:rPr>
          <w:rFonts w:ascii="Arial Nova" w:hAnsi="Arial Nova"/>
        </w:rPr>
        <w:t xml:space="preserve"> bring awareness</w:t>
      </w:r>
      <w:r w:rsidR="00B957F3">
        <w:rPr>
          <w:rFonts w:ascii="Arial Nova" w:hAnsi="Arial Nova"/>
        </w:rPr>
        <w:t xml:space="preserve"> to issues within the school.</w:t>
      </w:r>
      <w:r w:rsidRPr="00897FD6">
        <w:rPr>
          <w:rFonts w:ascii="Arial Nova" w:hAnsi="Arial Nova"/>
        </w:rPr>
        <w:t xml:space="preserve"> </w:t>
      </w:r>
      <w:r w:rsidR="00B957F3">
        <w:rPr>
          <w:rFonts w:ascii="Arial Nova" w:hAnsi="Arial Nova"/>
        </w:rPr>
        <w:t>Also p</w:t>
      </w:r>
      <w:r w:rsidRPr="00897FD6">
        <w:rPr>
          <w:rFonts w:ascii="Arial Nova" w:hAnsi="Arial Nova"/>
        </w:rPr>
        <w:t>urchased</w:t>
      </w:r>
      <w:r w:rsidR="00B957F3">
        <w:rPr>
          <w:rFonts w:ascii="Arial Nova" w:hAnsi="Arial Nova"/>
        </w:rPr>
        <w:t xml:space="preserve"> (2)</w:t>
      </w:r>
      <w:r w:rsidRPr="00897FD6">
        <w:rPr>
          <w:rFonts w:ascii="Arial Nova" w:hAnsi="Arial Nova"/>
        </w:rPr>
        <w:t xml:space="preserve"> 2</w:t>
      </w:r>
      <w:r w:rsidR="00B957F3" w:rsidRPr="00B957F3">
        <w:rPr>
          <w:rFonts w:ascii="Arial Nova" w:hAnsi="Arial Nova"/>
          <w:vertAlign w:val="superscript"/>
        </w:rPr>
        <w:t>nd</w:t>
      </w:r>
      <w:r w:rsidR="00B957F3">
        <w:rPr>
          <w:rFonts w:ascii="Arial Nova" w:hAnsi="Arial Nova"/>
        </w:rPr>
        <w:t xml:space="preserve"> S</w:t>
      </w:r>
      <w:r w:rsidRPr="00897FD6">
        <w:rPr>
          <w:rFonts w:ascii="Arial Nova" w:hAnsi="Arial Nova"/>
        </w:rPr>
        <w:t xml:space="preserve">econd </w:t>
      </w:r>
      <w:r w:rsidR="00B957F3">
        <w:rPr>
          <w:rFonts w:ascii="Arial Nova" w:hAnsi="Arial Nova"/>
        </w:rPr>
        <w:t>S</w:t>
      </w:r>
      <w:r w:rsidRPr="00897FD6">
        <w:rPr>
          <w:rFonts w:ascii="Arial Nova" w:hAnsi="Arial Nova"/>
        </w:rPr>
        <w:t xml:space="preserve">tep </w:t>
      </w:r>
      <w:r w:rsidR="00B957F3">
        <w:rPr>
          <w:rFonts w:ascii="Arial Nova" w:hAnsi="Arial Nova"/>
        </w:rPr>
        <w:t>L</w:t>
      </w:r>
      <w:r w:rsidRPr="00897FD6">
        <w:rPr>
          <w:rFonts w:ascii="Arial Nova" w:hAnsi="Arial Nova"/>
        </w:rPr>
        <w:t xml:space="preserve">earning </w:t>
      </w:r>
      <w:r w:rsidR="00B957F3">
        <w:rPr>
          <w:rFonts w:ascii="Arial Nova" w:hAnsi="Arial Nova"/>
        </w:rPr>
        <w:t>K</w:t>
      </w:r>
      <w:r w:rsidRPr="00897FD6">
        <w:rPr>
          <w:rFonts w:ascii="Arial Nova" w:hAnsi="Arial Nova"/>
        </w:rPr>
        <w:t xml:space="preserve">its </w:t>
      </w:r>
      <w:r w:rsidR="00B957F3">
        <w:rPr>
          <w:rFonts w:ascii="Arial Nova" w:hAnsi="Arial Nova"/>
        </w:rPr>
        <w:t xml:space="preserve">for local </w:t>
      </w:r>
      <w:r w:rsidRPr="00897FD6">
        <w:rPr>
          <w:rFonts w:ascii="Arial Nova" w:hAnsi="Arial Nova"/>
        </w:rPr>
        <w:t>school</w:t>
      </w:r>
      <w:r w:rsidR="00B957F3">
        <w:rPr>
          <w:rFonts w:ascii="Arial Nova" w:hAnsi="Arial Nova"/>
        </w:rPr>
        <w:t>s to</w:t>
      </w:r>
      <w:r w:rsidRPr="00897FD6">
        <w:rPr>
          <w:rFonts w:ascii="Arial Nova" w:hAnsi="Arial Nova"/>
        </w:rPr>
        <w:t xml:space="preserve"> share</w:t>
      </w:r>
      <w:r w:rsidR="00C908FD">
        <w:rPr>
          <w:rFonts w:ascii="Arial Nova" w:hAnsi="Arial Nova"/>
        </w:rPr>
        <w:t xml:space="preserve"> through Family Resource Centers</w:t>
      </w:r>
      <w:r w:rsidR="00B957F3">
        <w:rPr>
          <w:rFonts w:ascii="Arial Nova" w:hAnsi="Arial Nova"/>
        </w:rPr>
        <w:t xml:space="preserve">. </w:t>
      </w:r>
    </w:p>
    <w:p w14:paraId="1371CE40" w14:textId="576276F3" w:rsidR="00874DBB" w:rsidRPr="003F1FD4" w:rsidRDefault="00874DBB" w:rsidP="003F1FD4">
      <w:pPr>
        <w:spacing w:after="0" w:line="240" w:lineRule="auto"/>
        <w:rPr>
          <w:rFonts w:ascii="Arial Nova" w:eastAsiaTheme="majorEastAsia" w:hAnsi="Arial Nova" w:cstheme="majorBidi"/>
          <w:color w:val="2F5496" w:themeColor="accent1" w:themeShade="BF"/>
          <w:sz w:val="28"/>
          <w:szCs w:val="28"/>
        </w:rPr>
      </w:pPr>
      <w:r w:rsidRPr="003F1FD4">
        <w:rPr>
          <w:rFonts w:ascii="Arial Nova" w:eastAsiaTheme="majorEastAsia" w:hAnsi="Arial Nova" w:cstheme="majorBidi"/>
          <w:color w:val="2F5496" w:themeColor="accent1" w:themeShade="BF"/>
          <w:sz w:val="28"/>
          <w:szCs w:val="28"/>
        </w:rPr>
        <w:t>KPFC Quarterly Update, Jessica Ware</w:t>
      </w:r>
    </w:p>
    <w:p w14:paraId="502D76A6" w14:textId="52AF0300" w:rsidR="003F1FD4" w:rsidRPr="000F51CD" w:rsidRDefault="003F1FD4" w:rsidP="000F51CD">
      <w:pPr>
        <w:spacing w:after="120" w:line="240" w:lineRule="auto"/>
        <w:rPr>
          <w:rFonts w:ascii="Arial Nova" w:eastAsiaTheme="majorEastAsia" w:hAnsi="Arial Nova" w:cstheme="majorBidi"/>
          <w:color w:val="FF0000"/>
        </w:rPr>
      </w:pPr>
      <w:r w:rsidRPr="0043490C">
        <w:rPr>
          <w:rFonts w:ascii="Arial Nova" w:eastAsiaTheme="majorEastAsia" w:hAnsi="Arial Nova" w:cstheme="majorBidi"/>
        </w:rPr>
        <w:t xml:space="preserve">Jessica presented on the KPFC Peer Support Data for the </w:t>
      </w:r>
      <w:r>
        <w:rPr>
          <w:rFonts w:ascii="Arial Nova" w:eastAsiaTheme="majorEastAsia" w:hAnsi="Arial Nova" w:cstheme="majorBidi"/>
        </w:rPr>
        <w:t>4th</w:t>
      </w:r>
      <w:r w:rsidRPr="0043490C">
        <w:rPr>
          <w:rFonts w:ascii="Arial Nova" w:eastAsiaTheme="majorEastAsia" w:hAnsi="Arial Nova" w:cstheme="majorBidi"/>
        </w:rPr>
        <w:t xml:space="preserve"> Quarter of 2022 (Calendar Year: </w:t>
      </w:r>
      <w:r>
        <w:rPr>
          <w:rFonts w:ascii="Arial Nova" w:eastAsiaTheme="majorEastAsia" w:hAnsi="Arial Nova" w:cstheme="majorBidi"/>
        </w:rPr>
        <w:t>October</w:t>
      </w:r>
      <w:r w:rsidRPr="0043490C">
        <w:rPr>
          <w:rFonts w:ascii="Arial Nova" w:eastAsiaTheme="majorEastAsia" w:hAnsi="Arial Nova" w:cstheme="majorBidi"/>
        </w:rPr>
        <w:t xml:space="preserve">, </w:t>
      </w:r>
      <w:r>
        <w:rPr>
          <w:rFonts w:ascii="Arial Nova" w:eastAsiaTheme="majorEastAsia" w:hAnsi="Arial Nova" w:cstheme="majorBidi"/>
        </w:rPr>
        <w:t>Nov</w:t>
      </w:r>
      <w:r w:rsidRPr="0043490C">
        <w:rPr>
          <w:rFonts w:ascii="Arial Nova" w:eastAsiaTheme="majorEastAsia" w:hAnsi="Arial Nova" w:cstheme="majorBidi"/>
        </w:rPr>
        <w:t xml:space="preserve">. &amp; </w:t>
      </w:r>
      <w:r>
        <w:rPr>
          <w:rFonts w:ascii="Arial Nova" w:eastAsiaTheme="majorEastAsia" w:hAnsi="Arial Nova" w:cstheme="majorBidi"/>
        </w:rPr>
        <w:t>Dec</w:t>
      </w:r>
      <w:r w:rsidRPr="0043490C">
        <w:rPr>
          <w:rFonts w:ascii="Arial Nova" w:eastAsiaTheme="majorEastAsia" w:hAnsi="Arial Nova" w:cstheme="majorBidi"/>
        </w:rPr>
        <w:t xml:space="preserve">). —An update of service utilization and impact surveys through </w:t>
      </w:r>
      <w:r>
        <w:rPr>
          <w:rFonts w:ascii="Arial Nova" w:eastAsiaTheme="majorEastAsia" w:hAnsi="Arial Nova" w:cstheme="majorBidi"/>
        </w:rPr>
        <w:t>Decembe</w:t>
      </w:r>
      <w:r w:rsidRPr="0043490C">
        <w:rPr>
          <w:rFonts w:ascii="Arial Nova" w:eastAsiaTheme="majorEastAsia" w:hAnsi="Arial Nova" w:cstheme="majorBidi"/>
        </w:rPr>
        <w:t>r 2022. The presentation focused on comparing SOC Customers to non-SOC customers served through KPFC</w:t>
      </w:r>
      <w:r>
        <w:rPr>
          <w:rFonts w:ascii="Arial Nova" w:eastAsiaTheme="majorEastAsia" w:hAnsi="Arial Nova" w:cstheme="majorBidi"/>
        </w:rPr>
        <w:t>. R</w:t>
      </w:r>
      <w:r w:rsidRPr="0043490C">
        <w:rPr>
          <w:rFonts w:ascii="Arial Nova" w:eastAsiaTheme="majorEastAsia" w:hAnsi="Arial Nova" w:cstheme="majorBidi"/>
        </w:rPr>
        <w:t xml:space="preserve">egion of referral, referral source and services provided were all presented. </w:t>
      </w:r>
      <w:r w:rsidRPr="005E45DC">
        <w:rPr>
          <w:rFonts w:ascii="Arial Nova" w:eastAsiaTheme="majorEastAsia" w:hAnsi="Arial Nova" w:cstheme="majorBidi"/>
        </w:rPr>
        <w:t xml:space="preserve">FES/YES responses were limited to a few new entries over the quarter, UKHDI is working with KPFC to make the tool work best for them. </w:t>
      </w:r>
    </w:p>
    <w:p w14:paraId="7B2DA374" w14:textId="77777777" w:rsidR="003F1FD4" w:rsidRPr="00206AB9" w:rsidRDefault="003F1FD4" w:rsidP="009844C8">
      <w:pPr>
        <w:spacing w:after="0" w:line="240" w:lineRule="auto"/>
        <w:rPr>
          <w:rFonts w:ascii="Arial Nova" w:eastAsiaTheme="majorEastAsia" w:hAnsi="Arial Nova" w:cstheme="majorBidi"/>
          <w:b/>
          <w:bCs/>
        </w:rPr>
      </w:pPr>
      <w:r w:rsidRPr="0043490C">
        <w:rPr>
          <w:rFonts w:ascii="Arial Nova" w:eastAsiaTheme="majorEastAsia" w:hAnsi="Arial Nova" w:cstheme="majorBidi"/>
          <w:b/>
          <w:bCs/>
        </w:rPr>
        <w:t>Key Takeaways</w:t>
      </w:r>
    </w:p>
    <w:p w14:paraId="20E4A196" w14:textId="77777777" w:rsidR="003F1FD4" w:rsidRDefault="003F1FD4" w:rsidP="009844C8">
      <w:pPr>
        <w:spacing w:after="0" w:line="240" w:lineRule="auto"/>
        <w:rPr>
          <w:rFonts w:ascii="Arial" w:eastAsiaTheme="majorEastAsia" w:hAnsi="Arial" w:cs="Arial"/>
        </w:rPr>
      </w:pPr>
      <w:r w:rsidRPr="00206AB9">
        <w:rPr>
          <w:rFonts w:ascii="Arial Nova" w:eastAsiaTheme="majorEastAsia" w:hAnsi="Arial Nova" w:cstheme="majorBidi"/>
        </w:rPr>
        <w:t>665 referrals have been made for KPFC peer support from December 2020 to December 2022</w:t>
      </w:r>
      <w:r w:rsidRPr="00206AB9">
        <w:rPr>
          <w:rFonts w:ascii="Arial" w:eastAsiaTheme="majorEastAsia" w:hAnsi="Arial" w:cs="Arial"/>
        </w:rPr>
        <w:t>​</w:t>
      </w:r>
    </w:p>
    <w:p w14:paraId="7E17C87C" w14:textId="77777777" w:rsidR="003F1FD4" w:rsidRPr="00206AB9" w:rsidRDefault="003F1FD4" w:rsidP="003F1FD4">
      <w:pPr>
        <w:numPr>
          <w:ilvl w:val="0"/>
          <w:numId w:val="9"/>
        </w:numPr>
        <w:spacing w:after="0"/>
        <w:rPr>
          <w:rFonts w:ascii="Arial Nova" w:eastAsiaTheme="majorEastAsia" w:hAnsi="Arial Nova" w:cstheme="majorBidi"/>
        </w:rPr>
      </w:pPr>
      <w:r w:rsidRPr="00206AB9">
        <w:rPr>
          <w:rFonts w:ascii="Arial Nova" w:eastAsiaTheme="majorEastAsia" w:hAnsi="Arial Nova" w:cstheme="majorBidi"/>
        </w:rPr>
        <w:t>KPFC offers: Peer Support, Nurturing Parenting, SMART Recovery, Support groups, Team meeting support,  Training and Leadership</w:t>
      </w:r>
      <w:r w:rsidRPr="00206AB9">
        <w:rPr>
          <w:rFonts w:ascii="Arial" w:eastAsiaTheme="majorEastAsia" w:hAnsi="Arial" w:cs="Arial"/>
        </w:rPr>
        <w:t>​</w:t>
      </w:r>
    </w:p>
    <w:p w14:paraId="71734ACF" w14:textId="77777777" w:rsidR="003F1FD4" w:rsidRPr="00206AB9" w:rsidRDefault="003F1FD4" w:rsidP="003F1FD4">
      <w:pPr>
        <w:numPr>
          <w:ilvl w:val="0"/>
          <w:numId w:val="9"/>
        </w:numPr>
        <w:spacing w:after="0"/>
        <w:rPr>
          <w:rFonts w:ascii="Arial Nova" w:eastAsiaTheme="majorEastAsia" w:hAnsi="Arial Nova" w:cstheme="majorBidi"/>
        </w:rPr>
      </w:pPr>
      <w:r w:rsidRPr="00206AB9">
        <w:rPr>
          <w:rFonts w:ascii="Arial Nova" w:eastAsiaTheme="majorEastAsia" w:hAnsi="Arial Nova" w:cstheme="majorBidi"/>
        </w:rPr>
        <w:lastRenderedPageBreak/>
        <w:t>Of the 665 referrals made to the peer support center, 410 entered services (61.7%)</w:t>
      </w:r>
      <w:r w:rsidRPr="00206AB9">
        <w:rPr>
          <w:rFonts w:ascii="Arial" w:eastAsiaTheme="majorEastAsia" w:hAnsi="Arial" w:cs="Arial"/>
        </w:rPr>
        <w:t>​</w:t>
      </w:r>
    </w:p>
    <w:p w14:paraId="6F09DA83" w14:textId="77777777" w:rsidR="003F1FD4" w:rsidRPr="00206AB9" w:rsidRDefault="003F1FD4" w:rsidP="003F1FD4">
      <w:pPr>
        <w:numPr>
          <w:ilvl w:val="0"/>
          <w:numId w:val="9"/>
        </w:numPr>
        <w:spacing w:after="0"/>
        <w:rPr>
          <w:rFonts w:ascii="Arial Nova" w:eastAsiaTheme="majorEastAsia" w:hAnsi="Arial Nova" w:cstheme="majorBidi"/>
        </w:rPr>
      </w:pPr>
      <w:r w:rsidRPr="00206AB9">
        <w:rPr>
          <w:rFonts w:ascii="Arial Nova" w:eastAsiaTheme="majorEastAsia" w:hAnsi="Arial Nova" w:cstheme="majorBidi"/>
        </w:rPr>
        <w:t>To date, 3,434 sessions have been recorded in which 6,408 services of different types have been utilized. </w:t>
      </w:r>
      <w:r w:rsidRPr="00206AB9">
        <w:rPr>
          <w:rFonts w:ascii="Arial" w:eastAsiaTheme="majorEastAsia" w:hAnsi="Arial" w:cs="Arial"/>
        </w:rPr>
        <w:t>​</w:t>
      </w:r>
    </w:p>
    <w:p w14:paraId="6810C268" w14:textId="77777777" w:rsidR="003F1FD4" w:rsidRPr="00206AB9" w:rsidRDefault="003F1FD4" w:rsidP="003F1FD4">
      <w:pPr>
        <w:spacing w:after="0"/>
        <w:rPr>
          <w:rFonts w:ascii="Arial Nova" w:eastAsiaTheme="majorEastAsia" w:hAnsi="Arial Nova" w:cstheme="majorBidi"/>
        </w:rPr>
      </w:pPr>
      <w:r w:rsidRPr="00206AB9">
        <w:rPr>
          <w:rFonts w:ascii="Arial Nova" w:eastAsiaTheme="majorEastAsia" w:hAnsi="Arial Nova" w:cstheme="majorBidi"/>
        </w:rPr>
        <w:t>From December 2020-December 2022, nearly half (47.4%) of KPFC referrals  have been identified by KPFC to be in the SOC FIVE population of focus* </w:t>
      </w:r>
      <w:r w:rsidRPr="00206AB9">
        <w:rPr>
          <w:rFonts w:ascii="Arial" w:eastAsiaTheme="majorEastAsia" w:hAnsi="Arial" w:cs="Arial"/>
        </w:rPr>
        <w:t>​</w:t>
      </w:r>
    </w:p>
    <w:p w14:paraId="65FF027F" w14:textId="77777777" w:rsidR="003F1FD4" w:rsidRPr="00206AB9" w:rsidRDefault="003F1FD4" w:rsidP="003F1FD4">
      <w:pPr>
        <w:numPr>
          <w:ilvl w:val="0"/>
          <w:numId w:val="10"/>
        </w:numPr>
        <w:spacing w:after="0"/>
        <w:rPr>
          <w:rFonts w:ascii="Arial Nova" w:eastAsiaTheme="majorEastAsia" w:hAnsi="Arial Nova" w:cstheme="majorBidi"/>
        </w:rPr>
      </w:pPr>
      <w:r w:rsidRPr="00206AB9">
        <w:rPr>
          <w:rFonts w:ascii="Arial Nova" w:eastAsiaTheme="majorEastAsia" w:hAnsi="Arial Nova" w:cstheme="majorBidi"/>
        </w:rPr>
        <w:t>46.4% of all Peer Support referrals come from DCBS</w:t>
      </w:r>
      <w:r w:rsidRPr="00206AB9">
        <w:rPr>
          <w:rFonts w:ascii="Arial" w:eastAsiaTheme="majorEastAsia" w:hAnsi="Arial" w:cs="Arial"/>
        </w:rPr>
        <w:t>​</w:t>
      </w:r>
    </w:p>
    <w:p w14:paraId="777A2CFA" w14:textId="4027248F" w:rsidR="003F1FD4" w:rsidRPr="00950B11" w:rsidRDefault="003F1FD4" w:rsidP="00611495">
      <w:pPr>
        <w:numPr>
          <w:ilvl w:val="0"/>
          <w:numId w:val="10"/>
        </w:numPr>
        <w:spacing w:after="120" w:line="240" w:lineRule="auto"/>
        <w:rPr>
          <w:rFonts w:ascii="Arial Nova" w:eastAsiaTheme="majorEastAsia" w:hAnsi="Arial Nova" w:cstheme="majorBidi"/>
        </w:rPr>
      </w:pPr>
      <w:r w:rsidRPr="00206AB9">
        <w:rPr>
          <w:rFonts w:ascii="Arial Nova" w:eastAsiaTheme="majorEastAsia" w:hAnsi="Arial Nova" w:cstheme="majorBidi"/>
        </w:rPr>
        <w:t>59% of DCBS referrals made in the past two years were for those in the SOC FIVE population of focus* (active, ongoing in-home DCBS cases)</w:t>
      </w:r>
      <w:r w:rsidRPr="00206AB9">
        <w:rPr>
          <w:rFonts w:ascii="Arial" w:eastAsiaTheme="majorEastAsia" w:hAnsi="Arial" w:cs="Arial"/>
        </w:rPr>
        <w:t>​</w:t>
      </w:r>
    </w:p>
    <w:p w14:paraId="60D8BF3B" w14:textId="3E0BF766" w:rsidR="00874DBB" w:rsidRPr="003F1FD4" w:rsidRDefault="00AB78BB" w:rsidP="003F1FD4">
      <w:pPr>
        <w:spacing w:after="0" w:line="240" w:lineRule="auto"/>
        <w:rPr>
          <w:rFonts w:ascii="Arial Nova" w:eastAsiaTheme="majorEastAsia" w:hAnsi="Arial Nova" w:cstheme="majorBidi"/>
          <w:color w:val="2F5496" w:themeColor="accent1" w:themeShade="BF"/>
          <w:sz w:val="28"/>
          <w:szCs w:val="28"/>
        </w:rPr>
      </w:pPr>
      <w:r>
        <w:rPr>
          <w:rFonts w:ascii="Arial Nova" w:eastAsiaTheme="majorEastAsia" w:hAnsi="Arial Nova" w:cstheme="majorBidi"/>
          <w:color w:val="2F5496" w:themeColor="accent1" w:themeShade="BF"/>
          <w:sz w:val="28"/>
          <w:szCs w:val="28"/>
        </w:rPr>
        <w:t xml:space="preserve">Update on NOMs </w:t>
      </w:r>
      <w:r w:rsidR="00874DBB" w:rsidRPr="003F1FD4">
        <w:rPr>
          <w:rFonts w:ascii="Arial Nova" w:eastAsiaTheme="majorEastAsia" w:hAnsi="Arial Nova" w:cstheme="majorBidi"/>
          <w:color w:val="2F5496" w:themeColor="accent1" w:themeShade="BF"/>
          <w:sz w:val="28"/>
          <w:szCs w:val="28"/>
        </w:rPr>
        <w:t>Disparity Dashboard</w:t>
      </w:r>
      <w:r>
        <w:rPr>
          <w:rFonts w:ascii="Arial Nova" w:eastAsiaTheme="majorEastAsia" w:hAnsi="Arial Nova" w:cstheme="majorBidi"/>
          <w:color w:val="2F5496" w:themeColor="accent1" w:themeShade="BF"/>
          <w:sz w:val="28"/>
          <w:szCs w:val="28"/>
        </w:rPr>
        <w:t xml:space="preserve"> &amp; Reassessment Analysis</w:t>
      </w:r>
      <w:r w:rsidR="00874DBB" w:rsidRPr="003F1FD4">
        <w:rPr>
          <w:rFonts w:ascii="Arial Nova" w:eastAsiaTheme="majorEastAsia" w:hAnsi="Arial Nova" w:cstheme="majorBidi"/>
          <w:color w:val="2F5496" w:themeColor="accent1" w:themeShade="BF"/>
          <w:sz w:val="28"/>
          <w:szCs w:val="28"/>
        </w:rPr>
        <w:t>, Jess Clouser</w:t>
      </w:r>
    </w:p>
    <w:p w14:paraId="7833A2FE" w14:textId="04044845" w:rsidR="00611495" w:rsidRPr="00611495" w:rsidRDefault="00611495" w:rsidP="00611495">
      <w:pPr>
        <w:rPr>
          <w:rFonts w:ascii="Arial Nova" w:hAnsi="Arial Nova"/>
        </w:rPr>
      </w:pPr>
      <w:r w:rsidRPr="00611495">
        <w:rPr>
          <w:rFonts w:ascii="Arial Nova" w:hAnsi="Arial Nova"/>
        </w:rPr>
        <w:t>UKHDI have added DCBS data for a comparison population. We now have information from 267 baseline NOMs interviews (this is based on a January 23 SPARS download).</w:t>
      </w:r>
    </w:p>
    <w:p w14:paraId="7000E6A7" w14:textId="7E3524B7" w:rsidR="00611495" w:rsidRPr="00611495" w:rsidRDefault="00611495" w:rsidP="00611495">
      <w:pPr>
        <w:spacing w:after="0" w:line="240" w:lineRule="auto"/>
        <w:rPr>
          <w:rFonts w:ascii="Arial Nova" w:hAnsi="Arial Nova"/>
          <w:b/>
          <w:bCs/>
        </w:rPr>
      </w:pPr>
      <w:r w:rsidRPr="00611495">
        <w:rPr>
          <w:rFonts w:ascii="Arial Nova" w:hAnsi="Arial Nova"/>
          <w:b/>
          <w:bCs/>
        </w:rPr>
        <w:t>Demographic breakdown</w:t>
      </w:r>
    </w:p>
    <w:p w14:paraId="29FD365F" w14:textId="144EDB34" w:rsidR="00611495" w:rsidRPr="00611495" w:rsidRDefault="00611495" w:rsidP="00611495">
      <w:pPr>
        <w:pStyle w:val="ListParagraph"/>
        <w:numPr>
          <w:ilvl w:val="0"/>
          <w:numId w:val="20"/>
        </w:numPr>
        <w:spacing w:after="120" w:line="240" w:lineRule="auto"/>
        <w:rPr>
          <w:rFonts w:ascii="Arial Nova" w:hAnsi="Arial Nova"/>
        </w:rPr>
      </w:pPr>
      <w:r w:rsidRPr="00611495">
        <w:rPr>
          <w:rFonts w:ascii="Arial Nova" w:hAnsi="Arial Nova"/>
        </w:rPr>
        <w:t xml:space="preserve">Since the last update, we have an additional 44 baseline interviews, but the Race and Ethnicity distribution is about the same: 78.28% White; 7.12% Two or More Races; 4.87% Hispanic or Latino; 5.62% Black or African American; 3% None of the above, Refused, or Missing Data; and 1.12% Asian. </w:t>
      </w:r>
      <w:r w:rsidR="00E91BE2" w:rsidRPr="00E91BE2">
        <w:rPr>
          <w:rFonts w:ascii="Arial Nova" w:hAnsi="Arial Nova"/>
          <w:sz w:val="20"/>
          <w:szCs w:val="20"/>
        </w:rPr>
        <w:t>*</w:t>
      </w:r>
      <w:r w:rsidRPr="00E91BE2">
        <w:rPr>
          <w:rFonts w:ascii="Arial Nova" w:hAnsi="Arial Nova"/>
          <w:sz w:val="20"/>
          <w:szCs w:val="20"/>
        </w:rPr>
        <w:t xml:space="preserve">All Race and Ethnicity categories are mutually exclusive. </w:t>
      </w:r>
    </w:p>
    <w:p w14:paraId="57D86685" w14:textId="2332E3C8" w:rsidR="00611495" w:rsidRPr="00611495" w:rsidRDefault="00611495" w:rsidP="000F51CD">
      <w:pPr>
        <w:spacing w:after="120" w:line="240" w:lineRule="auto"/>
        <w:rPr>
          <w:rFonts w:ascii="Arial Nova" w:hAnsi="Arial Nova"/>
        </w:rPr>
      </w:pPr>
      <w:r w:rsidRPr="00611495">
        <w:rPr>
          <w:rFonts w:ascii="Arial Nova" w:hAnsi="Arial Nova"/>
        </w:rPr>
        <w:t>When comparing to DCBS’ data of children with ongoing in-home case open (</w:t>
      </w:r>
      <w:r w:rsidRPr="00E91BE2">
        <w:rPr>
          <w:rFonts w:ascii="Arial Nova" w:hAnsi="Arial Nova"/>
        </w:rPr>
        <w:t>September 30, 2019-December 31, 2022</w:t>
      </w:r>
      <w:r w:rsidRPr="00611495">
        <w:rPr>
          <w:rFonts w:ascii="Arial Nova" w:hAnsi="Arial Nova"/>
        </w:rPr>
        <w:t xml:space="preserve">), our NOMS participants are similar with modest differences </w:t>
      </w:r>
    </w:p>
    <w:p w14:paraId="2E3CDC07" w14:textId="77777777" w:rsidR="00611495" w:rsidRPr="00611495" w:rsidRDefault="00611495" w:rsidP="00E91BE2">
      <w:pPr>
        <w:spacing w:after="0" w:line="240" w:lineRule="auto"/>
        <w:rPr>
          <w:rFonts w:ascii="Arial Nova" w:hAnsi="Arial Nova"/>
        </w:rPr>
      </w:pPr>
      <w:r w:rsidRPr="00611495">
        <w:rPr>
          <w:rFonts w:ascii="Arial Nova" w:hAnsi="Arial Nova"/>
        </w:rPr>
        <w:t>On Gender data, note that the NOMs data is self-identified gender but DCBS and KDE data are biological sex.</w:t>
      </w:r>
    </w:p>
    <w:p w14:paraId="0276F87E" w14:textId="26CB593C" w:rsidR="00E91BE2" w:rsidRPr="00E91BE2" w:rsidRDefault="00611495" w:rsidP="00E91BE2">
      <w:pPr>
        <w:numPr>
          <w:ilvl w:val="0"/>
          <w:numId w:val="23"/>
        </w:numPr>
        <w:spacing w:after="120" w:line="240" w:lineRule="auto"/>
        <w:rPr>
          <w:rFonts w:ascii="Arial Nova" w:hAnsi="Arial Nova"/>
        </w:rPr>
      </w:pPr>
      <w:r w:rsidRPr="00611495">
        <w:rPr>
          <w:rFonts w:ascii="Arial Nova" w:hAnsi="Arial Nova"/>
        </w:rPr>
        <w:t>SOC FIVE population closely resembles state data and DCBS data.</w:t>
      </w:r>
    </w:p>
    <w:p w14:paraId="699C6355" w14:textId="0223E71D" w:rsidR="00E91BE2" w:rsidRDefault="00611495" w:rsidP="00E91BE2">
      <w:pPr>
        <w:spacing w:after="0" w:line="240" w:lineRule="auto"/>
        <w:rPr>
          <w:rFonts w:ascii="Arial Nova" w:hAnsi="Arial Nova"/>
          <w:b/>
          <w:bCs/>
        </w:rPr>
      </w:pPr>
      <w:r w:rsidRPr="00611495">
        <w:rPr>
          <w:rFonts w:ascii="Arial Nova" w:hAnsi="Arial Nova"/>
          <w:b/>
          <w:bCs/>
        </w:rPr>
        <w:t>Racial and Ethnic Disparities in Reassessments Rates: 6-month analysis</w:t>
      </w:r>
    </w:p>
    <w:p w14:paraId="6DA4A886" w14:textId="497EDEB7" w:rsidR="00611495" w:rsidRPr="00E91BE2" w:rsidRDefault="000F51CD" w:rsidP="00E91BE2">
      <w:pPr>
        <w:spacing w:after="0" w:line="240" w:lineRule="auto"/>
        <w:rPr>
          <w:rFonts w:ascii="Arial Nova" w:hAnsi="Arial Nova"/>
          <w:b/>
          <w:bCs/>
        </w:rPr>
      </w:pPr>
      <w:r>
        <w:rPr>
          <w:rFonts w:ascii="Arial Nova" w:hAnsi="Arial Nova"/>
          <w:b/>
          <w:bCs/>
        </w:rPr>
        <w:t>C</w:t>
      </w:r>
      <w:r w:rsidRPr="00E91BE2">
        <w:rPr>
          <w:rFonts w:ascii="Arial Nova" w:hAnsi="Arial Nova"/>
          <w:b/>
          <w:bCs/>
        </w:rPr>
        <w:t>lients</w:t>
      </w:r>
      <w:r w:rsidR="00611495" w:rsidRPr="00611495">
        <w:rPr>
          <w:rFonts w:ascii="Arial Nova" w:hAnsi="Arial Nova"/>
        </w:rPr>
        <w:t xml:space="preserve"> </w:t>
      </w:r>
      <w:r w:rsidR="00611495" w:rsidRPr="00E91BE2">
        <w:rPr>
          <w:rFonts w:ascii="Arial Nova" w:hAnsi="Arial Nova"/>
          <w:b/>
          <w:bCs/>
        </w:rPr>
        <w:t>who were eligible for a 6-month reassessment and received one</w:t>
      </w:r>
      <w:r w:rsidR="00611495" w:rsidRPr="00611495">
        <w:rPr>
          <w:rFonts w:ascii="Arial Nova" w:hAnsi="Arial Nova"/>
        </w:rPr>
        <w:t xml:space="preserve"> </w:t>
      </w:r>
    </w:p>
    <w:p w14:paraId="60E1FFBC" w14:textId="77777777" w:rsidR="00611495" w:rsidRPr="00611495" w:rsidRDefault="00611495" w:rsidP="00E91BE2">
      <w:pPr>
        <w:pStyle w:val="ListParagraph"/>
        <w:numPr>
          <w:ilvl w:val="0"/>
          <w:numId w:val="20"/>
        </w:numPr>
        <w:spacing w:after="0" w:line="240" w:lineRule="auto"/>
        <w:rPr>
          <w:rFonts w:ascii="Arial Nova" w:hAnsi="Arial Nova"/>
        </w:rPr>
      </w:pPr>
      <w:r w:rsidRPr="00611495">
        <w:rPr>
          <w:rFonts w:ascii="Arial Nova" w:hAnsi="Arial Nova"/>
        </w:rPr>
        <w:t>White (Non-Hispanic) representation was 83% compared to 78% of baseline NOMs.</w:t>
      </w:r>
    </w:p>
    <w:p w14:paraId="591CAE3B" w14:textId="77777777" w:rsidR="00611495" w:rsidRPr="00611495" w:rsidRDefault="00611495" w:rsidP="00E91BE2">
      <w:pPr>
        <w:pStyle w:val="ListParagraph"/>
        <w:numPr>
          <w:ilvl w:val="0"/>
          <w:numId w:val="20"/>
        </w:numPr>
        <w:spacing w:after="0" w:line="240" w:lineRule="auto"/>
        <w:rPr>
          <w:rFonts w:ascii="Arial Nova" w:hAnsi="Arial Nova"/>
        </w:rPr>
      </w:pPr>
      <w:r w:rsidRPr="00611495">
        <w:rPr>
          <w:rFonts w:ascii="Arial Nova" w:hAnsi="Arial Nova"/>
        </w:rPr>
        <w:t>Black or African American representation is lower (1.2% compared to 5.62% of baseline NOMs)</w:t>
      </w:r>
    </w:p>
    <w:p w14:paraId="3C54EC98" w14:textId="77777777" w:rsidR="00611495" w:rsidRPr="00611495" w:rsidRDefault="00611495" w:rsidP="00E91BE2">
      <w:pPr>
        <w:pStyle w:val="ListParagraph"/>
        <w:numPr>
          <w:ilvl w:val="0"/>
          <w:numId w:val="20"/>
        </w:numPr>
        <w:spacing w:after="120" w:line="240" w:lineRule="auto"/>
        <w:rPr>
          <w:rFonts w:ascii="Arial Nova" w:hAnsi="Arial Nova"/>
        </w:rPr>
      </w:pPr>
      <w:r w:rsidRPr="00611495">
        <w:rPr>
          <w:rFonts w:ascii="Arial Nova" w:hAnsi="Arial Nova"/>
        </w:rPr>
        <w:t>Refusals were less common at reassessment (1.2% compared to 3% of baseline NOMs)</w:t>
      </w:r>
    </w:p>
    <w:p w14:paraId="210550EC" w14:textId="1A6255B6" w:rsidR="00611495" w:rsidRPr="00611495" w:rsidRDefault="000F51CD" w:rsidP="00E91BE2">
      <w:pPr>
        <w:spacing w:after="0" w:line="240" w:lineRule="auto"/>
        <w:rPr>
          <w:rFonts w:ascii="Arial Nova" w:hAnsi="Arial Nova"/>
        </w:rPr>
      </w:pPr>
      <w:r>
        <w:rPr>
          <w:rFonts w:ascii="Arial Nova" w:hAnsi="Arial Nova"/>
          <w:b/>
          <w:bCs/>
        </w:rPr>
        <w:t>C</w:t>
      </w:r>
      <w:r w:rsidR="00611495" w:rsidRPr="00E91BE2">
        <w:rPr>
          <w:rFonts w:ascii="Arial Nova" w:hAnsi="Arial Nova"/>
          <w:b/>
          <w:bCs/>
        </w:rPr>
        <w:t>lients who were</w:t>
      </w:r>
      <w:r w:rsidR="00611495" w:rsidRPr="00611495">
        <w:rPr>
          <w:rFonts w:ascii="Arial Nova" w:hAnsi="Arial Nova"/>
        </w:rPr>
        <w:t xml:space="preserve"> </w:t>
      </w:r>
      <w:r w:rsidR="00611495" w:rsidRPr="00E91BE2">
        <w:rPr>
          <w:rFonts w:ascii="Arial Nova" w:hAnsi="Arial Nova"/>
          <w:b/>
          <w:bCs/>
        </w:rPr>
        <w:t>discharged before their reassessment eligibility window opened</w:t>
      </w:r>
    </w:p>
    <w:p w14:paraId="63FE2F12" w14:textId="77777777" w:rsidR="00611495" w:rsidRPr="00611495" w:rsidRDefault="00611495" w:rsidP="00E91BE2">
      <w:pPr>
        <w:pStyle w:val="ListParagraph"/>
        <w:numPr>
          <w:ilvl w:val="0"/>
          <w:numId w:val="24"/>
        </w:numPr>
        <w:spacing w:after="0" w:line="240" w:lineRule="auto"/>
        <w:rPr>
          <w:rFonts w:ascii="Arial Nova" w:hAnsi="Arial Nova"/>
        </w:rPr>
      </w:pPr>
      <w:r w:rsidRPr="00611495">
        <w:rPr>
          <w:rFonts w:ascii="Arial Nova" w:hAnsi="Arial Nova"/>
        </w:rPr>
        <w:t>White (Non-Hispanic) totaled 61.7%--this was lower than the 78% of baseline NOMs.</w:t>
      </w:r>
    </w:p>
    <w:p w14:paraId="2960AE5E" w14:textId="77777777" w:rsidR="00611495" w:rsidRPr="00611495" w:rsidRDefault="00611495" w:rsidP="00E91BE2">
      <w:pPr>
        <w:pStyle w:val="ListParagraph"/>
        <w:numPr>
          <w:ilvl w:val="0"/>
          <w:numId w:val="24"/>
        </w:numPr>
        <w:spacing w:after="0" w:line="240" w:lineRule="auto"/>
        <w:rPr>
          <w:rFonts w:ascii="Arial Nova" w:hAnsi="Arial Nova"/>
        </w:rPr>
      </w:pPr>
      <w:r w:rsidRPr="00611495">
        <w:rPr>
          <w:rFonts w:ascii="Arial Nova" w:hAnsi="Arial Nova"/>
        </w:rPr>
        <w:t>The representation was higher for Two or More Races (12.8% compared to 7.1% of baseline NOMs).</w:t>
      </w:r>
    </w:p>
    <w:p w14:paraId="2752F980" w14:textId="2162EF43" w:rsidR="00E91BE2" w:rsidRPr="00E91BE2" w:rsidRDefault="00611495" w:rsidP="00E91BE2">
      <w:pPr>
        <w:pStyle w:val="ListParagraph"/>
        <w:numPr>
          <w:ilvl w:val="0"/>
          <w:numId w:val="24"/>
        </w:numPr>
        <w:spacing w:after="120" w:line="240" w:lineRule="auto"/>
        <w:rPr>
          <w:rFonts w:ascii="Arial Nova" w:hAnsi="Arial Nova"/>
        </w:rPr>
      </w:pPr>
      <w:r w:rsidRPr="00611495">
        <w:rPr>
          <w:rFonts w:ascii="Arial Nova" w:hAnsi="Arial Nova"/>
        </w:rPr>
        <w:t>Overall, the group was more diverse than those who received the 6-month reassessment.</w:t>
      </w:r>
    </w:p>
    <w:p w14:paraId="13F36CFD" w14:textId="3B645CF4" w:rsidR="00611495" w:rsidRPr="00611495" w:rsidRDefault="00611495" w:rsidP="00E91BE2">
      <w:pPr>
        <w:spacing w:after="0" w:line="240" w:lineRule="auto"/>
        <w:rPr>
          <w:rFonts w:ascii="Arial Nova" w:hAnsi="Arial Nova"/>
        </w:rPr>
      </w:pPr>
      <w:r w:rsidRPr="00E91BE2">
        <w:rPr>
          <w:rFonts w:ascii="Arial Nova" w:hAnsi="Arial Nova"/>
          <w:b/>
          <w:bCs/>
        </w:rPr>
        <w:t>Racial and Ethnic Disparities in Discharge Status (reason for discharge</w:t>
      </w:r>
      <w:r w:rsidR="00E91BE2" w:rsidRPr="00E91BE2">
        <w:rPr>
          <w:rFonts w:ascii="Arial Nova" w:hAnsi="Arial Nova"/>
          <w:b/>
          <w:bCs/>
        </w:rPr>
        <w:t>)</w:t>
      </w:r>
    </w:p>
    <w:p w14:paraId="7CA8D7CF" w14:textId="77777777" w:rsidR="00611495" w:rsidRPr="00611495" w:rsidRDefault="00611495" w:rsidP="00E91BE2">
      <w:pPr>
        <w:pStyle w:val="ListParagraph"/>
        <w:numPr>
          <w:ilvl w:val="0"/>
          <w:numId w:val="26"/>
        </w:numPr>
        <w:spacing w:after="0" w:line="240" w:lineRule="auto"/>
        <w:rPr>
          <w:rFonts w:ascii="Arial Nova" w:hAnsi="Arial Nova"/>
        </w:rPr>
      </w:pPr>
      <w:r w:rsidRPr="00611495">
        <w:rPr>
          <w:rFonts w:ascii="Arial Nova" w:hAnsi="Arial Nova"/>
        </w:rPr>
        <w:t>The most common Discharge Status for White (non-Hispanic) is Mutually Agreed Cessation of Treatment, followed by No Contact within 90 Days of Last Encounter.</w:t>
      </w:r>
    </w:p>
    <w:p w14:paraId="746C1F5A" w14:textId="77777777" w:rsidR="00611495" w:rsidRPr="00611495" w:rsidRDefault="00611495" w:rsidP="00E91BE2">
      <w:pPr>
        <w:pStyle w:val="ListParagraph"/>
        <w:numPr>
          <w:ilvl w:val="0"/>
          <w:numId w:val="26"/>
        </w:numPr>
        <w:spacing w:after="0" w:line="240" w:lineRule="auto"/>
        <w:rPr>
          <w:rFonts w:ascii="Arial Nova" w:hAnsi="Arial Nova"/>
        </w:rPr>
      </w:pPr>
      <w:r w:rsidRPr="00611495">
        <w:rPr>
          <w:rFonts w:ascii="Arial Nova" w:hAnsi="Arial Nova"/>
        </w:rPr>
        <w:t>The most common Discharge Status for Black or African American and Hispanic or Latino is Withdrew From/Refused Treatment.</w:t>
      </w:r>
    </w:p>
    <w:p w14:paraId="72FBA2F9" w14:textId="77777777" w:rsidR="00611495" w:rsidRPr="00611495" w:rsidRDefault="00611495" w:rsidP="00E91BE2">
      <w:pPr>
        <w:pStyle w:val="ListParagraph"/>
        <w:numPr>
          <w:ilvl w:val="0"/>
          <w:numId w:val="26"/>
        </w:numPr>
        <w:spacing w:after="0" w:line="240" w:lineRule="auto"/>
        <w:rPr>
          <w:rFonts w:ascii="Arial Nova" w:hAnsi="Arial Nova"/>
        </w:rPr>
      </w:pPr>
      <w:r w:rsidRPr="00611495">
        <w:rPr>
          <w:rFonts w:ascii="Arial Nova" w:hAnsi="Arial Nova"/>
        </w:rPr>
        <w:t>The most common Discharge Status for Asian is Other (that is the only reported category).</w:t>
      </w:r>
    </w:p>
    <w:p w14:paraId="3AA81E39" w14:textId="77777777" w:rsidR="00611495" w:rsidRPr="00611495" w:rsidRDefault="00611495" w:rsidP="00E91BE2">
      <w:pPr>
        <w:pStyle w:val="ListParagraph"/>
        <w:numPr>
          <w:ilvl w:val="0"/>
          <w:numId w:val="26"/>
        </w:numPr>
        <w:spacing w:after="0" w:line="240" w:lineRule="auto"/>
        <w:rPr>
          <w:rFonts w:ascii="Arial Nova" w:hAnsi="Arial Nova"/>
        </w:rPr>
      </w:pPr>
      <w:r w:rsidRPr="00611495">
        <w:rPr>
          <w:rFonts w:ascii="Arial Nova" w:hAnsi="Arial Nova"/>
        </w:rPr>
        <w:t>The most common Discharge Status for Two or More Races is Other.</w:t>
      </w:r>
    </w:p>
    <w:p w14:paraId="5E9C3C9C" w14:textId="77777777" w:rsidR="00611495" w:rsidRPr="00611495" w:rsidRDefault="00611495" w:rsidP="000F51CD">
      <w:pPr>
        <w:pStyle w:val="ListParagraph"/>
        <w:numPr>
          <w:ilvl w:val="0"/>
          <w:numId w:val="26"/>
        </w:numPr>
        <w:spacing w:after="120" w:line="240" w:lineRule="auto"/>
        <w:rPr>
          <w:rFonts w:ascii="Arial Nova" w:hAnsi="Arial Nova"/>
        </w:rPr>
      </w:pPr>
      <w:r w:rsidRPr="00611495">
        <w:rPr>
          <w:rFonts w:ascii="Arial Nova" w:hAnsi="Arial Nova"/>
        </w:rPr>
        <w:t>The most common Discharge Status for NOMs with Missing Data on Race and Ethnicity is Mutually Agreed Cessation of Treatment.</w:t>
      </w:r>
    </w:p>
    <w:p w14:paraId="57A72C04" w14:textId="77777777" w:rsidR="00611495" w:rsidRPr="00611495" w:rsidRDefault="00611495" w:rsidP="00E91BE2">
      <w:pPr>
        <w:spacing w:after="0" w:line="240" w:lineRule="auto"/>
        <w:rPr>
          <w:rFonts w:ascii="Arial Nova" w:hAnsi="Arial Nova"/>
        </w:rPr>
      </w:pPr>
      <w:r w:rsidRPr="00611495">
        <w:rPr>
          <w:rFonts w:ascii="Arial Nova" w:hAnsi="Arial Nova"/>
        </w:rPr>
        <w:t>We added a question to the Qualtrics survey we use to collect the new NOMs from providers beginning December 10 to ask for context around Discharge Status. Here are some sample responses we received for Context around Discharge Status:</w:t>
      </w:r>
    </w:p>
    <w:p w14:paraId="43507330" w14:textId="51C62474" w:rsidR="00611495" w:rsidRPr="00611495" w:rsidRDefault="00611495" w:rsidP="00E91BE2">
      <w:pPr>
        <w:pStyle w:val="ListParagraph"/>
        <w:numPr>
          <w:ilvl w:val="0"/>
          <w:numId w:val="27"/>
        </w:numPr>
        <w:spacing w:after="0" w:line="240" w:lineRule="auto"/>
        <w:rPr>
          <w:rFonts w:ascii="Arial Nova" w:hAnsi="Arial Nova"/>
        </w:rPr>
      </w:pPr>
      <w:r w:rsidRPr="00611495">
        <w:rPr>
          <w:rFonts w:ascii="Arial Nova" w:hAnsi="Arial Nova"/>
        </w:rPr>
        <w:t>No Contact 90 Days</w:t>
      </w:r>
    </w:p>
    <w:p w14:paraId="005FDB32" w14:textId="77777777" w:rsidR="00611495" w:rsidRPr="00611495" w:rsidRDefault="00611495" w:rsidP="00E91BE2">
      <w:pPr>
        <w:pStyle w:val="ListParagraph"/>
        <w:numPr>
          <w:ilvl w:val="1"/>
          <w:numId w:val="27"/>
        </w:numPr>
        <w:spacing w:after="0" w:line="240" w:lineRule="auto"/>
        <w:rPr>
          <w:rFonts w:ascii="Arial Nova" w:hAnsi="Arial Nova"/>
        </w:rPr>
      </w:pPr>
      <w:r w:rsidRPr="00611495">
        <w:rPr>
          <w:rFonts w:ascii="Arial Nova" w:hAnsi="Arial Nova"/>
        </w:rPr>
        <w:t xml:space="preserve">Client did not continue services in the county that the client resided in. </w:t>
      </w:r>
    </w:p>
    <w:p w14:paraId="7868D012" w14:textId="77777777" w:rsidR="00611495" w:rsidRPr="00611495" w:rsidRDefault="00611495" w:rsidP="00E91BE2">
      <w:pPr>
        <w:pStyle w:val="ListParagraph"/>
        <w:numPr>
          <w:ilvl w:val="1"/>
          <w:numId w:val="27"/>
        </w:numPr>
        <w:spacing w:after="0" w:line="240" w:lineRule="auto"/>
        <w:rPr>
          <w:rFonts w:ascii="Arial Nova" w:hAnsi="Arial Nova"/>
        </w:rPr>
      </w:pPr>
      <w:r w:rsidRPr="00611495">
        <w:rPr>
          <w:rFonts w:ascii="Arial Nova" w:hAnsi="Arial Nova"/>
        </w:rPr>
        <w:lastRenderedPageBreak/>
        <w:t xml:space="preserve">Crisis services only provided. Family declined additional/ongoing services. </w:t>
      </w:r>
    </w:p>
    <w:p w14:paraId="68034A9C" w14:textId="39716602" w:rsidR="00611495" w:rsidRPr="00611495" w:rsidRDefault="00611495" w:rsidP="00E91BE2">
      <w:pPr>
        <w:pStyle w:val="ListParagraph"/>
        <w:numPr>
          <w:ilvl w:val="0"/>
          <w:numId w:val="27"/>
        </w:numPr>
        <w:spacing w:after="0" w:line="240" w:lineRule="auto"/>
        <w:rPr>
          <w:rFonts w:ascii="Arial Nova" w:hAnsi="Arial Nova"/>
        </w:rPr>
      </w:pPr>
      <w:r w:rsidRPr="00611495">
        <w:rPr>
          <w:rFonts w:ascii="Arial Nova" w:hAnsi="Arial Nova"/>
        </w:rPr>
        <w:t>Withdrew</w:t>
      </w:r>
    </w:p>
    <w:p w14:paraId="61522580" w14:textId="77777777" w:rsidR="00611495" w:rsidRPr="00611495" w:rsidRDefault="00611495" w:rsidP="00E91BE2">
      <w:pPr>
        <w:pStyle w:val="ListParagraph"/>
        <w:numPr>
          <w:ilvl w:val="1"/>
          <w:numId w:val="27"/>
        </w:numPr>
        <w:spacing w:after="0" w:line="240" w:lineRule="auto"/>
        <w:rPr>
          <w:rFonts w:ascii="Arial Nova" w:hAnsi="Arial Nova"/>
        </w:rPr>
      </w:pPr>
      <w:r w:rsidRPr="00611495">
        <w:rPr>
          <w:rFonts w:ascii="Arial Nova" w:hAnsi="Arial Nova"/>
        </w:rPr>
        <w:t xml:space="preserve">Non-compliant with scheduling and keeping scheduled visit. Was discharged with option to return when ready. </w:t>
      </w:r>
    </w:p>
    <w:p w14:paraId="27758FBF" w14:textId="77777777" w:rsidR="00611495" w:rsidRPr="00611495" w:rsidRDefault="00611495" w:rsidP="00E91BE2">
      <w:pPr>
        <w:pStyle w:val="ListParagraph"/>
        <w:numPr>
          <w:ilvl w:val="1"/>
          <w:numId w:val="27"/>
        </w:numPr>
        <w:spacing w:after="0" w:line="240" w:lineRule="auto"/>
        <w:rPr>
          <w:rFonts w:ascii="Arial Nova" w:hAnsi="Arial Nova"/>
        </w:rPr>
      </w:pPr>
      <w:r w:rsidRPr="00611495">
        <w:rPr>
          <w:rFonts w:ascii="Arial Nova" w:hAnsi="Arial Nova"/>
        </w:rPr>
        <w:t>Stopped keeping appointments and did not respond to office/clinician follow up attempts.</w:t>
      </w:r>
    </w:p>
    <w:p w14:paraId="6418499B" w14:textId="77777777" w:rsidR="00611495" w:rsidRPr="00611495" w:rsidRDefault="00611495" w:rsidP="00E91BE2">
      <w:pPr>
        <w:pStyle w:val="ListParagraph"/>
        <w:numPr>
          <w:ilvl w:val="1"/>
          <w:numId w:val="27"/>
        </w:numPr>
        <w:spacing w:after="0" w:line="240" w:lineRule="auto"/>
        <w:rPr>
          <w:rFonts w:ascii="Arial Nova" w:hAnsi="Arial Nova"/>
        </w:rPr>
      </w:pPr>
      <w:r w:rsidRPr="00611495">
        <w:rPr>
          <w:rFonts w:ascii="Arial Nova" w:hAnsi="Arial Nova"/>
        </w:rPr>
        <w:t>Last communication with client, family became upset and ceased any and all interactions with agency.  Never answered follow up attempts.</w:t>
      </w:r>
    </w:p>
    <w:p w14:paraId="12CCBA7E" w14:textId="4E633BD5" w:rsidR="00611495" w:rsidRPr="00611495" w:rsidRDefault="00611495" w:rsidP="00E91BE2">
      <w:pPr>
        <w:pStyle w:val="ListParagraph"/>
        <w:numPr>
          <w:ilvl w:val="0"/>
          <w:numId w:val="27"/>
        </w:numPr>
        <w:spacing w:after="0" w:line="240" w:lineRule="auto"/>
        <w:rPr>
          <w:rFonts w:ascii="Arial Nova" w:hAnsi="Arial Nova"/>
        </w:rPr>
      </w:pPr>
      <w:r w:rsidRPr="00611495">
        <w:rPr>
          <w:rFonts w:ascii="Arial Nova" w:hAnsi="Arial Nova"/>
        </w:rPr>
        <w:t>Other</w:t>
      </w:r>
    </w:p>
    <w:p w14:paraId="531B3EED" w14:textId="77777777" w:rsidR="00611495" w:rsidRPr="00611495" w:rsidRDefault="00611495" w:rsidP="00E91BE2">
      <w:pPr>
        <w:pStyle w:val="ListParagraph"/>
        <w:numPr>
          <w:ilvl w:val="1"/>
          <w:numId w:val="27"/>
        </w:numPr>
        <w:spacing w:after="0" w:line="240" w:lineRule="auto"/>
        <w:rPr>
          <w:rFonts w:ascii="Arial Nova" w:hAnsi="Arial Nova"/>
        </w:rPr>
      </w:pPr>
      <w:r w:rsidRPr="00611495">
        <w:rPr>
          <w:rFonts w:ascii="Arial Nova" w:hAnsi="Arial Nova"/>
        </w:rPr>
        <w:t>Client was referred to services in another county. No documentation showed that client received any other services other than CANS and NOMS.</w:t>
      </w:r>
    </w:p>
    <w:p w14:paraId="5749EB0E" w14:textId="7564FF1D" w:rsidR="00611495" w:rsidRDefault="00611495" w:rsidP="000F51CD">
      <w:pPr>
        <w:pStyle w:val="ListParagraph"/>
        <w:numPr>
          <w:ilvl w:val="1"/>
          <w:numId w:val="27"/>
        </w:numPr>
        <w:spacing w:after="120" w:line="240" w:lineRule="auto"/>
        <w:rPr>
          <w:rFonts w:ascii="Arial Nova" w:hAnsi="Arial Nova"/>
        </w:rPr>
      </w:pPr>
      <w:r w:rsidRPr="00611495">
        <w:rPr>
          <w:rFonts w:ascii="Arial Nova" w:hAnsi="Arial Nova"/>
        </w:rPr>
        <w:t xml:space="preserve"> Consumer went to Job Corps leading to their discharge from services. </w:t>
      </w:r>
    </w:p>
    <w:p w14:paraId="3E9BEE1A" w14:textId="192370DB" w:rsidR="000F51CD" w:rsidRPr="000F51CD" w:rsidRDefault="000F51CD" w:rsidP="000F51CD">
      <w:pPr>
        <w:spacing w:after="0" w:line="240" w:lineRule="auto"/>
        <w:rPr>
          <w:rFonts w:ascii="Arial Nova" w:hAnsi="Arial Nova"/>
          <w:b/>
          <w:bCs/>
        </w:rPr>
      </w:pPr>
      <w:r w:rsidRPr="000F51CD">
        <w:rPr>
          <w:rFonts w:ascii="Arial Nova" w:hAnsi="Arial Nova"/>
          <w:b/>
          <w:bCs/>
        </w:rPr>
        <w:t>Action Plan Status</w:t>
      </w:r>
    </w:p>
    <w:p w14:paraId="49CB5393" w14:textId="77777777" w:rsidR="00611495" w:rsidRPr="00611495" w:rsidRDefault="00611495" w:rsidP="00E91BE2">
      <w:pPr>
        <w:spacing w:after="0" w:line="240" w:lineRule="auto"/>
        <w:rPr>
          <w:rFonts w:ascii="Arial Nova" w:hAnsi="Arial Nova"/>
        </w:rPr>
      </w:pPr>
      <w:r w:rsidRPr="00611495">
        <w:rPr>
          <w:rFonts w:ascii="Arial Nova" w:hAnsi="Arial Nova"/>
        </w:rPr>
        <w:t>We have not yet begun sharing the Disparity Dashboard at provider Touch Base meetings.</w:t>
      </w:r>
    </w:p>
    <w:p w14:paraId="1851FFED" w14:textId="77777777" w:rsidR="00611495" w:rsidRPr="00611495" w:rsidRDefault="00611495" w:rsidP="00E91BE2">
      <w:pPr>
        <w:spacing w:after="0" w:line="240" w:lineRule="auto"/>
        <w:rPr>
          <w:rFonts w:ascii="Arial Nova" w:hAnsi="Arial Nova"/>
        </w:rPr>
      </w:pPr>
      <w:r w:rsidRPr="00611495">
        <w:rPr>
          <w:rFonts w:ascii="Arial Nova" w:hAnsi="Arial Nova"/>
        </w:rPr>
        <w:t>We will continue to monitor and share this information. We have been reviewing the Discharge Status and Context responses to confirm the accuracy of responses with providers in Touch Base meetings.</w:t>
      </w:r>
    </w:p>
    <w:p w14:paraId="3F7845B2" w14:textId="77777777" w:rsidR="00AB78BB" w:rsidRPr="00611495" w:rsidRDefault="00AB78BB" w:rsidP="00E91BE2">
      <w:pPr>
        <w:spacing w:after="0" w:line="240" w:lineRule="auto"/>
        <w:rPr>
          <w:rFonts w:ascii="Arial Nova" w:hAnsi="Arial Nova"/>
        </w:rPr>
      </w:pPr>
    </w:p>
    <w:p w14:paraId="72AD96CC" w14:textId="08F21651" w:rsidR="00AB78BB" w:rsidRPr="00AB78BB" w:rsidRDefault="00AB78BB" w:rsidP="00AB78BB">
      <w:pPr>
        <w:spacing w:after="0" w:line="240" w:lineRule="auto"/>
        <w:rPr>
          <w:rFonts w:ascii="Arial Nova" w:hAnsi="Arial Nova"/>
          <w:b/>
          <w:bCs/>
        </w:rPr>
      </w:pPr>
      <w:r w:rsidRPr="00AB78BB">
        <w:rPr>
          <w:rFonts w:ascii="Arial Nova" w:hAnsi="Arial Nova"/>
          <w:b/>
          <w:bCs/>
        </w:rPr>
        <w:t>Discussion</w:t>
      </w:r>
    </w:p>
    <w:p w14:paraId="4C26F353" w14:textId="04169DBA" w:rsidR="00874DBB" w:rsidRPr="00950B11" w:rsidRDefault="00874DBB" w:rsidP="00AB78BB">
      <w:pPr>
        <w:spacing w:after="0" w:line="240" w:lineRule="auto"/>
        <w:rPr>
          <w:rFonts w:ascii="Arial Nova" w:hAnsi="Arial Nova"/>
          <w:b/>
          <w:bCs/>
        </w:rPr>
      </w:pPr>
      <w:r w:rsidRPr="00950B11">
        <w:rPr>
          <w:rFonts w:ascii="Arial Nova" w:hAnsi="Arial Nova"/>
          <w:b/>
          <w:bCs/>
        </w:rPr>
        <w:t>Do we keep KDE data?</w:t>
      </w:r>
    </w:p>
    <w:p w14:paraId="77EFF008" w14:textId="5B0719FC" w:rsidR="00874DBB" w:rsidRPr="00AB78BB" w:rsidRDefault="00950B11" w:rsidP="00D32A18">
      <w:pPr>
        <w:rPr>
          <w:rFonts w:ascii="Arial Nova" w:hAnsi="Arial Nova"/>
        </w:rPr>
      </w:pPr>
      <w:r>
        <w:rPr>
          <w:rFonts w:ascii="Arial Nova" w:hAnsi="Arial Nova"/>
        </w:rPr>
        <w:t xml:space="preserve">Members indicated </w:t>
      </w:r>
      <w:r w:rsidR="00874DBB" w:rsidRPr="00AB78BB">
        <w:rPr>
          <w:rFonts w:ascii="Arial Nova" w:hAnsi="Arial Nova"/>
        </w:rPr>
        <w:t xml:space="preserve">DCBS data serves this dashboard best. </w:t>
      </w:r>
      <w:r>
        <w:rPr>
          <w:rFonts w:ascii="Arial Nova" w:hAnsi="Arial Nova"/>
        </w:rPr>
        <w:t xml:space="preserve">However, others </w:t>
      </w:r>
      <w:r w:rsidR="00874DBB" w:rsidRPr="00AB78BB">
        <w:rPr>
          <w:rFonts w:ascii="Arial Nova" w:hAnsi="Arial Nova"/>
        </w:rPr>
        <w:t xml:space="preserve">like seeing the comparison between the general population and DCBS population </w:t>
      </w:r>
    </w:p>
    <w:p w14:paraId="548B51B2" w14:textId="570B753B" w:rsidR="00874DBB" w:rsidRPr="00950B11" w:rsidRDefault="00874DBB" w:rsidP="00950B11">
      <w:pPr>
        <w:spacing w:after="0" w:line="240" w:lineRule="auto"/>
        <w:rPr>
          <w:rFonts w:ascii="Arial Nova" w:hAnsi="Arial Nova"/>
          <w:b/>
          <w:bCs/>
        </w:rPr>
      </w:pPr>
      <w:r w:rsidRPr="00950B11">
        <w:rPr>
          <w:rFonts w:ascii="Arial Nova" w:hAnsi="Arial Nova"/>
          <w:b/>
          <w:bCs/>
        </w:rPr>
        <w:t>We are comfortable sharing this, do we want to add this to the project webpage</w:t>
      </w:r>
      <w:r w:rsidR="00950B11" w:rsidRPr="00950B11">
        <w:rPr>
          <w:rFonts w:ascii="Arial Nova" w:hAnsi="Arial Nova"/>
          <w:b/>
          <w:bCs/>
        </w:rPr>
        <w:t>?</w:t>
      </w:r>
    </w:p>
    <w:p w14:paraId="4360D6AE" w14:textId="41D72B48" w:rsidR="00874DBB" w:rsidRDefault="00874DBB" w:rsidP="00950B11">
      <w:pPr>
        <w:spacing w:after="0" w:line="240" w:lineRule="auto"/>
        <w:rPr>
          <w:rFonts w:ascii="Arial Nova" w:hAnsi="Arial Nova"/>
        </w:rPr>
      </w:pPr>
      <w:r w:rsidRPr="00AB78BB">
        <w:rPr>
          <w:rFonts w:ascii="Arial Nova" w:hAnsi="Arial Nova"/>
        </w:rPr>
        <w:t>SOC website seems to be the best place to house this information</w:t>
      </w:r>
    </w:p>
    <w:p w14:paraId="76A43940" w14:textId="77777777" w:rsidR="00950B11" w:rsidRPr="00AB78BB" w:rsidRDefault="00950B11" w:rsidP="00950B11">
      <w:pPr>
        <w:spacing w:after="0" w:line="240" w:lineRule="auto"/>
        <w:rPr>
          <w:rFonts w:ascii="Arial Nova" w:hAnsi="Arial Nova"/>
        </w:rPr>
      </w:pPr>
    </w:p>
    <w:p w14:paraId="117B4900" w14:textId="77777777" w:rsidR="005A1C4C" w:rsidRPr="00380636" w:rsidRDefault="005A1C4C" w:rsidP="005A1C4C">
      <w:pPr>
        <w:pStyle w:val="Heading2"/>
        <w:rPr>
          <w:rFonts w:ascii="Arial Nova" w:hAnsi="Arial Nova"/>
          <w:sz w:val="22"/>
          <w:szCs w:val="22"/>
        </w:rPr>
      </w:pPr>
      <w:r w:rsidRPr="00380636">
        <w:rPr>
          <w:rFonts w:ascii="Arial Nova" w:hAnsi="Arial Nova"/>
          <w:sz w:val="22"/>
          <w:szCs w:val="22"/>
        </w:rPr>
        <w:t>Action Items</w:t>
      </w:r>
    </w:p>
    <w:p w14:paraId="41AC2CAD" w14:textId="77777777" w:rsidR="005A1C4C" w:rsidRPr="00380636" w:rsidRDefault="005A1C4C" w:rsidP="005A1C4C">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7F3A7CAE" w14:textId="1E9CC293" w:rsidR="00747719" w:rsidRDefault="00C20A16" w:rsidP="00A82344">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4C649795" w14:textId="06827E6F" w:rsidR="00C20A16" w:rsidRDefault="00C20A16" w:rsidP="00A82344">
      <w:pPr>
        <w:pStyle w:val="NoSpacing"/>
        <w:rPr>
          <w:rFonts w:ascii="Arial Nova" w:hAnsi="Arial Nova"/>
        </w:rPr>
      </w:pPr>
      <w:r>
        <w:rPr>
          <w:rFonts w:ascii="Arial Nova" w:hAnsi="Arial Nova"/>
        </w:rPr>
        <w:t>With others</w:t>
      </w:r>
    </w:p>
    <w:p w14:paraId="60739ADD" w14:textId="4B1BA94B" w:rsidR="00D31209" w:rsidRPr="00380636" w:rsidRDefault="00D43EDA" w:rsidP="00A82344">
      <w:pPr>
        <w:pStyle w:val="NoSpacing"/>
        <w:rPr>
          <w:rFonts w:ascii="Arial Nova" w:hAnsi="Arial Nova"/>
        </w:rPr>
      </w:pPr>
      <w:r>
        <w:rPr>
          <w:rFonts w:ascii="Arial Nova" w:hAnsi="Arial Nova"/>
        </w:rPr>
        <w:pict w14:anchorId="05EF7C3C">
          <v:rect id="_x0000_i1027" style="width:0;height:1.5pt" o:hralign="center" o:bullet="t" o:hrstd="t" o:hr="t" fillcolor="#a0a0a0" stroked="f"/>
        </w:pict>
      </w:r>
    </w:p>
    <w:p w14:paraId="13E5B9A1" w14:textId="29A97799" w:rsidR="005A1C4C" w:rsidRPr="00A40585" w:rsidRDefault="00747719" w:rsidP="00A40585">
      <w:pPr>
        <w:pStyle w:val="Heading1"/>
        <w:rPr>
          <w:rFonts w:ascii="Arial Nova" w:hAnsi="Arial Nova"/>
          <w:sz w:val="28"/>
          <w:szCs w:val="28"/>
        </w:rPr>
      </w:pPr>
      <w:r>
        <w:rPr>
          <w:rFonts w:ascii="Arial Nova" w:hAnsi="Arial Nova"/>
          <w:sz w:val="28"/>
          <w:szCs w:val="28"/>
        </w:rPr>
        <w:t>3</w:t>
      </w:r>
      <w:r w:rsidR="005A1C4C" w:rsidRPr="00380636">
        <w:rPr>
          <w:rFonts w:ascii="Arial Nova" w:hAnsi="Arial Nova"/>
          <w:sz w:val="28"/>
          <w:szCs w:val="28"/>
        </w:rPr>
        <w:t>. SOC FIVE Updates</w:t>
      </w:r>
    </w:p>
    <w:p w14:paraId="47B971B5" w14:textId="77777777" w:rsidR="000F51CD" w:rsidRPr="00D32A18" w:rsidRDefault="000F51CD" w:rsidP="000F51CD">
      <w:pPr>
        <w:spacing w:after="0" w:line="276" w:lineRule="auto"/>
        <w:rPr>
          <w:rFonts w:ascii="Arial Nova" w:hAnsi="Arial Nova" w:cs="Arial"/>
          <w:b/>
          <w:bCs/>
        </w:rPr>
      </w:pPr>
      <w:r w:rsidRPr="00D32A18">
        <w:rPr>
          <w:rFonts w:ascii="Arial Nova" w:hAnsi="Arial Nova" w:cs="Arial"/>
          <w:b/>
          <w:bCs/>
        </w:rPr>
        <w:t xml:space="preserve">RIAC Community Survey </w:t>
      </w:r>
    </w:p>
    <w:p w14:paraId="72B0C3D7" w14:textId="55D250C5" w:rsidR="000F51CD" w:rsidRPr="00DE5E55" w:rsidRDefault="000F51CD" w:rsidP="00DE5E55">
      <w:pPr>
        <w:pStyle w:val="ListParagraph"/>
        <w:numPr>
          <w:ilvl w:val="0"/>
          <w:numId w:val="3"/>
        </w:numPr>
        <w:spacing w:after="120" w:line="240" w:lineRule="auto"/>
        <w:rPr>
          <w:rFonts w:ascii="Arial Nova" w:hAnsi="Arial Nova" w:cs="Arial"/>
          <w:color w:val="FF0000"/>
        </w:rPr>
      </w:pPr>
      <w:r>
        <w:rPr>
          <w:rFonts w:ascii="Arial Nova" w:hAnsi="Arial Nova" w:cs="Arial"/>
        </w:rPr>
        <w:t xml:space="preserve">Stopped </w:t>
      </w:r>
      <w:r w:rsidR="00DE5E55">
        <w:rPr>
          <w:rFonts w:ascii="Arial Nova" w:hAnsi="Arial Nova" w:cs="Arial"/>
        </w:rPr>
        <w:t xml:space="preserve">data collection </w:t>
      </w:r>
      <w:r>
        <w:rPr>
          <w:rFonts w:ascii="Arial Nova" w:hAnsi="Arial Nova" w:cs="Arial"/>
        </w:rPr>
        <w:t>Jan 31. UKHDI reported over 500 surveys completed across the state with over 50 people</w:t>
      </w:r>
      <w:r w:rsidR="00DE5E55">
        <w:rPr>
          <w:rFonts w:ascii="Arial Nova" w:hAnsi="Arial Nova" w:cs="Arial"/>
        </w:rPr>
        <w:t xml:space="preserve"> providing contact information so they can learn more about their local RIAC.</w:t>
      </w:r>
      <w:r w:rsidR="00D27BDB">
        <w:rPr>
          <w:rFonts w:ascii="Arial Nova" w:hAnsi="Arial Nova" w:cs="Arial"/>
        </w:rPr>
        <w:t xml:space="preserve"> </w:t>
      </w:r>
      <w:r w:rsidRPr="00DE5E55">
        <w:rPr>
          <w:rFonts w:ascii="Arial Nova" w:hAnsi="Arial Nova" w:cs="Arial"/>
        </w:rPr>
        <w:t xml:space="preserve">Vanessa Brewer </w:t>
      </w:r>
      <w:r w:rsidR="00D27BDB">
        <w:rPr>
          <w:rFonts w:ascii="Arial Nova" w:hAnsi="Arial Nova" w:cs="Arial"/>
        </w:rPr>
        <w:t>is passing on that information to RIAC leadership</w:t>
      </w:r>
      <w:r w:rsidRPr="00DE5E55">
        <w:rPr>
          <w:rFonts w:ascii="Arial Nova" w:hAnsi="Arial Nova" w:cs="Arial"/>
        </w:rPr>
        <w:t>.</w:t>
      </w:r>
    </w:p>
    <w:p w14:paraId="02560A97" w14:textId="77777777" w:rsidR="000F51CD" w:rsidRPr="00D32A18" w:rsidRDefault="000F51CD" w:rsidP="000F51CD">
      <w:pPr>
        <w:spacing w:after="0" w:line="276" w:lineRule="auto"/>
        <w:rPr>
          <w:rFonts w:ascii="Arial Nova" w:hAnsi="Arial Nova" w:cs="Arial"/>
          <w:b/>
          <w:bCs/>
        </w:rPr>
      </w:pPr>
      <w:r w:rsidRPr="00D32A18">
        <w:rPr>
          <w:rFonts w:ascii="Arial Nova" w:hAnsi="Arial Nova" w:cs="Arial"/>
          <w:b/>
          <w:bCs/>
        </w:rPr>
        <w:t>Next SOC Grant Application</w:t>
      </w:r>
    </w:p>
    <w:p w14:paraId="0C9000A0" w14:textId="6BCCB629" w:rsidR="00DE5E55" w:rsidRPr="00DE5E55" w:rsidRDefault="000F51CD" w:rsidP="00DE5E55">
      <w:pPr>
        <w:pStyle w:val="ListParagraph"/>
        <w:spacing w:after="120" w:line="240" w:lineRule="auto"/>
        <w:rPr>
          <w:rFonts w:ascii="Arial Nova" w:hAnsi="Arial Nova" w:cs="Arial"/>
        </w:rPr>
      </w:pPr>
      <w:r>
        <w:rPr>
          <w:rFonts w:ascii="Arial Nova" w:hAnsi="Arial Nova" w:cs="Arial"/>
        </w:rPr>
        <w:t>New grant application</w:t>
      </w:r>
      <w:r w:rsidR="00DE5E55">
        <w:rPr>
          <w:rFonts w:ascii="Arial Nova" w:hAnsi="Arial Nova" w:cs="Arial"/>
        </w:rPr>
        <w:t xml:space="preserve"> is in the works</w:t>
      </w:r>
      <w:r>
        <w:rPr>
          <w:rFonts w:ascii="Arial Nova" w:hAnsi="Arial Nova" w:cs="Arial"/>
        </w:rPr>
        <w:t>. Not as much available for infrastructure</w:t>
      </w:r>
      <w:r w:rsidR="00DE5E55">
        <w:rPr>
          <w:rFonts w:ascii="Arial Nova" w:hAnsi="Arial Nova" w:cs="Arial"/>
        </w:rPr>
        <w:t xml:space="preserve"> however the population has a broader reach as it’s targeted for those </w:t>
      </w:r>
      <w:r w:rsidRPr="00DE5E55">
        <w:rPr>
          <w:rFonts w:ascii="Arial Nova" w:hAnsi="Arial Nova" w:cs="Arial"/>
          <w:i/>
          <w:iCs/>
        </w:rPr>
        <w:t>at risk for</w:t>
      </w:r>
      <w:r w:rsidR="00DE5E55">
        <w:rPr>
          <w:rFonts w:ascii="Arial Nova" w:hAnsi="Arial Nova" w:cs="Arial"/>
        </w:rPr>
        <w:t xml:space="preserve"> SED</w:t>
      </w:r>
      <w:r>
        <w:rPr>
          <w:rFonts w:ascii="Arial Nova" w:hAnsi="Arial Nova" w:cs="Arial"/>
        </w:rPr>
        <w:t xml:space="preserve">. </w:t>
      </w:r>
    </w:p>
    <w:p w14:paraId="7F07DD7B" w14:textId="329E5431" w:rsidR="00BD3D59" w:rsidRPr="00380636" w:rsidRDefault="00BD3D59" w:rsidP="00BD3D59">
      <w:pPr>
        <w:pStyle w:val="Heading2"/>
        <w:rPr>
          <w:rFonts w:ascii="Arial Nova" w:hAnsi="Arial Nova"/>
          <w:sz w:val="22"/>
          <w:szCs w:val="22"/>
        </w:rPr>
      </w:pPr>
      <w:r w:rsidRPr="00380636">
        <w:rPr>
          <w:rFonts w:ascii="Arial Nova" w:hAnsi="Arial Nova"/>
          <w:sz w:val="22"/>
          <w:szCs w:val="22"/>
        </w:rPr>
        <w:t>Action Items</w:t>
      </w:r>
    </w:p>
    <w:p w14:paraId="6BC8BC01" w14:textId="77777777" w:rsidR="00BD3D59" w:rsidRPr="00380636" w:rsidRDefault="00BD3D59" w:rsidP="00BD3D59">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698BEEA6" w14:textId="05B9027E" w:rsidR="003C1D97" w:rsidRPr="00380636" w:rsidRDefault="00DE68C8" w:rsidP="00BD3D59">
      <w:pPr>
        <w:pStyle w:val="NoSpacing"/>
        <w:rPr>
          <w:rFonts w:ascii="Arial Nova" w:hAnsi="Arial Nova"/>
        </w:rPr>
      </w:pPr>
      <w:r>
        <w:rPr>
          <w:rFonts w:ascii="Arial Nova" w:hAnsi="Arial Nova"/>
        </w:rPr>
        <w:t>Please share the information with others</w:t>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78C9E029" w14:textId="3B49BBBE" w:rsidR="00907EC6" w:rsidRPr="00380636" w:rsidRDefault="00D43EDA" w:rsidP="009B4E28">
      <w:pPr>
        <w:pStyle w:val="NoSpacing"/>
        <w:rPr>
          <w:rFonts w:ascii="Arial Nova" w:hAnsi="Arial Nova"/>
        </w:rPr>
      </w:pPr>
      <w:r>
        <w:rPr>
          <w:rFonts w:ascii="Arial Nova" w:hAnsi="Arial Nova"/>
        </w:rPr>
        <w:pict w14:anchorId="1B434702">
          <v:rect id="_x0000_i1028" style="width:0;height:1.5pt" o:hralign="center" o:hrstd="t" o:hr="t" fillcolor="#a0a0a0" stroked="f"/>
        </w:pict>
      </w:r>
    </w:p>
    <w:p w14:paraId="270921E0" w14:textId="0404DFA1" w:rsidR="00876256" w:rsidRPr="00380636" w:rsidRDefault="00747719" w:rsidP="005A1C4C">
      <w:pPr>
        <w:pStyle w:val="Heading1"/>
        <w:rPr>
          <w:rFonts w:ascii="Arial Nova" w:hAnsi="Arial Nova"/>
          <w:sz w:val="28"/>
          <w:szCs w:val="28"/>
        </w:rPr>
      </w:pPr>
      <w:bookmarkStart w:id="0" w:name="_Hlk121904103"/>
      <w:r>
        <w:rPr>
          <w:rFonts w:ascii="Arial Nova" w:hAnsi="Arial Nova"/>
          <w:sz w:val="28"/>
          <w:szCs w:val="28"/>
        </w:rPr>
        <w:t>4</w:t>
      </w:r>
      <w:r w:rsidR="005A1C4C" w:rsidRPr="00380636">
        <w:rPr>
          <w:rFonts w:ascii="Arial Nova" w:hAnsi="Arial Nova"/>
          <w:sz w:val="28"/>
          <w:szCs w:val="28"/>
        </w:rPr>
        <w:t>. Agency Updates</w:t>
      </w:r>
      <w:r w:rsidR="003C1D97" w:rsidRPr="00380636">
        <w:rPr>
          <w:rFonts w:ascii="Arial Nova" w:hAnsi="Arial Nova"/>
          <w:sz w:val="28"/>
          <w:szCs w:val="28"/>
        </w:rPr>
        <w:t xml:space="preserve"> </w:t>
      </w:r>
      <w:bookmarkEnd w:id="0"/>
    </w:p>
    <w:p w14:paraId="3E6439E7" w14:textId="77777777" w:rsidR="000C5AE4" w:rsidRPr="00A64446" w:rsidRDefault="005F1986" w:rsidP="005E03B0">
      <w:pPr>
        <w:spacing w:after="0" w:line="240" w:lineRule="auto"/>
        <w:rPr>
          <w:rFonts w:ascii="Arial Nova" w:hAnsi="Arial Nova"/>
        </w:rPr>
      </w:pPr>
      <w:r w:rsidRPr="00A64446">
        <w:rPr>
          <w:rFonts w:ascii="Arial Nova" w:hAnsi="Arial Nova"/>
        </w:rPr>
        <w:t xml:space="preserve">DBHDID </w:t>
      </w:r>
    </w:p>
    <w:p w14:paraId="5C660D8C" w14:textId="24C2AD9D" w:rsidR="00874DBB" w:rsidRPr="00576037" w:rsidRDefault="00576037" w:rsidP="005E03B0">
      <w:pPr>
        <w:pStyle w:val="ListParagraph"/>
        <w:numPr>
          <w:ilvl w:val="0"/>
          <w:numId w:val="2"/>
        </w:numPr>
        <w:spacing w:after="0" w:line="240" w:lineRule="auto"/>
        <w:rPr>
          <w:rFonts w:ascii="Arial Nova" w:hAnsi="Arial Nova"/>
        </w:rPr>
      </w:pPr>
      <w:r>
        <w:rPr>
          <w:rFonts w:ascii="Arial Nova" w:hAnsi="Arial Nova"/>
        </w:rPr>
        <w:lastRenderedPageBreak/>
        <w:t xml:space="preserve">Commissioner Morris accepted a </w:t>
      </w:r>
      <w:r w:rsidR="005E03B0">
        <w:rPr>
          <w:rFonts w:ascii="Arial Nova" w:hAnsi="Arial Nova"/>
        </w:rPr>
        <w:t xml:space="preserve">new </w:t>
      </w:r>
      <w:r>
        <w:rPr>
          <w:rFonts w:ascii="Arial Nova" w:hAnsi="Arial Nova"/>
        </w:rPr>
        <w:t xml:space="preserve">role working with a national technical assistance provider. </w:t>
      </w:r>
      <w:r w:rsidR="00D43EDA">
        <w:rPr>
          <w:rFonts w:ascii="Arial Nova" w:hAnsi="Arial Nova"/>
        </w:rPr>
        <w:t>Stephanie</w:t>
      </w:r>
      <w:r w:rsidR="00874DBB" w:rsidRPr="00576037">
        <w:rPr>
          <w:rFonts w:ascii="Arial Nova" w:hAnsi="Arial Nova"/>
        </w:rPr>
        <w:t xml:space="preserve"> Craycraft </w:t>
      </w:r>
      <w:r w:rsidRPr="00576037">
        <w:rPr>
          <w:rFonts w:ascii="Arial Nova" w:hAnsi="Arial Nova"/>
        </w:rPr>
        <w:t>is the</w:t>
      </w:r>
      <w:r w:rsidR="00874DBB" w:rsidRPr="00576037">
        <w:rPr>
          <w:rFonts w:ascii="Arial Nova" w:hAnsi="Arial Nova"/>
        </w:rPr>
        <w:t xml:space="preserve"> acting commissioner </w:t>
      </w:r>
    </w:p>
    <w:p w14:paraId="529D7572" w14:textId="117C39BB" w:rsidR="002337C8" w:rsidRPr="005E03B0" w:rsidRDefault="005F1986" w:rsidP="005E03B0">
      <w:pPr>
        <w:spacing w:after="0" w:line="240" w:lineRule="auto"/>
        <w:rPr>
          <w:rFonts w:ascii="Arial Nova" w:hAnsi="Arial Nova"/>
        </w:rPr>
      </w:pPr>
      <w:r w:rsidRPr="005E03B0">
        <w:rPr>
          <w:rFonts w:ascii="Arial Nova" w:hAnsi="Arial Nova"/>
        </w:rPr>
        <w:t>KPFC</w:t>
      </w:r>
    </w:p>
    <w:p w14:paraId="2B85C610" w14:textId="5FD40420" w:rsidR="00874DBB" w:rsidRPr="00D726D9" w:rsidRDefault="00D43EDA" w:rsidP="00D726D9">
      <w:pPr>
        <w:pStyle w:val="ListParagraph"/>
        <w:numPr>
          <w:ilvl w:val="0"/>
          <w:numId w:val="2"/>
        </w:numPr>
        <w:spacing w:after="0" w:line="240" w:lineRule="auto"/>
        <w:rPr>
          <w:rFonts w:ascii="Arial Nova" w:hAnsi="Arial Nova"/>
        </w:rPr>
      </w:pPr>
      <w:hyperlink r:id="rId9" w:history="1">
        <w:r w:rsidR="00D726D9" w:rsidRPr="00D726D9">
          <w:rPr>
            <w:rStyle w:val="Hyperlink"/>
            <w:rFonts w:ascii="Arial Nova" w:hAnsi="Arial Nova"/>
          </w:rPr>
          <w:t>Dates are scheduled for the planning committee</w:t>
        </w:r>
      </w:hyperlink>
      <w:r w:rsidR="00D726D9">
        <w:rPr>
          <w:rFonts w:ascii="Arial Nova" w:hAnsi="Arial Nova"/>
        </w:rPr>
        <w:t xml:space="preserve"> for</w:t>
      </w:r>
      <w:r w:rsidR="00D726D9" w:rsidRPr="00D726D9">
        <w:rPr>
          <w:rFonts w:ascii="Arial Nova" w:hAnsi="Arial Nova"/>
        </w:rPr>
        <w:t xml:space="preserve"> Children’s </w:t>
      </w:r>
      <w:r w:rsidR="00D726D9">
        <w:rPr>
          <w:rFonts w:ascii="Arial Nova" w:hAnsi="Arial Nova"/>
        </w:rPr>
        <w:t>M</w:t>
      </w:r>
      <w:r w:rsidR="00D726D9" w:rsidRPr="00D726D9">
        <w:rPr>
          <w:rFonts w:ascii="Arial Nova" w:hAnsi="Arial Nova"/>
        </w:rPr>
        <w:t xml:space="preserve">ental </w:t>
      </w:r>
      <w:r w:rsidR="00D726D9">
        <w:rPr>
          <w:rFonts w:ascii="Arial Nova" w:hAnsi="Arial Nova"/>
        </w:rPr>
        <w:t>H</w:t>
      </w:r>
      <w:r w:rsidR="00D726D9" w:rsidRPr="00D726D9">
        <w:rPr>
          <w:rFonts w:ascii="Arial Nova" w:hAnsi="Arial Nova"/>
        </w:rPr>
        <w:t xml:space="preserve">ealth </w:t>
      </w:r>
      <w:r w:rsidR="00D726D9">
        <w:rPr>
          <w:rFonts w:ascii="Arial Nova" w:hAnsi="Arial Nova"/>
        </w:rPr>
        <w:t xml:space="preserve">Acceptance Week </w:t>
      </w:r>
      <w:r w:rsidR="00D726D9" w:rsidRPr="00D726D9">
        <w:rPr>
          <w:rFonts w:ascii="Arial Nova" w:hAnsi="Arial Nova"/>
        </w:rPr>
        <w:t xml:space="preserve">for </w:t>
      </w:r>
      <w:r w:rsidR="005E03B0" w:rsidRPr="00D726D9">
        <w:rPr>
          <w:rFonts w:ascii="Arial Nova" w:hAnsi="Arial Nova"/>
        </w:rPr>
        <w:t>those who would like to join</w:t>
      </w:r>
    </w:p>
    <w:p w14:paraId="0F80942E" w14:textId="005427F7" w:rsidR="00874DBB" w:rsidRPr="005E03B0" w:rsidRDefault="00874DBB">
      <w:pPr>
        <w:pStyle w:val="ListParagraph"/>
        <w:numPr>
          <w:ilvl w:val="0"/>
          <w:numId w:val="1"/>
        </w:numPr>
        <w:rPr>
          <w:rFonts w:ascii="Arial Nova" w:hAnsi="Arial Nova"/>
        </w:rPr>
      </w:pPr>
      <w:r w:rsidRPr="005E03B0">
        <w:rPr>
          <w:rFonts w:ascii="Arial Nova" w:hAnsi="Arial Nova"/>
        </w:rPr>
        <w:t>17</w:t>
      </w:r>
      <w:r w:rsidRPr="005E03B0">
        <w:rPr>
          <w:rFonts w:ascii="Arial Nova" w:hAnsi="Arial Nova"/>
          <w:vertAlign w:val="superscript"/>
        </w:rPr>
        <w:t>th</w:t>
      </w:r>
      <w:r w:rsidRPr="005E03B0">
        <w:rPr>
          <w:rFonts w:ascii="Arial Nova" w:hAnsi="Arial Nova"/>
        </w:rPr>
        <w:t xml:space="preserve"> annual </w:t>
      </w:r>
      <w:r w:rsidR="005E03B0" w:rsidRPr="005E03B0">
        <w:rPr>
          <w:rFonts w:ascii="Arial Nova" w:hAnsi="Arial Nova"/>
        </w:rPr>
        <w:t>P</w:t>
      </w:r>
      <w:r w:rsidRPr="005E03B0">
        <w:rPr>
          <w:rFonts w:ascii="Arial Nova" w:hAnsi="Arial Nova"/>
        </w:rPr>
        <w:t>arent</w:t>
      </w:r>
      <w:r w:rsidR="005E03B0" w:rsidRPr="005E03B0">
        <w:rPr>
          <w:rFonts w:ascii="Arial Nova" w:hAnsi="Arial Nova"/>
        </w:rPr>
        <w:t xml:space="preserve"> Youth</w:t>
      </w:r>
      <w:r w:rsidRPr="005E03B0">
        <w:rPr>
          <w:rFonts w:ascii="Arial Nova" w:hAnsi="Arial Nova"/>
        </w:rPr>
        <w:t xml:space="preserve"> </w:t>
      </w:r>
      <w:r w:rsidR="005E03B0" w:rsidRPr="005E03B0">
        <w:rPr>
          <w:rFonts w:ascii="Arial Nova" w:hAnsi="Arial Nova"/>
        </w:rPr>
        <w:t>L</w:t>
      </w:r>
      <w:r w:rsidRPr="005E03B0">
        <w:rPr>
          <w:rFonts w:ascii="Arial Nova" w:hAnsi="Arial Nova"/>
        </w:rPr>
        <w:t xml:space="preserve">eadership </w:t>
      </w:r>
      <w:r w:rsidR="005E03B0" w:rsidRPr="005E03B0">
        <w:rPr>
          <w:rFonts w:ascii="Arial Nova" w:hAnsi="Arial Nova"/>
        </w:rPr>
        <w:t xml:space="preserve">Conference </w:t>
      </w:r>
      <w:r w:rsidR="000D3CD5">
        <w:rPr>
          <w:rFonts w:ascii="Arial Nova" w:hAnsi="Arial Nova"/>
        </w:rPr>
        <w:t xml:space="preserve">which </w:t>
      </w:r>
      <w:r w:rsidRPr="005E03B0">
        <w:rPr>
          <w:rFonts w:ascii="Arial Nova" w:hAnsi="Arial Nova"/>
        </w:rPr>
        <w:t>will be</w:t>
      </w:r>
      <w:r w:rsidR="000D3CD5">
        <w:rPr>
          <w:rFonts w:ascii="Arial Nova" w:hAnsi="Arial Nova"/>
        </w:rPr>
        <w:t xml:space="preserve"> held</w:t>
      </w:r>
      <w:r w:rsidRPr="005E03B0">
        <w:rPr>
          <w:rFonts w:ascii="Arial Nova" w:hAnsi="Arial Nova"/>
        </w:rPr>
        <w:t xml:space="preserve"> in Lexington </w:t>
      </w:r>
      <w:r w:rsidR="005E03B0" w:rsidRPr="005E03B0">
        <w:rPr>
          <w:rFonts w:ascii="Arial Nova" w:hAnsi="Arial Nova"/>
        </w:rPr>
        <w:t>this June</w:t>
      </w:r>
    </w:p>
    <w:p w14:paraId="776BE541" w14:textId="5B8B2365" w:rsidR="00874DBB" w:rsidRPr="005E03B0" w:rsidRDefault="00874DBB">
      <w:pPr>
        <w:pStyle w:val="ListParagraph"/>
        <w:numPr>
          <w:ilvl w:val="0"/>
          <w:numId w:val="1"/>
        </w:numPr>
        <w:rPr>
          <w:rFonts w:ascii="Arial Nova" w:hAnsi="Arial Nova"/>
        </w:rPr>
      </w:pPr>
      <w:r w:rsidRPr="005E03B0">
        <w:rPr>
          <w:rFonts w:ascii="Arial Nova" w:hAnsi="Arial Nova"/>
        </w:rPr>
        <w:t>Just finished virtual parent leadership academy</w:t>
      </w:r>
      <w:r w:rsidR="00D43EDA">
        <w:rPr>
          <w:rFonts w:ascii="Arial Nova" w:hAnsi="Arial Nova"/>
        </w:rPr>
        <w:t>,</w:t>
      </w:r>
      <w:r w:rsidRPr="005E03B0">
        <w:rPr>
          <w:rFonts w:ascii="Arial Nova" w:hAnsi="Arial Nova"/>
        </w:rPr>
        <w:t xml:space="preserve"> another coming up in April and in May</w:t>
      </w:r>
    </w:p>
    <w:p w14:paraId="61551B3E" w14:textId="50F70566" w:rsidR="00874DBB" w:rsidRPr="005E03B0" w:rsidRDefault="00874DBB">
      <w:pPr>
        <w:pStyle w:val="ListParagraph"/>
        <w:numPr>
          <w:ilvl w:val="0"/>
          <w:numId w:val="1"/>
        </w:numPr>
        <w:rPr>
          <w:rFonts w:ascii="Arial Nova" w:hAnsi="Arial Nova"/>
        </w:rPr>
      </w:pPr>
      <w:r w:rsidRPr="005E03B0">
        <w:rPr>
          <w:rFonts w:ascii="Arial Nova" w:hAnsi="Arial Nova"/>
        </w:rPr>
        <w:t xml:space="preserve">KY </w:t>
      </w:r>
      <w:r w:rsidR="000D3CD5">
        <w:rPr>
          <w:rFonts w:ascii="Arial Nova" w:hAnsi="Arial Nova"/>
        </w:rPr>
        <w:t>SEAT</w:t>
      </w:r>
      <w:r w:rsidRPr="005E03B0">
        <w:rPr>
          <w:rFonts w:ascii="Arial Nova" w:hAnsi="Arial Nova"/>
        </w:rPr>
        <w:t xml:space="preserve"> and peer support center went to the capital for children’s advocacy day</w:t>
      </w:r>
    </w:p>
    <w:p w14:paraId="14FFF68D" w14:textId="3F2CA5E9" w:rsidR="00F333D0" w:rsidRPr="005E03B0" w:rsidRDefault="00F333D0">
      <w:pPr>
        <w:pStyle w:val="ListParagraph"/>
        <w:numPr>
          <w:ilvl w:val="0"/>
          <w:numId w:val="1"/>
        </w:numPr>
        <w:rPr>
          <w:rFonts w:ascii="Arial Nova" w:hAnsi="Arial Nova"/>
        </w:rPr>
      </w:pPr>
      <w:r w:rsidRPr="005E03B0">
        <w:rPr>
          <w:rFonts w:ascii="Arial Nova" w:hAnsi="Arial Nova"/>
        </w:rPr>
        <w:t xml:space="preserve">Next </w:t>
      </w:r>
      <w:r w:rsidR="00D726D9">
        <w:rPr>
          <w:rFonts w:ascii="Arial Nova" w:hAnsi="Arial Nova"/>
        </w:rPr>
        <w:t>Youth C</w:t>
      </w:r>
      <w:r w:rsidRPr="005E03B0">
        <w:rPr>
          <w:rFonts w:ascii="Arial Nova" w:hAnsi="Arial Nova"/>
        </w:rPr>
        <w:t xml:space="preserve">afé </w:t>
      </w:r>
      <w:r w:rsidR="00D726D9">
        <w:rPr>
          <w:rFonts w:ascii="Arial Nova" w:hAnsi="Arial Nova"/>
        </w:rPr>
        <w:t>is March 2</w:t>
      </w:r>
      <w:r w:rsidR="00D726D9" w:rsidRPr="00D726D9">
        <w:rPr>
          <w:rFonts w:ascii="Arial Nova" w:hAnsi="Arial Nova"/>
          <w:vertAlign w:val="superscript"/>
        </w:rPr>
        <w:t>nd</w:t>
      </w:r>
      <w:r w:rsidR="00D726D9">
        <w:rPr>
          <w:rFonts w:ascii="Arial Nova" w:hAnsi="Arial Nova"/>
        </w:rPr>
        <w:t xml:space="preserve"> </w:t>
      </w:r>
      <w:r w:rsidRPr="005E03B0">
        <w:rPr>
          <w:rFonts w:ascii="Arial Nova" w:hAnsi="Arial Nova"/>
        </w:rPr>
        <w:t xml:space="preserve">please share </w:t>
      </w:r>
      <w:hyperlink r:id="rId10" w:history="1">
        <w:r w:rsidRPr="00D726D9">
          <w:rPr>
            <w:rStyle w:val="Hyperlink"/>
            <w:rFonts w:ascii="Arial Nova" w:hAnsi="Arial Nova"/>
          </w:rPr>
          <w:t>the flyer</w:t>
        </w:r>
      </w:hyperlink>
      <w:r w:rsidRPr="005E03B0">
        <w:rPr>
          <w:rFonts w:ascii="Arial Nova" w:hAnsi="Arial Nova"/>
        </w:rPr>
        <w:t xml:space="preserve"> </w:t>
      </w:r>
      <w:r w:rsidR="00D726D9">
        <w:rPr>
          <w:rFonts w:ascii="Arial Nova" w:hAnsi="Arial Nova"/>
        </w:rPr>
        <w:t xml:space="preserve">to help increase </w:t>
      </w:r>
      <w:r w:rsidRPr="005E03B0">
        <w:rPr>
          <w:rFonts w:ascii="Arial Nova" w:hAnsi="Arial Nova"/>
        </w:rPr>
        <w:t xml:space="preserve">attendance. </w:t>
      </w:r>
    </w:p>
    <w:p w14:paraId="57EF28D5" w14:textId="1F53072D" w:rsidR="005E03B0" w:rsidRPr="005E03B0" w:rsidRDefault="005E03B0" w:rsidP="005E03B0">
      <w:pPr>
        <w:spacing w:after="0"/>
        <w:rPr>
          <w:rFonts w:ascii="Arial Nova" w:hAnsi="Arial Nova"/>
        </w:rPr>
      </w:pPr>
      <w:r w:rsidRPr="005E03B0">
        <w:rPr>
          <w:rFonts w:ascii="Arial Nova" w:hAnsi="Arial Nova"/>
        </w:rPr>
        <w:t>Parent Representative</w:t>
      </w:r>
    </w:p>
    <w:p w14:paraId="06493571" w14:textId="1F0A3CB7" w:rsidR="00F333D0" w:rsidRPr="005E03B0" w:rsidRDefault="00F333D0" w:rsidP="005E03B0">
      <w:pPr>
        <w:pStyle w:val="ListParagraph"/>
        <w:numPr>
          <w:ilvl w:val="0"/>
          <w:numId w:val="1"/>
        </w:numPr>
        <w:rPr>
          <w:rFonts w:ascii="Arial Nova" w:hAnsi="Arial Nova"/>
        </w:rPr>
      </w:pPr>
      <w:r w:rsidRPr="005E03B0">
        <w:rPr>
          <w:rFonts w:ascii="Arial Nova" w:hAnsi="Arial Nova"/>
        </w:rPr>
        <w:t xml:space="preserve">Ayanna </w:t>
      </w:r>
      <w:r w:rsidR="005E03B0" w:rsidRPr="005E03B0">
        <w:rPr>
          <w:rFonts w:ascii="Arial Nova" w:hAnsi="Arial Nova"/>
        </w:rPr>
        <w:t>is excited to rejoin the SGMIT and is</w:t>
      </w:r>
      <w:r w:rsidRPr="005E03B0">
        <w:rPr>
          <w:rFonts w:ascii="Arial Nova" w:hAnsi="Arial Nova"/>
        </w:rPr>
        <w:t xml:space="preserve"> adjust</w:t>
      </w:r>
      <w:r w:rsidR="005E03B0" w:rsidRPr="005E03B0">
        <w:rPr>
          <w:rFonts w:ascii="Arial Nova" w:hAnsi="Arial Nova"/>
        </w:rPr>
        <w:t>ing back into her role</w:t>
      </w:r>
      <w:r w:rsidRPr="005E03B0">
        <w:rPr>
          <w:rFonts w:ascii="Arial Nova" w:hAnsi="Arial Nova"/>
        </w:rPr>
        <w:t xml:space="preserve"> </w:t>
      </w:r>
    </w:p>
    <w:p w14:paraId="4ACC38F6" w14:textId="7D75B05C" w:rsidR="00576037" w:rsidRPr="005E03B0" w:rsidRDefault="00576037" w:rsidP="005E03B0">
      <w:pPr>
        <w:spacing w:after="0" w:line="240" w:lineRule="auto"/>
        <w:rPr>
          <w:rFonts w:ascii="Arial Nova" w:hAnsi="Arial Nova"/>
        </w:rPr>
      </w:pPr>
      <w:r w:rsidRPr="005E03B0">
        <w:rPr>
          <w:rFonts w:ascii="Arial Nova" w:hAnsi="Arial Nova"/>
        </w:rPr>
        <w:t>Boys and Girls Haven</w:t>
      </w:r>
    </w:p>
    <w:p w14:paraId="0743F072" w14:textId="03D9BED9" w:rsidR="00F333D0" w:rsidRPr="005E03B0" w:rsidRDefault="00F333D0" w:rsidP="005E03B0">
      <w:pPr>
        <w:pStyle w:val="ListParagraph"/>
        <w:numPr>
          <w:ilvl w:val="0"/>
          <w:numId w:val="30"/>
        </w:numPr>
        <w:spacing w:after="120" w:line="240" w:lineRule="auto"/>
        <w:rPr>
          <w:rFonts w:ascii="Arial Nova" w:hAnsi="Arial Nova"/>
        </w:rPr>
      </w:pPr>
      <w:r w:rsidRPr="005E03B0">
        <w:rPr>
          <w:rFonts w:ascii="Arial Nova" w:hAnsi="Arial Nova"/>
        </w:rPr>
        <w:t xml:space="preserve">Partnership with </w:t>
      </w:r>
      <w:r w:rsidR="005E03B0" w:rsidRPr="005E03B0">
        <w:rPr>
          <w:rFonts w:ascii="Arial Nova" w:hAnsi="Arial Nova"/>
        </w:rPr>
        <w:t>C</w:t>
      </w:r>
      <w:r w:rsidRPr="005E03B0">
        <w:rPr>
          <w:rFonts w:ascii="Arial Nova" w:hAnsi="Arial Nova"/>
        </w:rPr>
        <w:t xml:space="preserve">atholic </w:t>
      </w:r>
      <w:r w:rsidR="005E03B0" w:rsidRPr="005E03B0">
        <w:rPr>
          <w:rFonts w:ascii="Arial Nova" w:hAnsi="Arial Nova"/>
        </w:rPr>
        <w:t>C</w:t>
      </w:r>
      <w:r w:rsidRPr="005E03B0">
        <w:rPr>
          <w:rFonts w:ascii="Arial Nova" w:hAnsi="Arial Nova"/>
        </w:rPr>
        <w:t xml:space="preserve">harities in Louisville </w:t>
      </w:r>
      <w:r w:rsidR="005E03B0" w:rsidRPr="005E03B0">
        <w:rPr>
          <w:rFonts w:ascii="Arial Nova" w:hAnsi="Arial Nova"/>
        </w:rPr>
        <w:t xml:space="preserve">is </w:t>
      </w:r>
      <w:r w:rsidRPr="005E03B0">
        <w:rPr>
          <w:rFonts w:ascii="Arial Nova" w:hAnsi="Arial Nova"/>
        </w:rPr>
        <w:t xml:space="preserve">looking for partners to help with </w:t>
      </w:r>
      <w:hyperlink r:id="rId11" w:history="1"/>
      <w:r w:rsidR="0036046F">
        <w:rPr>
          <w:rFonts w:ascii="Arial Nova" w:hAnsi="Arial Nova"/>
        </w:rPr>
        <w:t xml:space="preserve"> </w:t>
      </w:r>
      <w:hyperlink r:id="rId12" w:history="1">
        <w:r w:rsidR="0036046F" w:rsidRPr="0036046F">
          <w:rPr>
            <w:rStyle w:val="Hyperlink"/>
            <w:rFonts w:ascii="Arial Nova" w:hAnsi="Arial Nova"/>
          </w:rPr>
          <w:t>Common Table</w:t>
        </w:r>
      </w:hyperlink>
      <w:r w:rsidR="0036046F">
        <w:rPr>
          <w:rFonts w:ascii="Arial Nova" w:hAnsi="Arial Nova"/>
        </w:rPr>
        <w:t xml:space="preserve"> </w:t>
      </w:r>
      <w:r w:rsidRPr="005E03B0">
        <w:rPr>
          <w:rFonts w:ascii="Arial Nova" w:hAnsi="Arial Nova"/>
        </w:rPr>
        <w:t>which trains young adults in culinary arts</w:t>
      </w:r>
      <w:r w:rsidR="005E03B0" w:rsidRPr="005E03B0">
        <w:rPr>
          <w:rFonts w:ascii="Arial Nova" w:hAnsi="Arial Nova"/>
        </w:rPr>
        <w:t>. Also p</w:t>
      </w:r>
      <w:r w:rsidRPr="005E03B0">
        <w:rPr>
          <w:rFonts w:ascii="Arial Nova" w:hAnsi="Arial Nova"/>
        </w:rPr>
        <w:t>roviding trauma training at no cost</w:t>
      </w:r>
      <w:r w:rsidR="00D43EDA">
        <w:rPr>
          <w:rFonts w:ascii="Arial Nova" w:hAnsi="Arial Nova"/>
        </w:rPr>
        <w:t>,</w:t>
      </w:r>
      <w:r w:rsidRPr="005E03B0">
        <w:rPr>
          <w:rFonts w:ascii="Arial Nova" w:hAnsi="Arial Nova"/>
        </w:rPr>
        <w:t xml:space="preserve"> please share with behavioral health providers who might be interested in working with </w:t>
      </w:r>
      <w:r w:rsidR="005E03B0" w:rsidRPr="005E03B0">
        <w:rPr>
          <w:rFonts w:ascii="Arial Nova" w:hAnsi="Arial Nova"/>
        </w:rPr>
        <w:t>those</w:t>
      </w:r>
      <w:r w:rsidRPr="005E03B0">
        <w:rPr>
          <w:rFonts w:ascii="Arial Nova" w:hAnsi="Arial Nova"/>
        </w:rPr>
        <w:t xml:space="preserve"> who have suffered trauma. </w:t>
      </w:r>
    </w:p>
    <w:p w14:paraId="4135CE79" w14:textId="4A893259" w:rsidR="00CA5ADE" w:rsidRPr="00380636" w:rsidRDefault="00CA5ADE" w:rsidP="00CA5ADE">
      <w:pPr>
        <w:pStyle w:val="Heading2"/>
        <w:rPr>
          <w:rFonts w:ascii="Arial Nova" w:hAnsi="Arial Nova"/>
          <w:sz w:val="24"/>
          <w:szCs w:val="24"/>
        </w:rPr>
      </w:pPr>
      <w:r w:rsidRPr="00380636">
        <w:rPr>
          <w:rFonts w:ascii="Arial Nova" w:hAnsi="Arial Nova"/>
          <w:sz w:val="24"/>
          <w:szCs w:val="24"/>
        </w:rPr>
        <w:t>Action Items</w:t>
      </w:r>
    </w:p>
    <w:p w14:paraId="483ED65E" w14:textId="77777777" w:rsidR="00CA5ADE" w:rsidRPr="00380636" w:rsidRDefault="00CA5ADE" w:rsidP="00CA5ADE">
      <w:pPr>
        <w:pStyle w:val="NoSpacing"/>
        <w:tabs>
          <w:tab w:val="left" w:pos="270"/>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A061D60" w14:textId="22D6C237" w:rsidR="00CA5ADE" w:rsidRPr="00380636" w:rsidRDefault="001E30FF" w:rsidP="00CA5ADE">
      <w:pPr>
        <w:pStyle w:val="NoSpacing"/>
        <w:tabs>
          <w:tab w:val="left" w:pos="270"/>
        </w:tabs>
        <w:rPr>
          <w:rFonts w:ascii="Arial Nova" w:hAnsi="Arial Nova"/>
          <w:caps/>
        </w:rPr>
      </w:pPr>
      <w:r w:rsidRPr="00380636">
        <w:rPr>
          <w:rFonts w:ascii="Arial Nova" w:hAnsi="Arial Nova"/>
          <w:caps/>
        </w:rPr>
        <w:t>n/a</w:t>
      </w:r>
    </w:p>
    <w:p w14:paraId="6C76BEBF" w14:textId="23E58CBA" w:rsidR="00CA5ADE" w:rsidRPr="00380636" w:rsidRDefault="00D43EDA" w:rsidP="001E30FF">
      <w:pPr>
        <w:pStyle w:val="NoSpacing"/>
        <w:tabs>
          <w:tab w:val="left" w:pos="270"/>
        </w:tabs>
        <w:rPr>
          <w:rFonts w:ascii="Arial Nova" w:hAnsi="Arial Nova"/>
        </w:rPr>
      </w:pPr>
      <w:r>
        <w:rPr>
          <w:rFonts w:ascii="Arial Nova" w:hAnsi="Arial Nova"/>
        </w:rPr>
        <w:pict w14:anchorId="22809661">
          <v:rect id="_x0000_i1029" style="width:0;height:1.5pt" o:hralign="center" o:hrstd="t" o:hr="t" fillcolor="#a0a0a0" stroked="f"/>
        </w:pict>
      </w:r>
    </w:p>
    <w:p w14:paraId="2B3A82C9" w14:textId="77777777" w:rsidR="00F22D08" w:rsidRPr="00380636" w:rsidRDefault="00F22D08" w:rsidP="008333DC">
      <w:pPr>
        <w:spacing w:after="120" w:line="240" w:lineRule="auto"/>
        <w:rPr>
          <w:rFonts w:ascii="Arial Nova" w:hAnsi="Arial Nova" w:cs="Arial"/>
          <w:b/>
          <w:bCs/>
        </w:rPr>
      </w:pPr>
    </w:p>
    <w:p w14:paraId="2B8DF971" w14:textId="42386550" w:rsidR="00F22D08" w:rsidRPr="00DE68C8" w:rsidRDefault="00501486" w:rsidP="00DE68C8">
      <w:pPr>
        <w:spacing w:after="120" w:line="240" w:lineRule="auto"/>
        <w:rPr>
          <w:rFonts w:ascii="Arial Nova" w:hAnsi="Arial Nova"/>
          <w:color w:val="0563C1" w:themeColor="hyperlink"/>
          <w:u w:val="single"/>
        </w:rPr>
      </w:pPr>
      <w:r w:rsidRPr="00380636">
        <w:rPr>
          <w:rFonts w:ascii="Arial Nova" w:hAnsi="Arial Nova" w:cs="Arial"/>
          <w:b/>
          <w:bCs/>
        </w:rPr>
        <w:t>N</w:t>
      </w:r>
      <w:r w:rsidR="00882EB4" w:rsidRPr="00380636">
        <w:rPr>
          <w:rFonts w:ascii="Arial Nova" w:hAnsi="Arial Nova"/>
          <w:b/>
        </w:rPr>
        <w:t xml:space="preserve">ext Meeting: </w:t>
      </w:r>
      <w:r w:rsidR="00D32A18">
        <w:rPr>
          <w:rFonts w:ascii="Arial Nova" w:hAnsi="Arial Nova"/>
          <w:b/>
        </w:rPr>
        <w:t>March 10</w:t>
      </w:r>
      <w:r w:rsidR="005A1C4C" w:rsidRPr="009A0730">
        <w:rPr>
          <w:rFonts w:ascii="Arial Nova" w:hAnsi="Arial Nova"/>
          <w:b/>
        </w:rPr>
        <w:t>, 2023</w:t>
      </w:r>
      <w:r w:rsidR="00882EB4" w:rsidRPr="00380636">
        <w:rPr>
          <w:rFonts w:ascii="Arial Nova" w:hAnsi="Arial Nova"/>
        </w:rPr>
        <w:t>,</w:t>
      </w:r>
      <w:r w:rsidR="00F0607A" w:rsidRPr="00380636">
        <w:rPr>
          <w:rFonts w:ascii="Arial Nova" w:hAnsi="Arial Nova" w:cs="Arial"/>
        </w:rPr>
        <w:t xml:space="preserve"> </w:t>
      </w:r>
      <w:r w:rsidR="00F22D08" w:rsidRPr="00380636">
        <w:rPr>
          <w:rFonts w:ascii="Arial Nova" w:hAnsi="Arial Nova" w:cs="Arial"/>
        </w:rPr>
        <w:t>10:00am – 12:00pm</w:t>
      </w:r>
      <w:r w:rsidR="00882EB4" w:rsidRPr="00380636">
        <w:rPr>
          <w:rFonts w:ascii="Arial Nova" w:hAnsi="Arial Nova"/>
          <w:b/>
        </w:rPr>
        <w:t xml:space="preserve"> </w:t>
      </w:r>
      <w:r w:rsidR="00882EB4" w:rsidRPr="00380636">
        <w:rPr>
          <w:rFonts w:ascii="Arial Nova" w:hAnsi="Arial Nova"/>
        </w:rPr>
        <w:t xml:space="preserve">via Zoom: </w:t>
      </w:r>
      <w:hyperlink r:id="rId13" w:history="1">
        <w:r w:rsidR="00DE7751" w:rsidRPr="00380636">
          <w:rPr>
            <w:rStyle w:val="Hyperlink"/>
            <w:rFonts w:ascii="Arial Nova" w:hAnsi="Arial Nova"/>
          </w:rPr>
          <w:t>State GMIT Meeting</w:t>
        </w:r>
      </w:hyperlink>
    </w:p>
    <w:p w14:paraId="074DF1F4" w14:textId="5256CFEA" w:rsidR="00F22D08" w:rsidRPr="009A0730" w:rsidRDefault="00F22D08" w:rsidP="00F22D08">
      <w:pPr>
        <w:spacing w:after="0" w:line="276" w:lineRule="auto"/>
        <w:rPr>
          <w:rStyle w:val="Hyperlink"/>
          <w:rFonts w:ascii="Arial Nova" w:hAnsi="Arial Nova" w:cs="Arial"/>
          <w:color w:val="auto"/>
        </w:rPr>
      </w:pPr>
      <w:r w:rsidRPr="00380636">
        <w:rPr>
          <w:rFonts w:ascii="Arial Nova" w:hAnsi="Arial Nova" w:cs="Arial"/>
          <w:b/>
          <w:sz w:val="24"/>
          <w:szCs w:val="24"/>
        </w:rPr>
        <w:t>Reminder:</w:t>
      </w:r>
      <w:r w:rsidR="009A0730">
        <w:rPr>
          <w:rStyle w:val="Hyperlink"/>
          <w:rFonts w:ascii="Arial Nova" w:hAnsi="Arial Nova" w:cs="Arial"/>
          <w:color w:val="auto"/>
          <w:sz w:val="24"/>
          <w:szCs w:val="24"/>
          <w:u w:val="none"/>
        </w:rPr>
        <w:t xml:space="preserve"> </w:t>
      </w:r>
      <w:r w:rsidRPr="009A0730">
        <w:rPr>
          <w:rStyle w:val="Hyperlink"/>
          <w:rFonts w:ascii="Arial Nova" w:hAnsi="Arial Nova" w:cs="Arial"/>
          <w:color w:val="auto"/>
          <w:u w:val="none"/>
        </w:rPr>
        <w:t>You can find notes for all GMIT meetings as well as the CQI Dashboards and Interactive Map on the SOC FIVE Website</w:t>
      </w:r>
      <w:r w:rsidRPr="009A0730">
        <w:rPr>
          <w:rStyle w:val="Hyperlink"/>
          <w:rFonts w:ascii="Arial Nova" w:hAnsi="Arial Nova" w:cs="Arial"/>
          <w:b/>
          <w:bCs/>
          <w:color w:val="385623" w:themeColor="accent6" w:themeShade="80"/>
        </w:rPr>
        <w:t xml:space="preserve">: </w:t>
      </w:r>
      <w:hyperlink r:id="rId14" w:history="1">
        <w:r w:rsidRPr="009A0730">
          <w:rPr>
            <w:rStyle w:val="Hyperlink"/>
            <w:rFonts w:ascii="Arial Nova" w:hAnsi="Arial Nova" w:cs="Arial"/>
            <w:b/>
            <w:bCs/>
            <w:color w:val="385623" w:themeColor="accent6" w:themeShade="80"/>
          </w:rPr>
          <w:t>https://socv.hdiuky.net/</w:t>
        </w:r>
      </w:hyperlink>
      <w:r w:rsidRPr="009A0730">
        <w:rPr>
          <w:rFonts w:ascii="Arial Nova" w:hAnsi="Arial Nova" w:cs="Arial"/>
          <w:u w:val="single"/>
        </w:rPr>
        <w:t xml:space="preserve"> </w:t>
      </w:r>
    </w:p>
    <w:p w14:paraId="61DC5141" w14:textId="77777777" w:rsidR="00F22D08" w:rsidRPr="00380636" w:rsidRDefault="00F22D08" w:rsidP="00F22D08">
      <w:pPr>
        <w:pStyle w:val="ListParagraph"/>
        <w:spacing w:line="276" w:lineRule="auto"/>
        <w:ind w:left="360"/>
        <w:rPr>
          <w:rStyle w:val="Hyperlink"/>
          <w:rFonts w:ascii="Arial Nova" w:hAnsi="Arial Nova" w:cs="Arial"/>
          <w:sz w:val="24"/>
          <w:szCs w:val="24"/>
        </w:rPr>
      </w:pPr>
    </w:p>
    <w:p w14:paraId="1F6881F2" w14:textId="4C26F703" w:rsidR="00F22D08" w:rsidRPr="009B1841" w:rsidRDefault="00F22D08" w:rsidP="009B1841">
      <w:pPr>
        <w:pStyle w:val="ListParagraph"/>
        <w:spacing w:line="276" w:lineRule="auto"/>
        <w:ind w:left="360"/>
        <w:jc w:val="center"/>
        <w:rPr>
          <w:rFonts w:ascii="Arial Nova" w:hAnsi="Arial Nova" w:cs="Arial"/>
          <w:b/>
          <w:bCs/>
          <w:color w:val="0563C1" w:themeColor="hyperlink"/>
          <w:u w:val="single"/>
        </w:rPr>
      </w:pPr>
      <w:r w:rsidRPr="009A0730">
        <w:rPr>
          <w:rFonts w:ascii="Arial Nova" w:hAnsi="Arial Nova" w:cs="Arial"/>
        </w:rPr>
        <w:t xml:space="preserve">Family &amp; Youth Reps complete for meeting time reimbursement: </w:t>
      </w:r>
      <w:hyperlink r:id="rId15" w:history="1">
        <w:r w:rsidRPr="009A0730">
          <w:rPr>
            <w:rStyle w:val="Hyperlink"/>
            <w:rFonts w:ascii="Arial Nova" w:hAnsi="Arial Nova" w:cs="Arial"/>
            <w:b/>
            <w:bCs/>
          </w:rPr>
          <w:t>https://www.surveymonkey.com/r/Attend_Meeting</w:t>
        </w:r>
      </w:hyperlink>
    </w:p>
    <w:sectPr w:rsidR="00F22D08" w:rsidRPr="009B1841" w:rsidSect="00BC1B68">
      <w:headerReference w:type="default" r:id="rId16"/>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9B86" w14:textId="77777777" w:rsidR="00763ACC" w:rsidRDefault="00763ACC" w:rsidP="007D000A">
      <w:pPr>
        <w:spacing w:after="0" w:line="240" w:lineRule="auto"/>
      </w:pPr>
      <w:r>
        <w:separator/>
      </w:r>
    </w:p>
  </w:endnote>
  <w:endnote w:type="continuationSeparator" w:id="0">
    <w:p w14:paraId="5CA7E2C7" w14:textId="77777777" w:rsidR="00763ACC" w:rsidRDefault="00763ACC" w:rsidP="007D000A">
      <w:pPr>
        <w:spacing w:after="0" w:line="240" w:lineRule="auto"/>
      </w:pPr>
      <w:r>
        <w:continuationSeparator/>
      </w:r>
    </w:p>
  </w:endnote>
  <w:endnote w:type="continuationNotice" w:id="1">
    <w:p w14:paraId="238D60EF" w14:textId="77777777" w:rsidR="00763ACC" w:rsidRDefault="00763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5883" w14:textId="77777777" w:rsidR="00763ACC" w:rsidRDefault="00763ACC" w:rsidP="007D000A">
      <w:pPr>
        <w:spacing w:after="0" w:line="240" w:lineRule="auto"/>
      </w:pPr>
      <w:r>
        <w:separator/>
      </w:r>
    </w:p>
  </w:footnote>
  <w:footnote w:type="continuationSeparator" w:id="0">
    <w:p w14:paraId="2F43F8C2" w14:textId="77777777" w:rsidR="00763ACC" w:rsidRDefault="00763ACC" w:rsidP="007D000A">
      <w:pPr>
        <w:spacing w:after="0" w:line="240" w:lineRule="auto"/>
      </w:pPr>
      <w:r>
        <w:continuationSeparator/>
      </w:r>
    </w:p>
  </w:footnote>
  <w:footnote w:type="continuationNotice" w:id="1">
    <w:p w14:paraId="00847AA2" w14:textId="77777777" w:rsidR="00763ACC" w:rsidRDefault="00763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276ACD72" w:rsidR="007D000A" w:rsidRPr="002106E2" w:rsidRDefault="00D32A18"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February 10,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59E"/>
    <w:multiLevelType w:val="hybridMultilevel"/>
    <w:tmpl w:val="71C05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7CC"/>
    <w:multiLevelType w:val="hybridMultilevel"/>
    <w:tmpl w:val="B27E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A63"/>
    <w:multiLevelType w:val="hybridMultilevel"/>
    <w:tmpl w:val="6B644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F1151"/>
    <w:multiLevelType w:val="hybridMultilevel"/>
    <w:tmpl w:val="4DE01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A6998"/>
    <w:multiLevelType w:val="hybridMultilevel"/>
    <w:tmpl w:val="7676FB98"/>
    <w:lvl w:ilvl="0" w:tplc="7AE63F6A">
      <w:start w:val="1"/>
      <w:numFmt w:val="bullet"/>
      <w:lvlText w:val="•"/>
      <w:lvlJc w:val="left"/>
      <w:pPr>
        <w:tabs>
          <w:tab w:val="num" w:pos="720"/>
        </w:tabs>
        <w:ind w:left="720" w:hanging="360"/>
      </w:pPr>
      <w:rPr>
        <w:rFonts w:ascii="Arial" w:hAnsi="Arial" w:hint="default"/>
      </w:rPr>
    </w:lvl>
    <w:lvl w:ilvl="1" w:tplc="34A05F98" w:tentative="1">
      <w:start w:val="1"/>
      <w:numFmt w:val="bullet"/>
      <w:lvlText w:val="•"/>
      <w:lvlJc w:val="left"/>
      <w:pPr>
        <w:tabs>
          <w:tab w:val="num" w:pos="1440"/>
        </w:tabs>
        <w:ind w:left="1440" w:hanging="360"/>
      </w:pPr>
      <w:rPr>
        <w:rFonts w:ascii="Arial" w:hAnsi="Arial" w:hint="default"/>
      </w:rPr>
    </w:lvl>
    <w:lvl w:ilvl="2" w:tplc="B8366CF6" w:tentative="1">
      <w:start w:val="1"/>
      <w:numFmt w:val="bullet"/>
      <w:lvlText w:val="•"/>
      <w:lvlJc w:val="left"/>
      <w:pPr>
        <w:tabs>
          <w:tab w:val="num" w:pos="2160"/>
        </w:tabs>
        <w:ind w:left="2160" w:hanging="360"/>
      </w:pPr>
      <w:rPr>
        <w:rFonts w:ascii="Arial" w:hAnsi="Arial" w:hint="default"/>
      </w:rPr>
    </w:lvl>
    <w:lvl w:ilvl="3" w:tplc="A4FAA790" w:tentative="1">
      <w:start w:val="1"/>
      <w:numFmt w:val="bullet"/>
      <w:lvlText w:val="•"/>
      <w:lvlJc w:val="left"/>
      <w:pPr>
        <w:tabs>
          <w:tab w:val="num" w:pos="2880"/>
        </w:tabs>
        <w:ind w:left="2880" w:hanging="360"/>
      </w:pPr>
      <w:rPr>
        <w:rFonts w:ascii="Arial" w:hAnsi="Arial" w:hint="default"/>
      </w:rPr>
    </w:lvl>
    <w:lvl w:ilvl="4" w:tplc="BB3A55F8" w:tentative="1">
      <w:start w:val="1"/>
      <w:numFmt w:val="bullet"/>
      <w:lvlText w:val="•"/>
      <w:lvlJc w:val="left"/>
      <w:pPr>
        <w:tabs>
          <w:tab w:val="num" w:pos="3600"/>
        </w:tabs>
        <w:ind w:left="3600" w:hanging="360"/>
      </w:pPr>
      <w:rPr>
        <w:rFonts w:ascii="Arial" w:hAnsi="Arial" w:hint="default"/>
      </w:rPr>
    </w:lvl>
    <w:lvl w:ilvl="5" w:tplc="70AABCF4" w:tentative="1">
      <w:start w:val="1"/>
      <w:numFmt w:val="bullet"/>
      <w:lvlText w:val="•"/>
      <w:lvlJc w:val="left"/>
      <w:pPr>
        <w:tabs>
          <w:tab w:val="num" w:pos="4320"/>
        </w:tabs>
        <w:ind w:left="4320" w:hanging="360"/>
      </w:pPr>
      <w:rPr>
        <w:rFonts w:ascii="Arial" w:hAnsi="Arial" w:hint="default"/>
      </w:rPr>
    </w:lvl>
    <w:lvl w:ilvl="6" w:tplc="858267A8" w:tentative="1">
      <w:start w:val="1"/>
      <w:numFmt w:val="bullet"/>
      <w:lvlText w:val="•"/>
      <w:lvlJc w:val="left"/>
      <w:pPr>
        <w:tabs>
          <w:tab w:val="num" w:pos="5040"/>
        </w:tabs>
        <w:ind w:left="5040" w:hanging="360"/>
      </w:pPr>
      <w:rPr>
        <w:rFonts w:ascii="Arial" w:hAnsi="Arial" w:hint="default"/>
      </w:rPr>
    </w:lvl>
    <w:lvl w:ilvl="7" w:tplc="34B6B822" w:tentative="1">
      <w:start w:val="1"/>
      <w:numFmt w:val="bullet"/>
      <w:lvlText w:val="•"/>
      <w:lvlJc w:val="left"/>
      <w:pPr>
        <w:tabs>
          <w:tab w:val="num" w:pos="5760"/>
        </w:tabs>
        <w:ind w:left="5760" w:hanging="360"/>
      </w:pPr>
      <w:rPr>
        <w:rFonts w:ascii="Arial" w:hAnsi="Arial" w:hint="default"/>
      </w:rPr>
    </w:lvl>
    <w:lvl w:ilvl="8" w:tplc="6EB0E1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31789"/>
    <w:multiLevelType w:val="hybridMultilevel"/>
    <w:tmpl w:val="3E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22EF3"/>
    <w:multiLevelType w:val="hybridMultilevel"/>
    <w:tmpl w:val="C4CEC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F00E1"/>
    <w:multiLevelType w:val="hybridMultilevel"/>
    <w:tmpl w:val="C110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05181"/>
    <w:multiLevelType w:val="hybridMultilevel"/>
    <w:tmpl w:val="05D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85E65"/>
    <w:multiLevelType w:val="hybridMultilevel"/>
    <w:tmpl w:val="BED45D74"/>
    <w:lvl w:ilvl="0" w:tplc="862E15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90330"/>
    <w:multiLevelType w:val="hybridMultilevel"/>
    <w:tmpl w:val="D620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07619"/>
    <w:multiLevelType w:val="hybridMultilevel"/>
    <w:tmpl w:val="F9444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204561"/>
    <w:multiLevelType w:val="hybridMultilevel"/>
    <w:tmpl w:val="C7E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33F4E"/>
    <w:multiLevelType w:val="hybridMultilevel"/>
    <w:tmpl w:val="08F03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97873"/>
    <w:multiLevelType w:val="hybridMultilevel"/>
    <w:tmpl w:val="CC9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49852969"/>
    <w:multiLevelType w:val="hybridMultilevel"/>
    <w:tmpl w:val="6D08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B134E"/>
    <w:multiLevelType w:val="hybridMultilevel"/>
    <w:tmpl w:val="5888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C76B1"/>
    <w:multiLevelType w:val="hybridMultilevel"/>
    <w:tmpl w:val="877C493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E43"/>
    <w:multiLevelType w:val="hybridMultilevel"/>
    <w:tmpl w:val="7FD806BC"/>
    <w:lvl w:ilvl="0" w:tplc="A7980E64">
      <w:start w:val="1"/>
      <w:numFmt w:val="bullet"/>
      <w:lvlText w:val="•"/>
      <w:lvlJc w:val="left"/>
      <w:pPr>
        <w:tabs>
          <w:tab w:val="num" w:pos="720"/>
        </w:tabs>
        <w:ind w:left="720" w:hanging="360"/>
      </w:pPr>
      <w:rPr>
        <w:rFonts w:ascii="Arial" w:hAnsi="Arial" w:hint="default"/>
      </w:rPr>
    </w:lvl>
    <w:lvl w:ilvl="1" w:tplc="58AAD754" w:tentative="1">
      <w:start w:val="1"/>
      <w:numFmt w:val="bullet"/>
      <w:lvlText w:val="•"/>
      <w:lvlJc w:val="left"/>
      <w:pPr>
        <w:tabs>
          <w:tab w:val="num" w:pos="1440"/>
        </w:tabs>
        <w:ind w:left="1440" w:hanging="360"/>
      </w:pPr>
      <w:rPr>
        <w:rFonts w:ascii="Arial" w:hAnsi="Arial" w:hint="default"/>
      </w:rPr>
    </w:lvl>
    <w:lvl w:ilvl="2" w:tplc="384C36C8" w:tentative="1">
      <w:start w:val="1"/>
      <w:numFmt w:val="bullet"/>
      <w:lvlText w:val="•"/>
      <w:lvlJc w:val="left"/>
      <w:pPr>
        <w:tabs>
          <w:tab w:val="num" w:pos="2160"/>
        </w:tabs>
        <w:ind w:left="2160" w:hanging="360"/>
      </w:pPr>
      <w:rPr>
        <w:rFonts w:ascii="Arial" w:hAnsi="Arial" w:hint="default"/>
      </w:rPr>
    </w:lvl>
    <w:lvl w:ilvl="3" w:tplc="F948C89E" w:tentative="1">
      <w:start w:val="1"/>
      <w:numFmt w:val="bullet"/>
      <w:lvlText w:val="•"/>
      <w:lvlJc w:val="left"/>
      <w:pPr>
        <w:tabs>
          <w:tab w:val="num" w:pos="2880"/>
        </w:tabs>
        <w:ind w:left="2880" w:hanging="360"/>
      </w:pPr>
      <w:rPr>
        <w:rFonts w:ascii="Arial" w:hAnsi="Arial" w:hint="default"/>
      </w:rPr>
    </w:lvl>
    <w:lvl w:ilvl="4" w:tplc="D1B6D5AA" w:tentative="1">
      <w:start w:val="1"/>
      <w:numFmt w:val="bullet"/>
      <w:lvlText w:val="•"/>
      <w:lvlJc w:val="left"/>
      <w:pPr>
        <w:tabs>
          <w:tab w:val="num" w:pos="3600"/>
        </w:tabs>
        <w:ind w:left="3600" w:hanging="360"/>
      </w:pPr>
      <w:rPr>
        <w:rFonts w:ascii="Arial" w:hAnsi="Arial" w:hint="default"/>
      </w:rPr>
    </w:lvl>
    <w:lvl w:ilvl="5" w:tplc="562ADD1A" w:tentative="1">
      <w:start w:val="1"/>
      <w:numFmt w:val="bullet"/>
      <w:lvlText w:val="•"/>
      <w:lvlJc w:val="left"/>
      <w:pPr>
        <w:tabs>
          <w:tab w:val="num" w:pos="4320"/>
        </w:tabs>
        <w:ind w:left="4320" w:hanging="360"/>
      </w:pPr>
      <w:rPr>
        <w:rFonts w:ascii="Arial" w:hAnsi="Arial" w:hint="default"/>
      </w:rPr>
    </w:lvl>
    <w:lvl w:ilvl="6" w:tplc="E25206C6" w:tentative="1">
      <w:start w:val="1"/>
      <w:numFmt w:val="bullet"/>
      <w:lvlText w:val="•"/>
      <w:lvlJc w:val="left"/>
      <w:pPr>
        <w:tabs>
          <w:tab w:val="num" w:pos="5040"/>
        </w:tabs>
        <w:ind w:left="5040" w:hanging="360"/>
      </w:pPr>
      <w:rPr>
        <w:rFonts w:ascii="Arial" w:hAnsi="Arial" w:hint="default"/>
      </w:rPr>
    </w:lvl>
    <w:lvl w:ilvl="7" w:tplc="35A8CFDA" w:tentative="1">
      <w:start w:val="1"/>
      <w:numFmt w:val="bullet"/>
      <w:lvlText w:val="•"/>
      <w:lvlJc w:val="left"/>
      <w:pPr>
        <w:tabs>
          <w:tab w:val="num" w:pos="5760"/>
        </w:tabs>
        <w:ind w:left="5760" w:hanging="360"/>
      </w:pPr>
      <w:rPr>
        <w:rFonts w:ascii="Arial" w:hAnsi="Arial" w:hint="default"/>
      </w:rPr>
    </w:lvl>
    <w:lvl w:ilvl="8" w:tplc="9976CC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FF6214"/>
    <w:multiLevelType w:val="hybridMultilevel"/>
    <w:tmpl w:val="DC58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E4523"/>
    <w:multiLevelType w:val="hybridMultilevel"/>
    <w:tmpl w:val="B87050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A05F2"/>
    <w:multiLevelType w:val="hybridMultilevel"/>
    <w:tmpl w:val="19C2AD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528F"/>
    <w:multiLevelType w:val="hybridMultilevel"/>
    <w:tmpl w:val="08D072E8"/>
    <w:lvl w:ilvl="0" w:tplc="551ECC2E">
      <w:start w:val="1"/>
      <w:numFmt w:val="bullet"/>
      <w:lvlText w:val="•"/>
      <w:lvlJc w:val="left"/>
      <w:pPr>
        <w:tabs>
          <w:tab w:val="num" w:pos="720"/>
        </w:tabs>
        <w:ind w:left="720" w:hanging="360"/>
      </w:pPr>
      <w:rPr>
        <w:rFonts w:ascii="Arial" w:hAnsi="Arial" w:hint="default"/>
      </w:rPr>
    </w:lvl>
    <w:lvl w:ilvl="1" w:tplc="BE5C5E98" w:tentative="1">
      <w:start w:val="1"/>
      <w:numFmt w:val="bullet"/>
      <w:lvlText w:val="•"/>
      <w:lvlJc w:val="left"/>
      <w:pPr>
        <w:tabs>
          <w:tab w:val="num" w:pos="1440"/>
        </w:tabs>
        <w:ind w:left="1440" w:hanging="360"/>
      </w:pPr>
      <w:rPr>
        <w:rFonts w:ascii="Arial" w:hAnsi="Arial" w:hint="default"/>
      </w:rPr>
    </w:lvl>
    <w:lvl w:ilvl="2" w:tplc="76F87A4C" w:tentative="1">
      <w:start w:val="1"/>
      <w:numFmt w:val="bullet"/>
      <w:lvlText w:val="•"/>
      <w:lvlJc w:val="left"/>
      <w:pPr>
        <w:tabs>
          <w:tab w:val="num" w:pos="2160"/>
        </w:tabs>
        <w:ind w:left="2160" w:hanging="360"/>
      </w:pPr>
      <w:rPr>
        <w:rFonts w:ascii="Arial" w:hAnsi="Arial" w:hint="default"/>
      </w:rPr>
    </w:lvl>
    <w:lvl w:ilvl="3" w:tplc="4DD2035C" w:tentative="1">
      <w:start w:val="1"/>
      <w:numFmt w:val="bullet"/>
      <w:lvlText w:val="•"/>
      <w:lvlJc w:val="left"/>
      <w:pPr>
        <w:tabs>
          <w:tab w:val="num" w:pos="2880"/>
        </w:tabs>
        <w:ind w:left="2880" w:hanging="360"/>
      </w:pPr>
      <w:rPr>
        <w:rFonts w:ascii="Arial" w:hAnsi="Arial" w:hint="default"/>
      </w:rPr>
    </w:lvl>
    <w:lvl w:ilvl="4" w:tplc="3C7A949E" w:tentative="1">
      <w:start w:val="1"/>
      <w:numFmt w:val="bullet"/>
      <w:lvlText w:val="•"/>
      <w:lvlJc w:val="left"/>
      <w:pPr>
        <w:tabs>
          <w:tab w:val="num" w:pos="3600"/>
        </w:tabs>
        <w:ind w:left="3600" w:hanging="360"/>
      </w:pPr>
      <w:rPr>
        <w:rFonts w:ascii="Arial" w:hAnsi="Arial" w:hint="default"/>
      </w:rPr>
    </w:lvl>
    <w:lvl w:ilvl="5" w:tplc="E586C132" w:tentative="1">
      <w:start w:val="1"/>
      <w:numFmt w:val="bullet"/>
      <w:lvlText w:val="•"/>
      <w:lvlJc w:val="left"/>
      <w:pPr>
        <w:tabs>
          <w:tab w:val="num" w:pos="4320"/>
        </w:tabs>
        <w:ind w:left="4320" w:hanging="360"/>
      </w:pPr>
      <w:rPr>
        <w:rFonts w:ascii="Arial" w:hAnsi="Arial" w:hint="default"/>
      </w:rPr>
    </w:lvl>
    <w:lvl w:ilvl="6" w:tplc="444C8B9E" w:tentative="1">
      <w:start w:val="1"/>
      <w:numFmt w:val="bullet"/>
      <w:lvlText w:val="•"/>
      <w:lvlJc w:val="left"/>
      <w:pPr>
        <w:tabs>
          <w:tab w:val="num" w:pos="5040"/>
        </w:tabs>
        <w:ind w:left="5040" w:hanging="360"/>
      </w:pPr>
      <w:rPr>
        <w:rFonts w:ascii="Arial" w:hAnsi="Arial" w:hint="default"/>
      </w:rPr>
    </w:lvl>
    <w:lvl w:ilvl="7" w:tplc="CF0E0920" w:tentative="1">
      <w:start w:val="1"/>
      <w:numFmt w:val="bullet"/>
      <w:lvlText w:val="•"/>
      <w:lvlJc w:val="left"/>
      <w:pPr>
        <w:tabs>
          <w:tab w:val="num" w:pos="5760"/>
        </w:tabs>
        <w:ind w:left="5760" w:hanging="360"/>
      </w:pPr>
      <w:rPr>
        <w:rFonts w:ascii="Arial" w:hAnsi="Arial" w:hint="default"/>
      </w:rPr>
    </w:lvl>
    <w:lvl w:ilvl="8" w:tplc="634CC6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8D0571"/>
    <w:multiLevelType w:val="hybridMultilevel"/>
    <w:tmpl w:val="BE38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721B8"/>
    <w:multiLevelType w:val="hybridMultilevel"/>
    <w:tmpl w:val="89422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B3188"/>
    <w:multiLevelType w:val="multilevel"/>
    <w:tmpl w:val="D1F2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BF7CD3"/>
    <w:multiLevelType w:val="multilevel"/>
    <w:tmpl w:val="1442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870CE1"/>
    <w:multiLevelType w:val="hybridMultilevel"/>
    <w:tmpl w:val="D074A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9583C"/>
    <w:multiLevelType w:val="hybridMultilevel"/>
    <w:tmpl w:val="8866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954F7"/>
    <w:multiLevelType w:val="hybridMultilevel"/>
    <w:tmpl w:val="BEA0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479068">
    <w:abstractNumId w:val="16"/>
  </w:num>
  <w:num w:numId="2" w16cid:durableId="1497922097">
    <w:abstractNumId w:val="14"/>
  </w:num>
  <w:num w:numId="3" w16cid:durableId="577056859">
    <w:abstractNumId w:val="9"/>
  </w:num>
  <w:num w:numId="4" w16cid:durableId="275454789">
    <w:abstractNumId w:val="23"/>
  </w:num>
  <w:num w:numId="5" w16cid:durableId="2030835981">
    <w:abstractNumId w:val="5"/>
  </w:num>
  <w:num w:numId="6" w16cid:durableId="4020922">
    <w:abstractNumId w:val="1"/>
  </w:num>
  <w:num w:numId="7" w16cid:durableId="350380073">
    <w:abstractNumId w:val="12"/>
  </w:num>
  <w:num w:numId="8" w16cid:durableId="487790522">
    <w:abstractNumId w:val="11"/>
  </w:num>
  <w:num w:numId="9" w16cid:durableId="722292632">
    <w:abstractNumId w:val="26"/>
  </w:num>
  <w:num w:numId="10" w16cid:durableId="1281957315">
    <w:abstractNumId w:val="25"/>
  </w:num>
  <w:num w:numId="11" w16cid:durableId="515311994">
    <w:abstractNumId w:val="8"/>
  </w:num>
  <w:num w:numId="12" w16cid:durableId="1568960015">
    <w:abstractNumId w:val="29"/>
  </w:num>
  <w:num w:numId="13" w16cid:durableId="1727610064">
    <w:abstractNumId w:val="20"/>
  </w:num>
  <w:num w:numId="14" w16cid:durableId="1042361147">
    <w:abstractNumId w:val="21"/>
  </w:num>
  <w:num w:numId="15" w16cid:durableId="896085151">
    <w:abstractNumId w:val="10"/>
  </w:num>
  <w:num w:numId="16" w16cid:durableId="505753486">
    <w:abstractNumId w:val="2"/>
  </w:num>
  <w:num w:numId="17" w16cid:durableId="1810170805">
    <w:abstractNumId w:val="24"/>
  </w:num>
  <w:num w:numId="18" w16cid:durableId="450443868">
    <w:abstractNumId w:val="0"/>
  </w:num>
  <w:num w:numId="19" w16cid:durableId="1228612847">
    <w:abstractNumId w:val="3"/>
  </w:num>
  <w:num w:numId="20" w16cid:durableId="1865433379">
    <w:abstractNumId w:val="27"/>
  </w:num>
  <w:num w:numId="21" w16cid:durableId="224335170">
    <w:abstractNumId w:val="4"/>
  </w:num>
  <w:num w:numId="22" w16cid:durableId="1062870656">
    <w:abstractNumId w:val="22"/>
  </w:num>
  <w:num w:numId="23" w16cid:durableId="1278952616">
    <w:abstractNumId w:val="18"/>
  </w:num>
  <w:num w:numId="24" w16cid:durableId="685903696">
    <w:abstractNumId w:val="28"/>
  </w:num>
  <w:num w:numId="25" w16cid:durableId="531069694">
    <w:abstractNumId w:val="19"/>
  </w:num>
  <w:num w:numId="26" w16cid:durableId="648436905">
    <w:abstractNumId w:val="7"/>
  </w:num>
  <w:num w:numId="27" w16cid:durableId="2122408175">
    <w:abstractNumId w:val="17"/>
  </w:num>
  <w:num w:numId="28" w16cid:durableId="2065789443">
    <w:abstractNumId w:val="6"/>
  </w:num>
  <w:num w:numId="29" w16cid:durableId="1621721041">
    <w:abstractNumId w:val="13"/>
  </w:num>
  <w:num w:numId="30" w16cid:durableId="133445741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045A1"/>
    <w:rsid w:val="00005358"/>
    <w:rsid w:val="0001371C"/>
    <w:rsid w:val="000166A2"/>
    <w:rsid w:val="00016DE7"/>
    <w:rsid w:val="000207C3"/>
    <w:rsid w:val="00020A08"/>
    <w:rsid w:val="0002195E"/>
    <w:rsid w:val="00022D1B"/>
    <w:rsid w:val="00023745"/>
    <w:rsid w:val="00025DAC"/>
    <w:rsid w:val="00027036"/>
    <w:rsid w:val="000320E2"/>
    <w:rsid w:val="00034223"/>
    <w:rsid w:val="0003776B"/>
    <w:rsid w:val="00037E56"/>
    <w:rsid w:val="000438CF"/>
    <w:rsid w:val="000459C3"/>
    <w:rsid w:val="00047648"/>
    <w:rsid w:val="0005176F"/>
    <w:rsid w:val="00051974"/>
    <w:rsid w:val="00060F0F"/>
    <w:rsid w:val="00061BB9"/>
    <w:rsid w:val="00066E94"/>
    <w:rsid w:val="00076A93"/>
    <w:rsid w:val="0008014D"/>
    <w:rsid w:val="000816F7"/>
    <w:rsid w:val="00083F0B"/>
    <w:rsid w:val="00083F72"/>
    <w:rsid w:val="0008481F"/>
    <w:rsid w:val="00090CAC"/>
    <w:rsid w:val="0009189D"/>
    <w:rsid w:val="000929EF"/>
    <w:rsid w:val="00093354"/>
    <w:rsid w:val="0009385D"/>
    <w:rsid w:val="0009772F"/>
    <w:rsid w:val="000A1757"/>
    <w:rsid w:val="000A35AA"/>
    <w:rsid w:val="000A5767"/>
    <w:rsid w:val="000B0B43"/>
    <w:rsid w:val="000B127D"/>
    <w:rsid w:val="000B361D"/>
    <w:rsid w:val="000B3D3E"/>
    <w:rsid w:val="000B5CF2"/>
    <w:rsid w:val="000B6E90"/>
    <w:rsid w:val="000C3455"/>
    <w:rsid w:val="000C5AE4"/>
    <w:rsid w:val="000C78FD"/>
    <w:rsid w:val="000D3CD5"/>
    <w:rsid w:val="000D449D"/>
    <w:rsid w:val="000E2EBD"/>
    <w:rsid w:val="000E5941"/>
    <w:rsid w:val="000F1089"/>
    <w:rsid w:val="000F4333"/>
    <w:rsid w:val="000F51CD"/>
    <w:rsid w:val="000F5C1C"/>
    <w:rsid w:val="00100F49"/>
    <w:rsid w:val="00101AB8"/>
    <w:rsid w:val="00107C8D"/>
    <w:rsid w:val="00107F98"/>
    <w:rsid w:val="00110E85"/>
    <w:rsid w:val="0011185B"/>
    <w:rsid w:val="00111F3E"/>
    <w:rsid w:val="00113470"/>
    <w:rsid w:val="001231EC"/>
    <w:rsid w:val="0012343F"/>
    <w:rsid w:val="00125D6C"/>
    <w:rsid w:val="00133DA4"/>
    <w:rsid w:val="00141340"/>
    <w:rsid w:val="00141FD3"/>
    <w:rsid w:val="00145A5B"/>
    <w:rsid w:val="00147675"/>
    <w:rsid w:val="00150310"/>
    <w:rsid w:val="001527A1"/>
    <w:rsid w:val="001544F4"/>
    <w:rsid w:val="001562C3"/>
    <w:rsid w:val="00156DFE"/>
    <w:rsid w:val="001613FC"/>
    <w:rsid w:val="00162414"/>
    <w:rsid w:val="001631C8"/>
    <w:rsid w:val="001641D0"/>
    <w:rsid w:val="00165E2D"/>
    <w:rsid w:val="00166790"/>
    <w:rsid w:val="001775D7"/>
    <w:rsid w:val="001814FE"/>
    <w:rsid w:val="001820DE"/>
    <w:rsid w:val="00186E08"/>
    <w:rsid w:val="00186E8B"/>
    <w:rsid w:val="001912EF"/>
    <w:rsid w:val="00193BC4"/>
    <w:rsid w:val="001945FF"/>
    <w:rsid w:val="00194831"/>
    <w:rsid w:val="001954C1"/>
    <w:rsid w:val="001957E4"/>
    <w:rsid w:val="00197068"/>
    <w:rsid w:val="00197415"/>
    <w:rsid w:val="001A23BC"/>
    <w:rsid w:val="001A61C7"/>
    <w:rsid w:val="001B2776"/>
    <w:rsid w:val="001B2D65"/>
    <w:rsid w:val="001B4EE9"/>
    <w:rsid w:val="001B61D5"/>
    <w:rsid w:val="001C08A2"/>
    <w:rsid w:val="001C203F"/>
    <w:rsid w:val="001C2746"/>
    <w:rsid w:val="001D0E30"/>
    <w:rsid w:val="001D1C0A"/>
    <w:rsid w:val="001D3CA4"/>
    <w:rsid w:val="001D4A6F"/>
    <w:rsid w:val="001D53AC"/>
    <w:rsid w:val="001D56E2"/>
    <w:rsid w:val="001D5F5D"/>
    <w:rsid w:val="001E0856"/>
    <w:rsid w:val="001E30FF"/>
    <w:rsid w:val="001E327A"/>
    <w:rsid w:val="001E7605"/>
    <w:rsid w:val="001F4FB7"/>
    <w:rsid w:val="001F6071"/>
    <w:rsid w:val="001F7677"/>
    <w:rsid w:val="00205A2A"/>
    <w:rsid w:val="002068F9"/>
    <w:rsid w:val="00210298"/>
    <w:rsid w:val="002104DC"/>
    <w:rsid w:val="002106E2"/>
    <w:rsid w:val="00220E36"/>
    <w:rsid w:val="00221814"/>
    <w:rsid w:val="00223E26"/>
    <w:rsid w:val="0022787A"/>
    <w:rsid w:val="00230AC8"/>
    <w:rsid w:val="002329F9"/>
    <w:rsid w:val="002337C8"/>
    <w:rsid w:val="00233CDD"/>
    <w:rsid w:val="00235ED1"/>
    <w:rsid w:val="00241070"/>
    <w:rsid w:val="00244B69"/>
    <w:rsid w:val="00246F33"/>
    <w:rsid w:val="0024714F"/>
    <w:rsid w:val="002558C0"/>
    <w:rsid w:val="00265887"/>
    <w:rsid w:val="0027028C"/>
    <w:rsid w:val="00275958"/>
    <w:rsid w:val="00281007"/>
    <w:rsid w:val="00281803"/>
    <w:rsid w:val="0028280E"/>
    <w:rsid w:val="002858AE"/>
    <w:rsid w:val="00291068"/>
    <w:rsid w:val="00296379"/>
    <w:rsid w:val="00296DF4"/>
    <w:rsid w:val="002A1EE1"/>
    <w:rsid w:val="002A2964"/>
    <w:rsid w:val="002A5127"/>
    <w:rsid w:val="002A5381"/>
    <w:rsid w:val="002A65D2"/>
    <w:rsid w:val="002B0B24"/>
    <w:rsid w:val="002B6D46"/>
    <w:rsid w:val="002C1030"/>
    <w:rsid w:val="002C1137"/>
    <w:rsid w:val="002C3FF2"/>
    <w:rsid w:val="002D0ABB"/>
    <w:rsid w:val="002D5C26"/>
    <w:rsid w:val="002D73D1"/>
    <w:rsid w:val="002E3F84"/>
    <w:rsid w:val="002F6233"/>
    <w:rsid w:val="00300972"/>
    <w:rsid w:val="00300E7D"/>
    <w:rsid w:val="00301C5F"/>
    <w:rsid w:val="003039FC"/>
    <w:rsid w:val="00312A4C"/>
    <w:rsid w:val="0031591C"/>
    <w:rsid w:val="003216B8"/>
    <w:rsid w:val="00325543"/>
    <w:rsid w:val="00333FEA"/>
    <w:rsid w:val="00336C54"/>
    <w:rsid w:val="00340C4D"/>
    <w:rsid w:val="00341E81"/>
    <w:rsid w:val="00343625"/>
    <w:rsid w:val="003504FD"/>
    <w:rsid w:val="0035573B"/>
    <w:rsid w:val="003571F3"/>
    <w:rsid w:val="00357CEA"/>
    <w:rsid w:val="0036046F"/>
    <w:rsid w:val="00375A21"/>
    <w:rsid w:val="003775A5"/>
    <w:rsid w:val="0038054A"/>
    <w:rsid w:val="00380636"/>
    <w:rsid w:val="0038080A"/>
    <w:rsid w:val="00382C92"/>
    <w:rsid w:val="00385BF2"/>
    <w:rsid w:val="003863A4"/>
    <w:rsid w:val="003930A5"/>
    <w:rsid w:val="00393423"/>
    <w:rsid w:val="00393D9D"/>
    <w:rsid w:val="0039423B"/>
    <w:rsid w:val="00394849"/>
    <w:rsid w:val="00395313"/>
    <w:rsid w:val="0039543E"/>
    <w:rsid w:val="003A33B6"/>
    <w:rsid w:val="003A4108"/>
    <w:rsid w:val="003A6A6F"/>
    <w:rsid w:val="003B192B"/>
    <w:rsid w:val="003B1CE2"/>
    <w:rsid w:val="003B7A7B"/>
    <w:rsid w:val="003C1D97"/>
    <w:rsid w:val="003C3193"/>
    <w:rsid w:val="003C34B0"/>
    <w:rsid w:val="003C5BCE"/>
    <w:rsid w:val="003D46B9"/>
    <w:rsid w:val="003D4741"/>
    <w:rsid w:val="003D5624"/>
    <w:rsid w:val="003D637D"/>
    <w:rsid w:val="003E0069"/>
    <w:rsid w:val="003E01D6"/>
    <w:rsid w:val="003E0E5C"/>
    <w:rsid w:val="003E2C38"/>
    <w:rsid w:val="003E4E5F"/>
    <w:rsid w:val="003F1FD4"/>
    <w:rsid w:val="003F6274"/>
    <w:rsid w:val="00402059"/>
    <w:rsid w:val="00407470"/>
    <w:rsid w:val="00413810"/>
    <w:rsid w:val="00413D6B"/>
    <w:rsid w:val="00414DE2"/>
    <w:rsid w:val="00417188"/>
    <w:rsid w:val="00420854"/>
    <w:rsid w:val="0042426A"/>
    <w:rsid w:val="004309E9"/>
    <w:rsid w:val="004325B6"/>
    <w:rsid w:val="00444437"/>
    <w:rsid w:val="00445486"/>
    <w:rsid w:val="00450F19"/>
    <w:rsid w:val="00467425"/>
    <w:rsid w:val="00475969"/>
    <w:rsid w:val="00483C94"/>
    <w:rsid w:val="0048437B"/>
    <w:rsid w:val="00485C10"/>
    <w:rsid w:val="00486983"/>
    <w:rsid w:val="00491401"/>
    <w:rsid w:val="004919ED"/>
    <w:rsid w:val="004928AD"/>
    <w:rsid w:val="004967AB"/>
    <w:rsid w:val="004A1DF4"/>
    <w:rsid w:val="004A5F63"/>
    <w:rsid w:val="004A6252"/>
    <w:rsid w:val="004A7DCD"/>
    <w:rsid w:val="004B2163"/>
    <w:rsid w:val="004B431C"/>
    <w:rsid w:val="004B4848"/>
    <w:rsid w:val="004C10D9"/>
    <w:rsid w:val="004D11F3"/>
    <w:rsid w:val="004D46B4"/>
    <w:rsid w:val="004D6736"/>
    <w:rsid w:val="004D7B78"/>
    <w:rsid w:val="004E69E0"/>
    <w:rsid w:val="004E6C14"/>
    <w:rsid w:val="004E7733"/>
    <w:rsid w:val="004E7B2B"/>
    <w:rsid w:val="004F256B"/>
    <w:rsid w:val="004F50F5"/>
    <w:rsid w:val="004F6E4B"/>
    <w:rsid w:val="004F708D"/>
    <w:rsid w:val="005010B4"/>
    <w:rsid w:val="00501486"/>
    <w:rsid w:val="00502A6C"/>
    <w:rsid w:val="0050378B"/>
    <w:rsid w:val="0050777B"/>
    <w:rsid w:val="005140AB"/>
    <w:rsid w:val="00514C51"/>
    <w:rsid w:val="00517CFB"/>
    <w:rsid w:val="00521998"/>
    <w:rsid w:val="00530389"/>
    <w:rsid w:val="005343E0"/>
    <w:rsid w:val="0053587F"/>
    <w:rsid w:val="0053753F"/>
    <w:rsid w:val="00540818"/>
    <w:rsid w:val="005412AE"/>
    <w:rsid w:val="005440F5"/>
    <w:rsid w:val="00546748"/>
    <w:rsid w:val="005521C5"/>
    <w:rsid w:val="00555170"/>
    <w:rsid w:val="00563778"/>
    <w:rsid w:val="00566391"/>
    <w:rsid w:val="00570442"/>
    <w:rsid w:val="005717D8"/>
    <w:rsid w:val="005734E6"/>
    <w:rsid w:val="00576037"/>
    <w:rsid w:val="00582CFB"/>
    <w:rsid w:val="00584117"/>
    <w:rsid w:val="00585AB3"/>
    <w:rsid w:val="00590113"/>
    <w:rsid w:val="00591B42"/>
    <w:rsid w:val="00592DAD"/>
    <w:rsid w:val="00597972"/>
    <w:rsid w:val="005A069E"/>
    <w:rsid w:val="005A1C4C"/>
    <w:rsid w:val="005A3140"/>
    <w:rsid w:val="005A4DB3"/>
    <w:rsid w:val="005B1557"/>
    <w:rsid w:val="005B52BB"/>
    <w:rsid w:val="005B637D"/>
    <w:rsid w:val="005C081F"/>
    <w:rsid w:val="005C243E"/>
    <w:rsid w:val="005C3F6D"/>
    <w:rsid w:val="005C4CDD"/>
    <w:rsid w:val="005D1395"/>
    <w:rsid w:val="005D446B"/>
    <w:rsid w:val="005D6E87"/>
    <w:rsid w:val="005D75F9"/>
    <w:rsid w:val="005D77AE"/>
    <w:rsid w:val="005E03B0"/>
    <w:rsid w:val="005E3BAB"/>
    <w:rsid w:val="005E5438"/>
    <w:rsid w:val="005F1986"/>
    <w:rsid w:val="005F2A65"/>
    <w:rsid w:val="005F320C"/>
    <w:rsid w:val="005F4161"/>
    <w:rsid w:val="00604FE3"/>
    <w:rsid w:val="0061078C"/>
    <w:rsid w:val="00611495"/>
    <w:rsid w:val="0061150C"/>
    <w:rsid w:val="00611A5C"/>
    <w:rsid w:val="0061223F"/>
    <w:rsid w:val="00613378"/>
    <w:rsid w:val="006134F9"/>
    <w:rsid w:val="006150BE"/>
    <w:rsid w:val="00616E49"/>
    <w:rsid w:val="006271E2"/>
    <w:rsid w:val="0062740A"/>
    <w:rsid w:val="00630184"/>
    <w:rsid w:val="00630FD8"/>
    <w:rsid w:val="0063276C"/>
    <w:rsid w:val="00634DFA"/>
    <w:rsid w:val="006375BE"/>
    <w:rsid w:val="00641780"/>
    <w:rsid w:val="006443FB"/>
    <w:rsid w:val="00647BC6"/>
    <w:rsid w:val="00650A77"/>
    <w:rsid w:val="00650A81"/>
    <w:rsid w:val="00651ACC"/>
    <w:rsid w:val="0065545B"/>
    <w:rsid w:val="00657284"/>
    <w:rsid w:val="0066079D"/>
    <w:rsid w:val="006612C8"/>
    <w:rsid w:val="00661521"/>
    <w:rsid w:val="00662AFD"/>
    <w:rsid w:val="006643A0"/>
    <w:rsid w:val="00665542"/>
    <w:rsid w:val="00665FA3"/>
    <w:rsid w:val="00667778"/>
    <w:rsid w:val="00671317"/>
    <w:rsid w:val="00680CCD"/>
    <w:rsid w:val="00685042"/>
    <w:rsid w:val="00687644"/>
    <w:rsid w:val="00687BD9"/>
    <w:rsid w:val="00694271"/>
    <w:rsid w:val="006942AB"/>
    <w:rsid w:val="0069576C"/>
    <w:rsid w:val="00696129"/>
    <w:rsid w:val="006969C9"/>
    <w:rsid w:val="006A0EDA"/>
    <w:rsid w:val="006A3702"/>
    <w:rsid w:val="006A41B1"/>
    <w:rsid w:val="006A67BE"/>
    <w:rsid w:val="006B032F"/>
    <w:rsid w:val="006B08A8"/>
    <w:rsid w:val="006B4990"/>
    <w:rsid w:val="006C389E"/>
    <w:rsid w:val="006C4E6C"/>
    <w:rsid w:val="006C6B9C"/>
    <w:rsid w:val="006D0002"/>
    <w:rsid w:val="006D68F8"/>
    <w:rsid w:val="006E3EB4"/>
    <w:rsid w:val="006F0BA8"/>
    <w:rsid w:val="006F136D"/>
    <w:rsid w:val="006F237E"/>
    <w:rsid w:val="006F4CFA"/>
    <w:rsid w:val="006F5F42"/>
    <w:rsid w:val="006F7541"/>
    <w:rsid w:val="006F7A2B"/>
    <w:rsid w:val="0070286B"/>
    <w:rsid w:val="00704C09"/>
    <w:rsid w:val="00704FB3"/>
    <w:rsid w:val="00710AAE"/>
    <w:rsid w:val="00715666"/>
    <w:rsid w:val="00716682"/>
    <w:rsid w:val="0072135D"/>
    <w:rsid w:val="00721447"/>
    <w:rsid w:val="00723D89"/>
    <w:rsid w:val="00724920"/>
    <w:rsid w:val="00725704"/>
    <w:rsid w:val="00726AB3"/>
    <w:rsid w:val="00730073"/>
    <w:rsid w:val="007354B4"/>
    <w:rsid w:val="0073617A"/>
    <w:rsid w:val="00745D3B"/>
    <w:rsid w:val="00746BE5"/>
    <w:rsid w:val="00747719"/>
    <w:rsid w:val="00747A7B"/>
    <w:rsid w:val="007533F6"/>
    <w:rsid w:val="00754864"/>
    <w:rsid w:val="00756549"/>
    <w:rsid w:val="007567CE"/>
    <w:rsid w:val="007611FB"/>
    <w:rsid w:val="0076193C"/>
    <w:rsid w:val="00763ACC"/>
    <w:rsid w:val="00764C00"/>
    <w:rsid w:val="007669E6"/>
    <w:rsid w:val="007705BE"/>
    <w:rsid w:val="007731F7"/>
    <w:rsid w:val="007742FD"/>
    <w:rsid w:val="007766B6"/>
    <w:rsid w:val="00780600"/>
    <w:rsid w:val="007808DE"/>
    <w:rsid w:val="007863A4"/>
    <w:rsid w:val="00787D31"/>
    <w:rsid w:val="0079054A"/>
    <w:rsid w:val="00792E9C"/>
    <w:rsid w:val="00793B88"/>
    <w:rsid w:val="007949DE"/>
    <w:rsid w:val="00795FB5"/>
    <w:rsid w:val="007A2650"/>
    <w:rsid w:val="007A3249"/>
    <w:rsid w:val="007B3479"/>
    <w:rsid w:val="007B782D"/>
    <w:rsid w:val="007B7A23"/>
    <w:rsid w:val="007C4B26"/>
    <w:rsid w:val="007C784A"/>
    <w:rsid w:val="007D000A"/>
    <w:rsid w:val="007D0333"/>
    <w:rsid w:val="007D2D65"/>
    <w:rsid w:val="007E0E54"/>
    <w:rsid w:val="007E1EB9"/>
    <w:rsid w:val="007E7E02"/>
    <w:rsid w:val="007F1C58"/>
    <w:rsid w:val="007F6AF9"/>
    <w:rsid w:val="007F7DA5"/>
    <w:rsid w:val="008007C4"/>
    <w:rsid w:val="0080242F"/>
    <w:rsid w:val="00802C47"/>
    <w:rsid w:val="00807944"/>
    <w:rsid w:val="0081164D"/>
    <w:rsid w:val="00811B30"/>
    <w:rsid w:val="00814B1D"/>
    <w:rsid w:val="00814F51"/>
    <w:rsid w:val="00821AA4"/>
    <w:rsid w:val="008228A0"/>
    <w:rsid w:val="0082557D"/>
    <w:rsid w:val="00827EDD"/>
    <w:rsid w:val="008314B8"/>
    <w:rsid w:val="008333DC"/>
    <w:rsid w:val="008339D6"/>
    <w:rsid w:val="00833BE3"/>
    <w:rsid w:val="00834B20"/>
    <w:rsid w:val="00835B5A"/>
    <w:rsid w:val="00835BAC"/>
    <w:rsid w:val="00836F07"/>
    <w:rsid w:val="0084086D"/>
    <w:rsid w:val="00844598"/>
    <w:rsid w:val="00846F2C"/>
    <w:rsid w:val="00850BCF"/>
    <w:rsid w:val="008536E8"/>
    <w:rsid w:val="00857344"/>
    <w:rsid w:val="00861A5C"/>
    <w:rsid w:val="008624E7"/>
    <w:rsid w:val="00862936"/>
    <w:rsid w:val="00864510"/>
    <w:rsid w:val="00866642"/>
    <w:rsid w:val="00867149"/>
    <w:rsid w:val="00873814"/>
    <w:rsid w:val="00873B3B"/>
    <w:rsid w:val="00874DBB"/>
    <w:rsid w:val="00876256"/>
    <w:rsid w:val="00877A57"/>
    <w:rsid w:val="008807FD"/>
    <w:rsid w:val="008825C0"/>
    <w:rsid w:val="00882EB4"/>
    <w:rsid w:val="008848E8"/>
    <w:rsid w:val="008908E9"/>
    <w:rsid w:val="00892574"/>
    <w:rsid w:val="00897FD6"/>
    <w:rsid w:val="008A31C6"/>
    <w:rsid w:val="008B0338"/>
    <w:rsid w:val="008B105D"/>
    <w:rsid w:val="008C534B"/>
    <w:rsid w:val="008C53E7"/>
    <w:rsid w:val="008C5473"/>
    <w:rsid w:val="008C6EF7"/>
    <w:rsid w:val="008D20AC"/>
    <w:rsid w:val="008D44E9"/>
    <w:rsid w:val="008D7016"/>
    <w:rsid w:val="008E737F"/>
    <w:rsid w:val="008E7413"/>
    <w:rsid w:val="008F0F9C"/>
    <w:rsid w:val="008F3E69"/>
    <w:rsid w:val="008F4E53"/>
    <w:rsid w:val="009017E7"/>
    <w:rsid w:val="009053AC"/>
    <w:rsid w:val="0090795F"/>
    <w:rsid w:val="00907EC6"/>
    <w:rsid w:val="009111CC"/>
    <w:rsid w:val="0091195B"/>
    <w:rsid w:val="00921D36"/>
    <w:rsid w:val="00921E47"/>
    <w:rsid w:val="00923668"/>
    <w:rsid w:val="00927881"/>
    <w:rsid w:val="00934A48"/>
    <w:rsid w:val="0094020A"/>
    <w:rsid w:val="00940F48"/>
    <w:rsid w:val="009420D0"/>
    <w:rsid w:val="00942731"/>
    <w:rsid w:val="00950646"/>
    <w:rsid w:val="00950B11"/>
    <w:rsid w:val="00951B1B"/>
    <w:rsid w:val="009522FA"/>
    <w:rsid w:val="009525AC"/>
    <w:rsid w:val="00952A60"/>
    <w:rsid w:val="00957FEA"/>
    <w:rsid w:val="00960F4E"/>
    <w:rsid w:val="00967E4F"/>
    <w:rsid w:val="00971421"/>
    <w:rsid w:val="00971856"/>
    <w:rsid w:val="00971EE5"/>
    <w:rsid w:val="009729A8"/>
    <w:rsid w:val="009739CA"/>
    <w:rsid w:val="00974659"/>
    <w:rsid w:val="0097503A"/>
    <w:rsid w:val="00975AD9"/>
    <w:rsid w:val="00980279"/>
    <w:rsid w:val="0098123D"/>
    <w:rsid w:val="00983D19"/>
    <w:rsid w:val="00983E45"/>
    <w:rsid w:val="009844C8"/>
    <w:rsid w:val="00985F07"/>
    <w:rsid w:val="00986165"/>
    <w:rsid w:val="00994D3F"/>
    <w:rsid w:val="0099691A"/>
    <w:rsid w:val="009A0214"/>
    <w:rsid w:val="009A0730"/>
    <w:rsid w:val="009A740F"/>
    <w:rsid w:val="009A7815"/>
    <w:rsid w:val="009B1841"/>
    <w:rsid w:val="009B1A05"/>
    <w:rsid w:val="009B2F8A"/>
    <w:rsid w:val="009B38E5"/>
    <w:rsid w:val="009B4E28"/>
    <w:rsid w:val="009B5C50"/>
    <w:rsid w:val="009C5DCC"/>
    <w:rsid w:val="009C6349"/>
    <w:rsid w:val="009C6DEE"/>
    <w:rsid w:val="009D4FE2"/>
    <w:rsid w:val="009D55AF"/>
    <w:rsid w:val="009D5948"/>
    <w:rsid w:val="009E424C"/>
    <w:rsid w:val="009E4925"/>
    <w:rsid w:val="009E7F63"/>
    <w:rsid w:val="009F01B6"/>
    <w:rsid w:val="009F6726"/>
    <w:rsid w:val="00A00038"/>
    <w:rsid w:val="00A02230"/>
    <w:rsid w:val="00A03B90"/>
    <w:rsid w:val="00A044FC"/>
    <w:rsid w:val="00A045A5"/>
    <w:rsid w:val="00A054EF"/>
    <w:rsid w:val="00A06A40"/>
    <w:rsid w:val="00A11FD9"/>
    <w:rsid w:val="00A1243C"/>
    <w:rsid w:val="00A14715"/>
    <w:rsid w:val="00A14A1F"/>
    <w:rsid w:val="00A213C6"/>
    <w:rsid w:val="00A26034"/>
    <w:rsid w:val="00A2783E"/>
    <w:rsid w:val="00A27908"/>
    <w:rsid w:val="00A32235"/>
    <w:rsid w:val="00A338FD"/>
    <w:rsid w:val="00A34759"/>
    <w:rsid w:val="00A40585"/>
    <w:rsid w:val="00A41528"/>
    <w:rsid w:val="00A46332"/>
    <w:rsid w:val="00A46BFD"/>
    <w:rsid w:val="00A50305"/>
    <w:rsid w:val="00A51705"/>
    <w:rsid w:val="00A520F4"/>
    <w:rsid w:val="00A5280B"/>
    <w:rsid w:val="00A55B91"/>
    <w:rsid w:val="00A56A52"/>
    <w:rsid w:val="00A57A72"/>
    <w:rsid w:val="00A639E0"/>
    <w:rsid w:val="00A64446"/>
    <w:rsid w:val="00A71457"/>
    <w:rsid w:val="00A72721"/>
    <w:rsid w:val="00A76E58"/>
    <w:rsid w:val="00A7776C"/>
    <w:rsid w:val="00A77A8C"/>
    <w:rsid w:val="00A804AC"/>
    <w:rsid w:val="00A82344"/>
    <w:rsid w:val="00A84C65"/>
    <w:rsid w:val="00A912EC"/>
    <w:rsid w:val="00A93F3D"/>
    <w:rsid w:val="00A9664A"/>
    <w:rsid w:val="00A96F59"/>
    <w:rsid w:val="00AA2534"/>
    <w:rsid w:val="00AA69DB"/>
    <w:rsid w:val="00AB399D"/>
    <w:rsid w:val="00AB4126"/>
    <w:rsid w:val="00AB6E7B"/>
    <w:rsid w:val="00AB78BB"/>
    <w:rsid w:val="00AB7F3D"/>
    <w:rsid w:val="00AC0C36"/>
    <w:rsid w:val="00AC26DE"/>
    <w:rsid w:val="00AC3928"/>
    <w:rsid w:val="00AD059E"/>
    <w:rsid w:val="00AD383A"/>
    <w:rsid w:val="00AD3C3D"/>
    <w:rsid w:val="00AD4C58"/>
    <w:rsid w:val="00AD66A3"/>
    <w:rsid w:val="00AF6BBC"/>
    <w:rsid w:val="00B00A13"/>
    <w:rsid w:val="00B07936"/>
    <w:rsid w:val="00B12A9A"/>
    <w:rsid w:val="00B21EDC"/>
    <w:rsid w:val="00B23473"/>
    <w:rsid w:val="00B256BE"/>
    <w:rsid w:val="00B317A0"/>
    <w:rsid w:val="00B31910"/>
    <w:rsid w:val="00B339E5"/>
    <w:rsid w:val="00B33AAB"/>
    <w:rsid w:val="00B3423F"/>
    <w:rsid w:val="00B34338"/>
    <w:rsid w:val="00B37F59"/>
    <w:rsid w:val="00B43C77"/>
    <w:rsid w:val="00B43E63"/>
    <w:rsid w:val="00B45379"/>
    <w:rsid w:val="00B45AFE"/>
    <w:rsid w:val="00B47858"/>
    <w:rsid w:val="00B52877"/>
    <w:rsid w:val="00B52A53"/>
    <w:rsid w:val="00B5337B"/>
    <w:rsid w:val="00B57EA3"/>
    <w:rsid w:val="00B60C4F"/>
    <w:rsid w:val="00B628E5"/>
    <w:rsid w:val="00B661B1"/>
    <w:rsid w:val="00B66677"/>
    <w:rsid w:val="00B666A7"/>
    <w:rsid w:val="00B67A77"/>
    <w:rsid w:val="00B67CFF"/>
    <w:rsid w:val="00B728DE"/>
    <w:rsid w:val="00B7302C"/>
    <w:rsid w:val="00B73816"/>
    <w:rsid w:val="00B73FD0"/>
    <w:rsid w:val="00B743FD"/>
    <w:rsid w:val="00B75DF3"/>
    <w:rsid w:val="00B776DC"/>
    <w:rsid w:val="00B82E8B"/>
    <w:rsid w:val="00B91DAE"/>
    <w:rsid w:val="00B957F3"/>
    <w:rsid w:val="00B974B0"/>
    <w:rsid w:val="00BA1B8E"/>
    <w:rsid w:val="00BA580E"/>
    <w:rsid w:val="00BB1509"/>
    <w:rsid w:val="00BB26D9"/>
    <w:rsid w:val="00BC1B68"/>
    <w:rsid w:val="00BC3022"/>
    <w:rsid w:val="00BD0A4B"/>
    <w:rsid w:val="00BD0ACF"/>
    <w:rsid w:val="00BD2A4D"/>
    <w:rsid w:val="00BD2B47"/>
    <w:rsid w:val="00BD30EC"/>
    <w:rsid w:val="00BD3D59"/>
    <w:rsid w:val="00BD4F3C"/>
    <w:rsid w:val="00BD5ECD"/>
    <w:rsid w:val="00BD76E0"/>
    <w:rsid w:val="00BE0710"/>
    <w:rsid w:val="00BE0739"/>
    <w:rsid w:val="00BE0B8F"/>
    <w:rsid w:val="00BE26D6"/>
    <w:rsid w:val="00BE5EE8"/>
    <w:rsid w:val="00BF638E"/>
    <w:rsid w:val="00C00BF4"/>
    <w:rsid w:val="00C01929"/>
    <w:rsid w:val="00C02476"/>
    <w:rsid w:val="00C03014"/>
    <w:rsid w:val="00C039F4"/>
    <w:rsid w:val="00C06468"/>
    <w:rsid w:val="00C07644"/>
    <w:rsid w:val="00C07DA1"/>
    <w:rsid w:val="00C12C35"/>
    <w:rsid w:val="00C14BC3"/>
    <w:rsid w:val="00C20A16"/>
    <w:rsid w:val="00C215F6"/>
    <w:rsid w:val="00C230B6"/>
    <w:rsid w:val="00C2626D"/>
    <w:rsid w:val="00C26561"/>
    <w:rsid w:val="00C30810"/>
    <w:rsid w:val="00C3192D"/>
    <w:rsid w:val="00C45A04"/>
    <w:rsid w:val="00C47D4D"/>
    <w:rsid w:val="00C52324"/>
    <w:rsid w:val="00C539CD"/>
    <w:rsid w:val="00C54388"/>
    <w:rsid w:val="00C54E8E"/>
    <w:rsid w:val="00C56B8F"/>
    <w:rsid w:val="00C63F90"/>
    <w:rsid w:val="00C64E69"/>
    <w:rsid w:val="00C66AE8"/>
    <w:rsid w:val="00C670C1"/>
    <w:rsid w:val="00C71417"/>
    <w:rsid w:val="00C71DB3"/>
    <w:rsid w:val="00C7550F"/>
    <w:rsid w:val="00C800E3"/>
    <w:rsid w:val="00C82DA8"/>
    <w:rsid w:val="00C8335F"/>
    <w:rsid w:val="00C85C86"/>
    <w:rsid w:val="00C87785"/>
    <w:rsid w:val="00C908FD"/>
    <w:rsid w:val="00C93AC3"/>
    <w:rsid w:val="00C93DE6"/>
    <w:rsid w:val="00C93EA0"/>
    <w:rsid w:val="00C949D4"/>
    <w:rsid w:val="00C949EB"/>
    <w:rsid w:val="00C96384"/>
    <w:rsid w:val="00CA0459"/>
    <w:rsid w:val="00CA34FA"/>
    <w:rsid w:val="00CA4A33"/>
    <w:rsid w:val="00CA4E2F"/>
    <w:rsid w:val="00CA5ADE"/>
    <w:rsid w:val="00CA7A48"/>
    <w:rsid w:val="00CB1634"/>
    <w:rsid w:val="00CB2311"/>
    <w:rsid w:val="00CB2D98"/>
    <w:rsid w:val="00CB4569"/>
    <w:rsid w:val="00CB4D55"/>
    <w:rsid w:val="00CC0286"/>
    <w:rsid w:val="00CC7461"/>
    <w:rsid w:val="00CD3CE4"/>
    <w:rsid w:val="00CE4668"/>
    <w:rsid w:val="00CF57D3"/>
    <w:rsid w:val="00D01A16"/>
    <w:rsid w:val="00D0223A"/>
    <w:rsid w:val="00D03675"/>
    <w:rsid w:val="00D03856"/>
    <w:rsid w:val="00D0452B"/>
    <w:rsid w:val="00D04D2E"/>
    <w:rsid w:val="00D04EAC"/>
    <w:rsid w:val="00D04EFC"/>
    <w:rsid w:val="00D059FC"/>
    <w:rsid w:val="00D12AC2"/>
    <w:rsid w:val="00D14D6B"/>
    <w:rsid w:val="00D20857"/>
    <w:rsid w:val="00D213FB"/>
    <w:rsid w:val="00D2425B"/>
    <w:rsid w:val="00D27963"/>
    <w:rsid w:val="00D27BDB"/>
    <w:rsid w:val="00D31209"/>
    <w:rsid w:val="00D31AEE"/>
    <w:rsid w:val="00D32A18"/>
    <w:rsid w:val="00D36BC7"/>
    <w:rsid w:val="00D37138"/>
    <w:rsid w:val="00D404C2"/>
    <w:rsid w:val="00D43EDA"/>
    <w:rsid w:val="00D46A8E"/>
    <w:rsid w:val="00D54DFA"/>
    <w:rsid w:val="00D54FE0"/>
    <w:rsid w:val="00D61727"/>
    <w:rsid w:val="00D62656"/>
    <w:rsid w:val="00D658F1"/>
    <w:rsid w:val="00D726D9"/>
    <w:rsid w:val="00D738B2"/>
    <w:rsid w:val="00D82937"/>
    <w:rsid w:val="00D8645D"/>
    <w:rsid w:val="00D86E63"/>
    <w:rsid w:val="00D86E96"/>
    <w:rsid w:val="00DA0557"/>
    <w:rsid w:val="00DA384F"/>
    <w:rsid w:val="00DA4DC6"/>
    <w:rsid w:val="00DA5181"/>
    <w:rsid w:val="00DA5DC8"/>
    <w:rsid w:val="00DA6349"/>
    <w:rsid w:val="00DA7538"/>
    <w:rsid w:val="00DB1EF0"/>
    <w:rsid w:val="00DC39F5"/>
    <w:rsid w:val="00DC3C5D"/>
    <w:rsid w:val="00DC3CD7"/>
    <w:rsid w:val="00DC6939"/>
    <w:rsid w:val="00DD1118"/>
    <w:rsid w:val="00DD711A"/>
    <w:rsid w:val="00DE0362"/>
    <w:rsid w:val="00DE2C08"/>
    <w:rsid w:val="00DE5E55"/>
    <w:rsid w:val="00DE68C8"/>
    <w:rsid w:val="00DE6BC2"/>
    <w:rsid w:val="00DE7412"/>
    <w:rsid w:val="00DE7751"/>
    <w:rsid w:val="00DF0B89"/>
    <w:rsid w:val="00DF46E1"/>
    <w:rsid w:val="00DF58F4"/>
    <w:rsid w:val="00E03BF1"/>
    <w:rsid w:val="00E10503"/>
    <w:rsid w:val="00E119FB"/>
    <w:rsid w:val="00E1421C"/>
    <w:rsid w:val="00E179B9"/>
    <w:rsid w:val="00E17B73"/>
    <w:rsid w:val="00E22451"/>
    <w:rsid w:val="00E237AF"/>
    <w:rsid w:val="00E23C63"/>
    <w:rsid w:val="00E2442D"/>
    <w:rsid w:val="00E25663"/>
    <w:rsid w:val="00E337E5"/>
    <w:rsid w:val="00E349C3"/>
    <w:rsid w:val="00E34A7D"/>
    <w:rsid w:val="00E35058"/>
    <w:rsid w:val="00E36DC3"/>
    <w:rsid w:val="00E36EED"/>
    <w:rsid w:val="00E37B61"/>
    <w:rsid w:val="00E41A6B"/>
    <w:rsid w:val="00E4225A"/>
    <w:rsid w:val="00E42E1E"/>
    <w:rsid w:val="00E436EB"/>
    <w:rsid w:val="00E458D3"/>
    <w:rsid w:val="00E45B87"/>
    <w:rsid w:val="00E46F28"/>
    <w:rsid w:val="00E475C9"/>
    <w:rsid w:val="00E47D4E"/>
    <w:rsid w:val="00E5309C"/>
    <w:rsid w:val="00E539B8"/>
    <w:rsid w:val="00E549D9"/>
    <w:rsid w:val="00E5634D"/>
    <w:rsid w:val="00E61F0D"/>
    <w:rsid w:val="00E65CF0"/>
    <w:rsid w:val="00E66096"/>
    <w:rsid w:val="00E66E0D"/>
    <w:rsid w:val="00E67612"/>
    <w:rsid w:val="00E7126F"/>
    <w:rsid w:val="00E71297"/>
    <w:rsid w:val="00E769EC"/>
    <w:rsid w:val="00E77385"/>
    <w:rsid w:val="00E8256B"/>
    <w:rsid w:val="00E83C8F"/>
    <w:rsid w:val="00E84089"/>
    <w:rsid w:val="00E86094"/>
    <w:rsid w:val="00E873BC"/>
    <w:rsid w:val="00E9177B"/>
    <w:rsid w:val="00E91BE2"/>
    <w:rsid w:val="00E952FC"/>
    <w:rsid w:val="00EA0A29"/>
    <w:rsid w:val="00EA0EA2"/>
    <w:rsid w:val="00EA3362"/>
    <w:rsid w:val="00EA34AC"/>
    <w:rsid w:val="00EA5259"/>
    <w:rsid w:val="00EB0810"/>
    <w:rsid w:val="00EB110E"/>
    <w:rsid w:val="00EB3D96"/>
    <w:rsid w:val="00EB5D62"/>
    <w:rsid w:val="00EB708B"/>
    <w:rsid w:val="00EC1080"/>
    <w:rsid w:val="00EC356E"/>
    <w:rsid w:val="00ED3B49"/>
    <w:rsid w:val="00ED6248"/>
    <w:rsid w:val="00EE20BA"/>
    <w:rsid w:val="00EE2130"/>
    <w:rsid w:val="00EF6DBD"/>
    <w:rsid w:val="00EF71F9"/>
    <w:rsid w:val="00F0607A"/>
    <w:rsid w:val="00F10153"/>
    <w:rsid w:val="00F105CA"/>
    <w:rsid w:val="00F11F55"/>
    <w:rsid w:val="00F1219E"/>
    <w:rsid w:val="00F125AE"/>
    <w:rsid w:val="00F15BBD"/>
    <w:rsid w:val="00F168A2"/>
    <w:rsid w:val="00F20833"/>
    <w:rsid w:val="00F21B3A"/>
    <w:rsid w:val="00F22466"/>
    <w:rsid w:val="00F22D08"/>
    <w:rsid w:val="00F25450"/>
    <w:rsid w:val="00F2716C"/>
    <w:rsid w:val="00F3059B"/>
    <w:rsid w:val="00F331E9"/>
    <w:rsid w:val="00F333D0"/>
    <w:rsid w:val="00F35F11"/>
    <w:rsid w:val="00F46788"/>
    <w:rsid w:val="00F47BA7"/>
    <w:rsid w:val="00F51E4A"/>
    <w:rsid w:val="00F56723"/>
    <w:rsid w:val="00F63CFF"/>
    <w:rsid w:val="00F704F8"/>
    <w:rsid w:val="00F71F9A"/>
    <w:rsid w:val="00F75524"/>
    <w:rsid w:val="00F755AE"/>
    <w:rsid w:val="00F76D37"/>
    <w:rsid w:val="00F84A7E"/>
    <w:rsid w:val="00F909F3"/>
    <w:rsid w:val="00F91C35"/>
    <w:rsid w:val="00F92AC1"/>
    <w:rsid w:val="00F953FC"/>
    <w:rsid w:val="00F9668E"/>
    <w:rsid w:val="00F9790F"/>
    <w:rsid w:val="00FA00D1"/>
    <w:rsid w:val="00FA00E4"/>
    <w:rsid w:val="00FA0DEB"/>
    <w:rsid w:val="00FA0DF8"/>
    <w:rsid w:val="00FA1A84"/>
    <w:rsid w:val="00FB2C43"/>
    <w:rsid w:val="00FB4A74"/>
    <w:rsid w:val="00FB4C72"/>
    <w:rsid w:val="00FB55E3"/>
    <w:rsid w:val="00FC0160"/>
    <w:rsid w:val="00FC121A"/>
    <w:rsid w:val="00FC2272"/>
    <w:rsid w:val="00FC31F8"/>
    <w:rsid w:val="00FD4B3B"/>
    <w:rsid w:val="00FE16D8"/>
    <w:rsid w:val="00FE4C47"/>
    <w:rsid w:val="00FE58A3"/>
    <w:rsid w:val="00FF0F93"/>
    <w:rsid w:val="00FF1D09"/>
    <w:rsid w:val="00FF461B"/>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18"/>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F58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semiHidden/>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semiHidden/>
    <w:rsid w:val="00F0607A"/>
    <w:rPr>
      <w:sz w:val="20"/>
      <w:szCs w:val="20"/>
    </w:rPr>
  </w:style>
  <w:style w:type="paragraph" w:styleId="CommentSubject">
    <w:name w:val="annotation subject"/>
    <w:basedOn w:val="CommentText"/>
    <w:next w:val="CommentText"/>
    <w:link w:val="CommentSubjectChar"/>
    <w:uiPriority w:val="99"/>
    <w:semiHidden/>
    <w:unhideWhenUsed/>
    <w:rsid w:val="005A1C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A1C4C"/>
    <w:rPr>
      <w:rFonts w:ascii="Calibri" w:hAnsi="Calibri" w:cs="Calibri"/>
      <w:b/>
      <w:bCs/>
      <w:sz w:val="20"/>
      <w:szCs w:val="20"/>
    </w:rPr>
  </w:style>
  <w:style w:type="character" w:customStyle="1" w:styleId="Heading5Char">
    <w:name w:val="Heading 5 Char"/>
    <w:basedOn w:val="DefaultParagraphFont"/>
    <w:link w:val="Heading5"/>
    <w:uiPriority w:val="9"/>
    <w:semiHidden/>
    <w:rsid w:val="00DF58F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971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2525932">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664507679">
      <w:bodyDiv w:val="1"/>
      <w:marLeft w:val="0"/>
      <w:marRight w:val="0"/>
      <w:marTop w:val="0"/>
      <w:marBottom w:val="0"/>
      <w:divBdr>
        <w:top w:val="none" w:sz="0" w:space="0" w:color="auto"/>
        <w:left w:val="none" w:sz="0" w:space="0" w:color="auto"/>
        <w:bottom w:val="none" w:sz="0" w:space="0" w:color="auto"/>
        <w:right w:val="none" w:sz="0" w:space="0" w:color="auto"/>
      </w:divBdr>
    </w:div>
    <w:div w:id="1720468375">
      <w:bodyDiv w:val="1"/>
      <w:marLeft w:val="0"/>
      <w:marRight w:val="0"/>
      <w:marTop w:val="0"/>
      <w:marBottom w:val="0"/>
      <w:divBdr>
        <w:top w:val="none" w:sz="0" w:space="0" w:color="auto"/>
        <w:left w:val="none" w:sz="0" w:space="0" w:color="auto"/>
        <w:bottom w:val="none" w:sz="0" w:space="0" w:color="auto"/>
        <w:right w:val="none" w:sz="0" w:space="0" w:color="auto"/>
      </w:divBdr>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Tipton@ky.gov" TargetMode="External"/><Relationship Id="rId13" Type="http://schemas.openxmlformats.org/officeDocument/2006/relationships/hyperlink" Target="https://us02web.zoom.us/j/82154195143?pwd=anYrVjlJRXQ4ejgxaDRYeDFCQ0IrUT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lou.org/commont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lou.org/commontable/" TargetMode="External"/><Relationship Id="rId5" Type="http://schemas.openxmlformats.org/officeDocument/2006/relationships/webSettings" Target="webSettings.xml"/><Relationship Id="rId15" Type="http://schemas.openxmlformats.org/officeDocument/2006/relationships/hyperlink" Target="https://www.surveymonkey.com/r/Attend_Meeting" TargetMode="External"/><Relationship Id="rId10" Type="http://schemas.openxmlformats.org/officeDocument/2006/relationships/hyperlink" Target="file:///C:\Users\deedee.ward\AppData\Local\Microsoft\Windows\INetCache\Content.Outlook\UMD6Q26F\Youth%20Cafe%20(2)%20(1).pdf" TargetMode="External"/><Relationship Id="rId4" Type="http://schemas.openxmlformats.org/officeDocument/2006/relationships/settings" Target="settings.xml"/><Relationship Id="rId9" Type="http://schemas.openxmlformats.org/officeDocument/2006/relationships/hyperlink" Target="file:///C:\Users\deedee.ward\AppData\Local\Microsoft\Windows\INetCache\Content.Outlook\UMD6Q26F\Planning%20Committee%20flier.pdf" TargetMode="External"/><Relationship Id="rId14" Type="http://schemas.openxmlformats.org/officeDocument/2006/relationships/hyperlink" Target="https://socv.hdiuk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2845</Words>
  <Characters>16220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2023-03-08T14:17:00Z</dcterms:created>
  <dcterms:modified xsi:type="dcterms:W3CDTF">2023-03-08T14:17:00Z</dcterms:modified>
</cp:coreProperties>
</file>