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79721A" w14:textId="49BB1E1F" w:rsidR="001D5F5D" w:rsidRDefault="009156B5" w:rsidP="009843A3">
      <w:pPr>
        <w:pStyle w:val="Heading1"/>
        <w:rPr>
          <w:rFonts w:ascii="Arial Nova" w:hAnsi="Arial Nova"/>
        </w:rPr>
      </w:pPr>
      <w:r>
        <w:rPr>
          <w:noProof/>
        </w:rPr>
        <mc:AlternateContent>
          <mc:Choice Requires="wps">
            <w:drawing>
              <wp:anchor distT="45720" distB="45720" distL="114300" distR="114300" simplePos="0" relativeHeight="251658240" behindDoc="0" locked="0" layoutInCell="1" allowOverlap="1" wp14:anchorId="234F442D" wp14:editId="5C432FD3">
                <wp:simplePos x="0" y="0"/>
                <wp:positionH relativeFrom="margin">
                  <wp:posOffset>0</wp:posOffset>
                </wp:positionH>
                <wp:positionV relativeFrom="paragraph">
                  <wp:posOffset>0</wp:posOffset>
                </wp:positionV>
                <wp:extent cx="7048500" cy="904875"/>
                <wp:effectExtent l="0" t="0" r="0" b="9525"/>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00" cy="904875"/>
                        </a:xfrm>
                        <a:prstGeom prst="rect">
                          <a:avLst/>
                        </a:prstGeom>
                        <a:solidFill>
                          <a:schemeClr val="bg2"/>
                        </a:solidFill>
                        <a:ln w="9525">
                          <a:solidFill>
                            <a:srgbClr val="000000"/>
                          </a:solidFill>
                          <a:miter lim="800000"/>
                          <a:headEnd/>
                          <a:tailEnd/>
                        </a:ln>
                      </wps:spPr>
                      <wps:txbx>
                        <w:txbxContent>
                          <w:p w14:paraId="6B18D89E" w14:textId="77777777" w:rsidR="007D000A" w:rsidRPr="007D000A" w:rsidRDefault="007D000A" w:rsidP="007D000A">
                            <w:pPr>
                              <w:pStyle w:val="BodyCopy"/>
                              <w:rPr>
                                <w:rFonts w:ascii="Arial" w:hAnsi="Arial" w:cs="Arial"/>
                                <w:bCs/>
                                <w:iCs/>
                                <w:sz w:val="18"/>
                                <w:szCs w:val="20"/>
                              </w:rPr>
                            </w:pPr>
                            <w:r w:rsidRPr="007F59FA">
                              <w:rPr>
                                <w:rFonts w:ascii="Arial" w:hAnsi="Arial" w:cs="Arial"/>
                                <w:b/>
                                <w:sz w:val="18"/>
                                <w:szCs w:val="20"/>
                              </w:rPr>
                              <w:t xml:space="preserve">Goal of the Grant: </w:t>
                            </w:r>
                            <w:r w:rsidRPr="007F59FA">
                              <w:rPr>
                                <w:rFonts w:ascii="Arial" w:hAnsi="Arial" w:cs="Arial"/>
                                <w:sz w:val="18"/>
                                <w:szCs w:val="20"/>
                              </w:rPr>
                              <w:t xml:space="preserve">to improve behavioral health outcomes for children and youth </w:t>
                            </w:r>
                            <w:r w:rsidRPr="007F59FA">
                              <w:rPr>
                                <w:rFonts w:ascii="Arial" w:hAnsi="Arial" w:cs="Arial"/>
                                <w:bCs/>
                                <w:iCs/>
                                <w:sz w:val="18"/>
                                <w:szCs w:val="20"/>
                              </w:rPr>
                              <w:t>(birth through age 21) who meet criteria for SED and their families and who have child welfare involvement. For this project, child welfare-involved families are those for whom a child abuse and/or neglect investigation results in a substantiation or services-needed finding.</w:t>
                            </w:r>
                          </w:p>
                          <w:p w14:paraId="333B0BE7" w14:textId="77777777" w:rsidR="00DE0362" w:rsidRDefault="00DE0362" w:rsidP="007D000A">
                            <w:pPr>
                              <w:pStyle w:val="BodyCopy"/>
                              <w:rPr>
                                <w:rFonts w:ascii="Arial" w:hAnsi="Arial" w:cs="Arial"/>
                                <w:b/>
                                <w:iCs/>
                                <w:sz w:val="18"/>
                                <w:szCs w:val="20"/>
                              </w:rPr>
                            </w:pPr>
                          </w:p>
                          <w:p w14:paraId="7B4462F9" w14:textId="77777777" w:rsidR="007D000A" w:rsidRPr="007D000A" w:rsidRDefault="007D000A" w:rsidP="007D000A">
                            <w:pPr>
                              <w:pStyle w:val="BodyCopy"/>
                              <w:rPr>
                                <w:rFonts w:ascii="Arial" w:hAnsi="Arial" w:cs="Arial"/>
                                <w:bCs/>
                                <w:iCs/>
                                <w:sz w:val="18"/>
                                <w:szCs w:val="20"/>
                              </w:rPr>
                            </w:pPr>
                            <w:r w:rsidRPr="007D000A">
                              <w:rPr>
                                <w:rFonts w:ascii="Arial" w:hAnsi="Arial" w:cs="Arial"/>
                                <w:b/>
                                <w:iCs/>
                                <w:sz w:val="18"/>
                                <w:szCs w:val="20"/>
                              </w:rPr>
                              <w:t>Purpose of the GMIT:</w:t>
                            </w:r>
                            <w:r w:rsidRPr="007D000A">
                              <w:rPr>
                                <w:rFonts w:ascii="Arial" w:hAnsi="Arial" w:cs="Arial"/>
                                <w:bCs/>
                                <w:iCs/>
                                <w:sz w:val="18"/>
                                <w:szCs w:val="20"/>
                              </w:rPr>
                              <w:t xml:space="preserve"> interagency team responsible for management of the grant, oversight of state and local implementation activities, and ongoing communication with the system of care governing bodies.</w:t>
                            </w:r>
                          </w:p>
                          <w:p w14:paraId="0995E44B" w14:textId="77777777" w:rsidR="007D000A" w:rsidRPr="007F59FA" w:rsidRDefault="007D000A" w:rsidP="007D000A">
                            <w:pPr>
                              <w:rPr>
                                <w:rFonts w:ascii="Arial" w:hAnsi="Arial" w:cs="Arial"/>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34F442D" id="_x0000_t202" coordsize="21600,21600" o:spt="202" path="m,l,21600r21600,l21600,xe">
                <v:stroke joinstyle="miter"/>
                <v:path gradientshapeok="t" o:connecttype="rect"/>
              </v:shapetype>
              <v:shape id="Text Box 1" o:spid="_x0000_s1026" type="#_x0000_t202" style="position:absolute;margin-left:0;margin-top:0;width:555pt;height:71.25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PHcGEQIAAB4EAAAOAAAAZHJzL2Uyb0RvYy54bWysU1Fv0zAQfkfiP1h+p0mrlnZR02l0DCGN&#10;gTT4AY7jJBa2z9huk/LrOTtZ1wFPiDxYvtz5u7vvvtteD1qRo3BeginpfJZTIgyHWpq2pN++3r3Z&#10;UOIDMzVTYERJT8LT693rV9veFmIBHahaOIIgxhe9LWkXgi2yzPNOaOZnYIVBZwNOs4Cma7PasR7R&#10;tcoWef4268HV1gEX3uPf29FJdwm/aQQPn5vGi0BUSbG2kE6Xziqe2W7LitYx20k+lcH+oQrNpMGk&#10;Z6hbFhg5OPkHlJbcgYcmzDjoDJpGcpF6wG7m+W/dPHbMitQLkuPtmSb//2D5w/HRfnEkDO9gwAGm&#10;Jry9B/7dEwP7jplW3DgHfSdYjYnnkbKst76YnkaqfeEjSNV/ghqHzA4BEtDQOB1ZwT4JouMATmfS&#10;xRAIx5/rfLlZ5eji6LtCY71KKVjx9No6Hz4I0CReSupwqAmdHe99iNWw4ikkJvOgZH0nlUpGFJLY&#10;K0eODCVQtYsJ/EWUMqTH5KvFauz/BYJrq/P7PH1/g9AyoJCV1CXdnINYEVl7b+oks8CkGu9YsTIT&#10;jZG5kcMwVAMGRjorqE9IqINRsLhgeOnA/aSkR7GW1P84MCcoUR8NDuVqvlxGdSdjuVov0HCXnurS&#10;wwxHqJIGSsbrPqSNiHwZuMHhNTLx+lzJVCuKMNE9LUxU+aWdop7XevcLAAD//wMAUEsDBBQABgAI&#10;AAAAIQCdy18B2wAAAAYBAAAPAAAAZHJzL2Rvd25yZXYueG1sTI9BT8MwDIXvSPyHyEjcWNKtDFSa&#10;ThOMIwcG0jimjWmrNU6VZFv37/G4wMXy07Oev1euJjeII4bYe9KQzRQIpMbbnloNnx+vd48gYjJk&#10;zeAJNZwxwqq6vipNYf2J3vG4Ta3gEIqF0dClNBZSxqZDZ+LMj0jsffvgTGIZWmmDOXG4G+RcqaV0&#10;pif+0JkRnzts9tuD07DZq93D+W2xW+aDXKyD+tq81LnWtzfT+glEwin9HcMFn9GhYqbaH8hGMWjg&#10;Iul3XrwsU6xr3vL5PciqlP/xqx8AAAD//wMAUEsBAi0AFAAGAAgAAAAhALaDOJL+AAAA4QEAABMA&#10;AAAAAAAAAAAAAAAAAAAAAFtDb250ZW50X1R5cGVzXS54bWxQSwECLQAUAAYACAAAACEAOP0h/9YA&#10;AACUAQAACwAAAAAAAAAAAAAAAAAvAQAAX3JlbHMvLnJlbHNQSwECLQAUAAYACAAAACEANDx3BhEC&#10;AAAeBAAADgAAAAAAAAAAAAAAAAAuAgAAZHJzL2Uyb0RvYy54bWxQSwECLQAUAAYACAAAACEAnctf&#10;AdsAAAAGAQAADwAAAAAAAAAAAAAAAABrBAAAZHJzL2Rvd25yZXYueG1sUEsFBgAAAAAEAAQA8wAA&#10;AHMFAAAAAA==&#10;" fillcolor="#e7e6e6 [3214]">
                <v:textbox>
                  <w:txbxContent>
                    <w:p w14:paraId="6B18D89E" w14:textId="77777777" w:rsidR="007D000A" w:rsidRPr="007D000A" w:rsidRDefault="007D000A" w:rsidP="007D000A">
                      <w:pPr>
                        <w:pStyle w:val="BodyCopy"/>
                        <w:rPr>
                          <w:rFonts w:ascii="Arial" w:hAnsi="Arial" w:cs="Arial"/>
                          <w:bCs/>
                          <w:iCs/>
                          <w:sz w:val="18"/>
                          <w:szCs w:val="20"/>
                        </w:rPr>
                      </w:pPr>
                      <w:r w:rsidRPr="007F59FA">
                        <w:rPr>
                          <w:rFonts w:ascii="Arial" w:hAnsi="Arial" w:cs="Arial"/>
                          <w:b/>
                          <w:sz w:val="18"/>
                          <w:szCs w:val="20"/>
                        </w:rPr>
                        <w:t xml:space="preserve">Goal of the Grant: </w:t>
                      </w:r>
                      <w:r w:rsidRPr="007F59FA">
                        <w:rPr>
                          <w:rFonts w:ascii="Arial" w:hAnsi="Arial" w:cs="Arial"/>
                          <w:sz w:val="18"/>
                          <w:szCs w:val="20"/>
                        </w:rPr>
                        <w:t xml:space="preserve">to improve behavioral health outcomes for children and youth </w:t>
                      </w:r>
                      <w:r w:rsidRPr="007F59FA">
                        <w:rPr>
                          <w:rFonts w:ascii="Arial" w:hAnsi="Arial" w:cs="Arial"/>
                          <w:bCs/>
                          <w:iCs/>
                          <w:sz w:val="18"/>
                          <w:szCs w:val="20"/>
                        </w:rPr>
                        <w:t>(birth through age 21) who meet criteria for SED and their families and who have child welfare involvement. For this project, child welfare-involved families are those for whom a child abuse and/or neglect investigation results in a substantiation or services-needed finding.</w:t>
                      </w:r>
                    </w:p>
                    <w:p w14:paraId="333B0BE7" w14:textId="77777777" w:rsidR="00DE0362" w:rsidRDefault="00DE0362" w:rsidP="007D000A">
                      <w:pPr>
                        <w:pStyle w:val="BodyCopy"/>
                        <w:rPr>
                          <w:rFonts w:ascii="Arial" w:hAnsi="Arial" w:cs="Arial"/>
                          <w:b/>
                          <w:iCs/>
                          <w:sz w:val="18"/>
                          <w:szCs w:val="20"/>
                        </w:rPr>
                      </w:pPr>
                    </w:p>
                    <w:p w14:paraId="7B4462F9" w14:textId="77777777" w:rsidR="007D000A" w:rsidRPr="007D000A" w:rsidRDefault="007D000A" w:rsidP="007D000A">
                      <w:pPr>
                        <w:pStyle w:val="BodyCopy"/>
                        <w:rPr>
                          <w:rFonts w:ascii="Arial" w:hAnsi="Arial" w:cs="Arial"/>
                          <w:bCs/>
                          <w:iCs/>
                          <w:sz w:val="18"/>
                          <w:szCs w:val="20"/>
                        </w:rPr>
                      </w:pPr>
                      <w:r w:rsidRPr="007D000A">
                        <w:rPr>
                          <w:rFonts w:ascii="Arial" w:hAnsi="Arial" w:cs="Arial"/>
                          <w:b/>
                          <w:iCs/>
                          <w:sz w:val="18"/>
                          <w:szCs w:val="20"/>
                        </w:rPr>
                        <w:t>Purpose of the GMIT:</w:t>
                      </w:r>
                      <w:r w:rsidRPr="007D000A">
                        <w:rPr>
                          <w:rFonts w:ascii="Arial" w:hAnsi="Arial" w:cs="Arial"/>
                          <w:bCs/>
                          <w:iCs/>
                          <w:sz w:val="18"/>
                          <w:szCs w:val="20"/>
                        </w:rPr>
                        <w:t xml:space="preserve"> interagency team responsible for management of the grant, oversight of state and local implementation activities, and ongoing communication with the system of care governing bodies.</w:t>
                      </w:r>
                    </w:p>
                    <w:p w14:paraId="0995E44B" w14:textId="77777777" w:rsidR="007D000A" w:rsidRPr="007F59FA" w:rsidRDefault="007D000A" w:rsidP="007D000A">
                      <w:pPr>
                        <w:rPr>
                          <w:rFonts w:ascii="Arial" w:hAnsi="Arial" w:cs="Arial"/>
                          <w:szCs w:val="20"/>
                        </w:rPr>
                      </w:pPr>
                    </w:p>
                  </w:txbxContent>
                </v:textbox>
                <w10:wrap type="square" anchorx="margin"/>
              </v:shape>
            </w:pict>
          </mc:Fallback>
        </mc:AlternateContent>
      </w:r>
      <w:r w:rsidR="007D000A" w:rsidRPr="003260C4">
        <w:rPr>
          <w:rFonts w:ascii="Arial Nova" w:hAnsi="Arial Nova"/>
        </w:rPr>
        <w:t>Attendees</w:t>
      </w:r>
    </w:p>
    <w:tbl>
      <w:tblPr>
        <w:tblStyle w:val="TableGrid1"/>
        <w:tblW w:w="1084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45"/>
        <w:gridCol w:w="3168"/>
        <w:gridCol w:w="450"/>
        <w:gridCol w:w="3168"/>
        <w:gridCol w:w="450"/>
        <w:gridCol w:w="3168"/>
      </w:tblGrid>
      <w:tr w:rsidR="009843A3" w:rsidRPr="003260C4" w14:paraId="57C93F04" w14:textId="77777777" w:rsidTr="00CB16D6">
        <w:trPr>
          <w:trHeight w:val="130"/>
        </w:trPr>
        <w:sdt>
          <w:sdtPr>
            <w:rPr>
              <w:rFonts w:ascii="Arial Nova" w:hAnsi="Arial Nova"/>
            </w:rPr>
            <w:id w:val="-2146493063"/>
            <w14:checkbox>
              <w14:checked w14:val="0"/>
              <w14:checkedState w14:val="2612" w14:font="MS Gothic"/>
              <w14:uncheckedState w14:val="2610" w14:font="MS Gothic"/>
            </w14:checkbox>
          </w:sdtPr>
          <w:sdtContent>
            <w:tc>
              <w:tcPr>
                <w:tcW w:w="445" w:type="dxa"/>
              </w:tcPr>
              <w:p w14:paraId="69683529" w14:textId="59D2CB98" w:rsidR="009843A3" w:rsidRPr="003260C4" w:rsidRDefault="004874EE" w:rsidP="00CB16D6">
                <w:pPr>
                  <w:rPr>
                    <w:rFonts w:ascii="Arial Nova" w:hAnsi="Arial Nova"/>
                  </w:rPr>
                </w:pPr>
                <w:r>
                  <w:rPr>
                    <w:rFonts w:ascii="MS Gothic" w:eastAsia="MS Gothic" w:hAnsi="MS Gothic" w:hint="eastAsia"/>
                  </w:rPr>
                  <w:t>☐</w:t>
                </w:r>
              </w:p>
            </w:tc>
          </w:sdtContent>
        </w:sdt>
        <w:tc>
          <w:tcPr>
            <w:tcW w:w="3168" w:type="dxa"/>
            <w:vAlign w:val="center"/>
          </w:tcPr>
          <w:p w14:paraId="5DCC6233" w14:textId="77777777" w:rsidR="009843A3" w:rsidRPr="003260C4" w:rsidRDefault="009843A3" w:rsidP="00CB16D6">
            <w:pPr>
              <w:rPr>
                <w:rFonts w:ascii="Arial Nova" w:hAnsi="Arial Nova"/>
              </w:rPr>
            </w:pPr>
            <w:r>
              <w:rPr>
                <w:rFonts w:ascii="Arial Nova" w:hAnsi="Arial Nova"/>
              </w:rPr>
              <w:t>Amanda Metcalf</w:t>
            </w:r>
          </w:p>
        </w:tc>
        <w:sdt>
          <w:sdtPr>
            <w:rPr>
              <w:rFonts w:ascii="Arial Nova" w:hAnsi="Arial Nova"/>
            </w:rPr>
            <w:id w:val="-93401931"/>
            <w14:checkbox>
              <w14:checked w14:val="0"/>
              <w14:checkedState w14:val="2612" w14:font="MS Gothic"/>
              <w14:uncheckedState w14:val="2610" w14:font="MS Gothic"/>
            </w14:checkbox>
          </w:sdtPr>
          <w:sdtContent>
            <w:tc>
              <w:tcPr>
                <w:tcW w:w="450" w:type="dxa"/>
              </w:tcPr>
              <w:p w14:paraId="04E0257C" w14:textId="7246971C" w:rsidR="009843A3" w:rsidRPr="003260C4" w:rsidRDefault="004874EE" w:rsidP="00CB16D6">
                <w:pPr>
                  <w:rPr>
                    <w:rFonts w:ascii="Arial Nova" w:hAnsi="Arial Nova"/>
                  </w:rPr>
                </w:pPr>
                <w:r>
                  <w:rPr>
                    <w:rFonts w:ascii="MS Gothic" w:eastAsia="MS Gothic" w:hAnsi="MS Gothic" w:hint="eastAsia"/>
                  </w:rPr>
                  <w:t>☐</w:t>
                </w:r>
              </w:p>
            </w:tc>
          </w:sdtContent>
        </w:sdt>
        <w:tc>
          <w:tcPr>
            <w:tcW w:w="3168" w:type="dxa"/>
            <w:vAlign w:val="center"/>
          </w:tcPr>
          <w:p w14:paraId="260AA931" w14:textId="77777777" w:rsidR="009843A3" w:rsidRPr="003260C4" w:rsidRDefault="009843A3" w:rsidP="00CB16D6">
            <w:pPr>
              <w:rPr>
                <w:rFonts w:ascii="Arial Nova" w:hAnsi="Arial Nova"/>
              </w:rPr>
            </w:pPr>
            <w:r>
              <w:rPr>
                <w:rFonts w:ascii="Arial Nova" w:hAnsi="Arial Nova"/>
              </w:rPr>
              <w:t>Dyzz Cooper</w:t>
            </w:r>
          </w:p>
        </w:tc>
        <w:sdt>
          <w:sdtPr>
            <w:rPr>
              <w:rFonts w:ascii="Arial Nova" w:hAnsi="Arial Nova"/>
            </w:rPr>
            <w:id w:val="1280996774"/>
            <w14:checkbox>
              <w14:checked w14:val="0"/>
              <w14:checkedState w14:val="2612" w14:font="MS Gothic"/>
              <w14:uncheckedState w14:val="2610" w14:font="MS Gothic"/>
            </w14:checkbox>
          </w:sdtPr>
          <w:sdtContent>
            <w:tc>
              <w:tcPr>
                <w:tcW w:w="450" w:type="dxa"/>
              </w:tcPr>
              <w:p w14:paraId="0209778C" w14:textId="7D99CE73" w:rsidR="009843A3" w:rsidRPr="003260C4" w:rsidRDefault="004874EE" w:rsidP="00CB16D6">
                <w:pPr>
                  <w:rPr>
                    <w:rFonts w:ascii="Arial Nova" w:hAnsi="Arial Nova"/>
                  </w:rPr>
                </w:pPr>
                <w:r>
                  <w:rPr>
                    <w:rFonts w:ascii="MS Gothic" w:eastAsia="MS Gothic" w:hAnsi="MS Gothic" w:hint="eastAsia"/>
                  </w:rPr>
                  <w:t>☐</w:t>
                </w:r>
              </w:p>
            </w:tc>
          </w:sdtContent>
        </w:sdt>
        <w:tc>
          <w:tcPr>
            <w:tcW w:w="3168" w:type="dxa"/>
            <w:vAlign w:val="center"/>
          </w:tcPr>
          <w:p w14:paraId="403BF8EC" w14:textId="3B9A922A" w:rsidR="009843A3" w:rsidRPr="003260C4" w:rsidRDefault="009843A3" w:rsidP="00CB16D6">
            <w:pPr>
              <w:rPr>
                <w:rFonts w:ascii="Arial Nova" w:hAnsi="Arial Nova"/>
              </w:rPr>
            </w:pPr>
            <w:r w:rsidRPr="009843A3">
              <w:rPr>
                <w:rFonts w:ascii="Arial Nova" w:hAnsi="Arial Nova"/>
              </w:rPr>
              <w:t>Valerie Labanion</w:t>
            </w:r>
          </w:p>
        </w:tc>
      </w:tr>
      <w:tr w:rsidR="009843A3" w:rsidRPr="003260C4" w14:paraId="5574D948" w14:textId="77777777" w:rsidTr="00CB16D6">
        <w:trPr>
          <w:trHeight w:val="130"/>
        </w:trPr>
        <w:sdt>
          <w:sdtPr>
            <w:rPr>
              <w:rFonts w:ascii="Arial Nova" w:hAnsi="Arial Nova"/>
            </w:rPr>
            <w:id w:val="-1403598505"/>
            <w14:checkbox>
              <w14:checked w14:val="1"/>
              <w14:checkedState w14:val="2612" w14:font="MS Gothic"/>
              <w14:uncheckedState w14:val="2610" w14:font="MS Gothic"/>
            </w14:checkbox>
          </w:sdtPr>
          <w:sdtContent>
            <w:tc>
              <w:tcPr>
                <w:tcW w:w="445" w:type="dxa"/>
              </w:tcPr>
              <w:p w14:paraId="5E835FA8" w14:textId="7297AA29" w:rsidR="009843A3" w:rsidRPr="003260C4" w:rsidRDefault="007F07FB" w:rsidP="00CB16D6">
                <w:pPr>
                  <w:rPr>
                    <w:rFonts w:ascii="Arial Nova" w:hAnsi="Arial Nova"/>
                  </w:rPr>
                </w:pPr>
                <w:r>
                  <w:rPr>
                    <w:rFonts w:ascii="MS Gothic" w:eastAsia="MS Gothic" w:hAnsi="MS Gothic" w:hint="eastAsia"/>
                  </w:rPr>
                  <w:t>☒</w:t>
                </w:r>
              </w:p>
            </w:tc>
          </w:sdtContent>
        </w:sdt>
        <w:tc>
          <w:tcPr>
            <w:tcW w:w="3168" w:type="dxa"/>
            <w:vAlign w:val="center"/>
          </w:tcPr>
          <w:p w14:paraId="70F99CC0" w14:textId="77777777" w:rsidR="009843A3" w:rsidRPr="003260C4" w:rsidRDefault="009843A3" w:rsidP="00CB16D6">
            <w:pPr>
              <w:rPr>
                <w:rFonts w:ascii="Arial Nova" w:hAnsi="Arial Nova"/>
              </w:rPr>
            </w:pPr>
            <w:r>
              <w:rPr>
                <w:rFonts w:ascii="Arial Nova" w:hAnsi="Arial Nova"/>
              </w:rPr>
              <w:t>Amanda Miller</w:t>
            </w:r>
          </w:p>
        </w:tc>
        <w:sdt>
          <w:sdtPr>
            <w:rPr>
              <w:rFonts w:ascii="Arial Nova" w:hAnsi="Arial Nova"/>
            </w:rPr>
            <w:id w:val="-734935449"/>
            <w14:checkbox>
              <w14:checked w14:val="1"/>
              <w14:checkedState w14:val="2612" w14:font="MS Gothic"/>
              <w14:uncheckedState w14:val="2610" w14:font="MS Gothic"/>
            </w14:checkbox>
          </w:sdtPr>
          <w:sdtContent>
            <w:tc>
              <w:tcPr>
                <w:tcW w:w="450" w:type="dxa"/>
              </w:tcPr>
              <w:p w14:paraId="32FF6118" w14:textId="1EC643B1" w:rsidR="009843A3" w:rsidRPr="003260C4" w:rsidRDefault="007F07FB" w:rsidP="00CB16D6">
                <w:pPr>
                  <w:rPr>
                    <w:rFonts w:ascii="Arial Nova" w:hAnsi="Arial Nova"/>
                  </w:rPr>
                </w:pPr>
                <w:r>
                  <w:rPr>
                    <w:rFonts w:ascii="MS Gothic" w:eastAsia="MS Gothic" w:hAnsi="MS Gothic" w:hint="eastAsia"/>
                  </w:rPr>
                  <w:t>☒</w:t>
                </w:r>
              </w:p>
            </w:tc>
          </w:sdtContent>
        </w:sdt>
        <w:tc>
          <w:tcPr>
            <w:tcW w:w="3168" w:type="dxa"/>
            <w:vAlign w:val="center"/>
          </w:tcPr>
          <w:p w14:paraId="0A3CAC90" w14:textId="77777777" w:rsidR="009843A3" w:rsidRPr="003260C4" w:rsidRDefault="009843A3" w:rsidP="00CB16D6">
            <w:pPr>
              <w:rPr>
                <w:rFonts w:ascii="Arial Nova" w:hAnsi="Arial Nova"/>
              </w:rPr>
            </w:pPr>
            <w:r>
              <w:rPr>
                <w:rFonts w:ascii="Arial Nova" w:hAnsi="Arial Nova"/>
              </w:rPr>
              <w:t>Greta Baker</w:t>
            </w:r>
            <w:r w:rsidRPr="003260C4">
              <w:rPr>
                <w:rFonts w:ascii="Arial Nova" w:hAnsi="Arial Nova"/>
              </w:rPr>
              <w:t xml:space="preserve"> </w:t>
            </w:r>
          </w:p>
        </w:tc>
        <w:sdt>
          <w:sdtPr>
            <w:rPr>
              <w:rFonts w:ascii="Arial Nova" w:hAnsi="Arial Nova"/>
            </w:rPr>
            <w:id w:val="2109623529"/>
            <w14:checkbox>
              <w14:checked w14:val="0"/>
              <w14:checkedState w14:val="2612" w14:font="MS Gothic"/>
              <w14:uncheckedState w14:val="2610" w14:font="MS Gothic"/>
            </w14:checkbox>
          </w:sdtPr>
          <w:sdtContent>
            <w:tc>
              <w:tcPr>
                <w:tcW w:w="450" w:type="dxa"/>
              </w:tcPr>
              <w:p w14:paraId="54B4D7CB" w14:textId="77777777" w:rsidR="009843A3" w:rsidRPr="003260C4" w:rsidRDefault="009843A3" w:rsidP="00CB16D6">
                <w:pPr>
                  <w:rPr>
                    <w:rFonts w:ascii="Arial Nova" w:hAnsi="Arial Nova"/>
                  </w:rPr>
                </w:pPr>
                <w:r>
                  <w:rPr>
                    <w:rFonts w:ascii="MS Gothic" w:eastAsia="MS Gothic" w:hAnsi="MS Gothic" w:hint="eastAsia"/>
                  </w:rPr>
                  <w:t>☐</w:t>
                </w:r>
              </w:p>
            </w:tc>
          </w:sdtContent>
        </w:sdt>
        <w:tc>
          <w:tcPr>
            <w:tcW w:w="3168" w:type="dxa"/>
            <w:vAlign w:val="center"/>
          </w:tcPr>
          <w:p w14:paraId="38C76B87" w14:textId="77777777" w:rsidR="009843A3" w:rsidRPr="003260C4" w:rsidRDefault="009843A3" w:rsidP="00CB16D6">
            <w:pPr>
              <w:rPr>
                <w:rFonts w:ascii="Arial Nova" w:hAnsi="Arial Nova"/>
              </w:rPr>
            </w:pPr>
            <w:r>
              <w:rPr>
                <w:rFonts w:ascii="Arial Nova" w:hAnsi="Arial Nova"/>
              </w:rPr>
              <w:t>Pam Veach</w:t>
            </w:r>
          </w:p>
        </w:tc>
      </w:tr>
      <w:tr w:rsidR="009843A3" w:rsidRPr="003260C4" w14:paraId="0D4FCFFC" w14:textId="77777777" w:rsidTr="00CB16D6">
        <w:trPr>
          <w:trHeight w:val="130"/>
        </w:trPr>
        <w:sdt>
          <w:sdtPr>
            <w:rPr>
              <w:rFonts w:ascii="Arial Nova" w:hAnsi="Arial Nova"/>
            </w:rPr>
            <w:id w:val="2114786514"/>
            <w14:checkbox>
              <w14:checked w14:val="0"/>
              <w14:checkedState w14:val="2612" w14:font="MS Gothic"/>
              <w14:uncheckedState w14:val="2610" w14:font="MS Gothic"/>
            </w14:checkbox>
          </w:sdtPr>
          <w:sdtContent>
            <w:tc>
              <w:tcPr>
                <w:tcW w:w="445" w:type="dxa"/>
              </w:tcPr>
              <w:p w14:paraId="7EC084AE" w14:textId="34A9CDF4" w:rsidR="009843A3" w:rsidRPr="003260C4" w:rsidRDefault="009843A3" w:rsidP="00CB16D6">
                <w:pPr>
                  <w:rPr>
                    <w:rFonts w:ascii="Arial Nova" w:hAnsi="Arial Nova"/>
                  </w:rPr>
                </w:pPr>
                <w:r>
                  <w:rPr>
                    <w:rFonts w:ascii="MS Gothic" w:eastAsia="MS Gothic" w:hAnsi="MS Gothic" w:hint="eastAsia"/>
                  </w:rPr>
                  <w:t>☐</w:t>
                </w:r>
              </w:p>
            </w:tc>
          </w:sdtContent>
        </w:sdt>
        <w:tc>
          <w:tcPr>
            <w:tcW w:w="3168" w:type="dxa"/>
            <w:vAlign w:val="center"/>
          </w:tcPr>
          <w:p w14:paraId="3AAF0C22" w14:textId="77777777" w:rsidR="009843A3" w:rsidRPr="003260C4" w:rsidRDefault="009843A3" w:rsidP="00CB16D6">
            <w:pPr>
              <w:rPr>
                <w:rFonts w:ascii="Arial Nova" w:hAnsi="Arial Nova"/>
              </w:rPr>
            </w:pPr>
            <w:r>
              <w:rPr>
                <w:rFonts w:ascii="Arial Nova" w:hAnsi="Arial Nova"/>
              </w:rPr>
              <w:t>Ashley Purkey</w:t>
            </w:r>
          </w:p>
        </w:tc>
        <w:sdt>
          <w:sdtPr>
            <w:rPr>
              <w:rFonts w:ascii="Arial Nova" w:hAnsi="Arial Nova"/>
            </w:rPr>
            <w:id w:val="659353664"/>
            <w14:checkbox>
              <w14:checked w14:val="0"/>
              <w14:checkedState w14:val="2612" w14:font="MS Gothic"/>
              <w14:uncheckedState w14:val="2610" w14:font="MS Gothic"/>
            </w14:checkbox>
          </w:sdtPr>
          <w:sdtContent>
            <w:tc>
              <w:tcPr>
                <w:tcW w:w="450" w:type="dxa"/>
              </w:tcPr>
              <w:p w14:paraId="6871572E" w14:textId="77777777" w:rsidR="009843A3" w:rsidRPr="003260C4" w:rsidRDefault="009843A3" w:rsidP="00CB16D6">
                <w:pPr>
                  <w:rPr>
                    <w:rFonts w:ascii="Arial Nova" w:hAnsi="Arial Nova"/>
                  </w:rPr>
                </w:pPr>
                <w:r w:rsidRPr="003260C4">
                  <w:rPr>
                    <w:rFonts w:ascii="Segoe UI Symbol" w:eastAsia="MS Gothic" w:hAnsi="Segoe UI Symbol" w:cs="Segoe UI Symbol"/>
                  </w:rPr>
                  <w:t>☐</w:t>
                </w:r>
              </w:p>
            </w:tc>
          </w:sdtContent>
        </w:sdt>
        <w:tc>
          <w:tcPr>
            <w:tcW w:w="3168" w:type="dxa"/>
            <w:vAlign w:val="center"/>
          </w:tcPr>
          <w:p w14:paraId="5F2A6FF4" w14:textId="77777777" w:rsidR="009843A3" w:rsidRPr="003260C4" w:rsidRDefault="009843A3" w:rsidP="00CB16D6">
            <w:pPr>
              <w:rPr>
                <w:rFonts w:ascii="Arial Nova" w:hAnsi="Arial Nova"/>
              </w:rPr>
            </w:pPr>
            <w:r>
              <w:rPr>
                <w:rFonts w:ascii="Arial Nova" w:hAnsi="Arial Nova"/>
              </w:rPr>
              <w:t>Jess Clouser</w:t>
            </w:r>
          </w:p>
        </w:tc>
        <w:sdt>
          <w:sdtPr>
            <w:rPr>
              <w:rFonts w:ascii="Arial Nova" w:hAnsi="Arial Nova"/>
            </w:rPr>
            <w:id w:val="-1671716535"/>
            <w14:checkbox>
              <w14:checked w14:val="1"/>
              <w14:checkedState w14:val="2612" w14:font="MS Gothic"/>
              <w14:uncheckedState w14:val="2610" w14:font="MS Gothic"/>
            </w14:checkbox>
          </w:sdtPr>
          <w:sdtContent>
            <w:tc>
              <w:tcPr>
                <w:tcW w:w="450" w:type="dxa"/>
              </w:tcPr>
              <w:p w14:paraId="7A15C139" w14:textId="792C111B" w:rsidR="009843A3" w:rsidRPr="003260C4" w:rsidRDefault="007F07FB" w:rsidP="00CB16D6">
                <w:pPr>
                  <w:rPr>
                    <w:rFonts w:ascii="Arial Nova" w:hAnsi="Arial Nova"/>
                  </w:rPr>
                </w:pPr>
                <w:r>
                  <w:rPr>
                    <w:rFonts w:ascii="MS Gothic" w:eastAsia="MS Gothic" w:hAnsi="MS Gothic" w:hint="eastAsia"/>
                  </w:rPr>
                  <w:t>☒</w:t>
                </w:r>
              </w:p>
            </w:tc>
          </w:sdtContent>
        </w:sdt>
        <w:tc>
          <w:tcPr>
            <w:tcW w:w="3168" w:type="dxa"/>
            <w:vAlign w:val="center"/>
          </w:tcPr>
          <w:p w14:paraId="2FA2A2E4" w14:textId="77777777" w:rsidR="009843A3" w:rsidRPr="003260C4" w:rsidRDefault="009843A3" w:rsidP="00CB16D6">
            <w:pPr>
              <w:rPr>
                <w:rFonts w:ascii="Arial Nova" w:hAnsi="Arial Nova"/>
              </w:rPr>
            </w:pPr>
            <w:r>
              <w:rPr>
                <w:rFonts w:ascii="Arial Nova" w:hAnsi="Arial Nova"/>
              </w:rPr>
              <w:t>Lizzie Minton</w:t>
            </w:r>
          </w:p>
        </w:tc>
      </w:tr>
      <w:tr w:rsidR="009843A3" w:rsidRPr="003260C4" w14:paraId="5B2649CD" w14:textId="77777777" w:rsidTr="00CB16D6">
        <w:trPr>
          <w:trHeight w:val="130"/>
        </w:trPr>
        <w:sdt>
          <w:sdtPr>
            <w:rPr>
              <w:rFonts w:ascii="Arial Nova" w:hAnsi="Arial Nova"/>
            </w:rPr>
            <w:id w:val="-224759342"/>
            <w14:checkbox>
              <w14:checked w14:val="0"/>
              <w14:checkedState w14:val="2612" w14:font="MS Gothic"/>
              <w14:uncheckedState w14:val="2610" w14:font="MS Gothic"/>
            </w14:checkbox>
          </w:sdtPr>
          <w:sdtContent>
            <w:tc>
              <w:tcPr>
                <w:tcW w:w="445" w:type="dxa"/>
              </w:tcPr>
              <w:p w14:paraId="49EAB124" w14:textId="77777777" w:rsidR="009843A3" w:rsidRPr="003260C4" w:rsidRDefault="009843A3" w:rsidP="00CB16D6">
                <w:pPr>
                  <w:rPr>
                    <w:rFonts w:ascii="Arial Nova" w:hAnsi="Arial Nova"/>
                  </w:rPr>
                </w:pPr>
                <w:r w:rsidRPr="003260C4">
                  <w:rPr>
                    <w:rFonts w:ascii="Segoe UI Symbol" w:eastAsia="MS Gothic" w:hAnsi="Segoe UI Symbol" w:cs="Segoe UI Symbol"/>
                  </w:rPr>
                  <w:t>☐</w:t>
                </w:r>
              </w:p>
            </w:tc>
          </w:sdtContent>
        </w:sdt>
        <w:tc>
          <w:tcPr>
            <w:tcW w:w="3168" w:type="dxa"/>
            <w:vAlign w:val="center"/>
          </w:tcPr>
          <w:p w14:paraId="4B9A8D91" w14:textId="77777777" w:rsidR="009843A3" w:rsidRPr="003260C4" w:rsidRDefault="009843A3" w:rsidP="00CB16D6">
            <w:pPr>
              <w:rPr>
                <w:rFonts w:ascii="Arial Nova" w:hAnsi="Arial Nova"/>
              </w:rPr>
            </w:pPr>
            <w:r>
              <w:rPr>
                <w:rFonts w:ascii="Arial Nova" w:hAnsi="Arial Nova"/>
              </w:rPr>
              <w:t>Asia Barrett</w:t>
            </w:r>
          </w:p>
        </w:tc>
        <w:sdt>
          <w:sdtPr>
            <w:rPr>
              <w:rFonts w:ascii="Arial Nova" w:hAnsi="Arial Nova"/>
            </w:rPr>
            <w:id w:val="760416890"/>
            <w14:checkbox>
              <w14:checked w14:val="1"/>
              <w14:checkedState w14:val="2612" w14:font="MS Gothic"/>
              <w14:uncheckedState w14:val="2610" w14:font="MS Gothic"/>
            </w14:checkbox>
          </w:sdtPr>
          <w:sdtContent>
            <w:tc>
              <w:tcPr>
                <w:tcW w:w="450" w:type="dxa"/>
              </w:tcPr>
              <w:p w14:paraId="0335C534" w14:textId="77777777" w:rsidR="009843A3" w:rsidRPr="003260C4" w:rsidRDefault="009843A3" w:rsidP="00CB16D6">
                <w:pPr>
                  <w:rPr>
                    <w:rFonts w:ascii="Arial Nova" w:hAnsi="Arial Nova"/>
                  </w:rPr>
                </w:pPr>
                <w:r>
                  <w:rPr>
                    <w:rFonts w:ascii="MS Gothic" w:eastAsia="MS Gothic" w:hAnsi="MS Gothic" w:hint="eastAsia"/>
                  </w:rPr>
                  <w:t>☒</w:t>
                </w:r>
              </w:p>
            </w:tc>
          </w:sdtContent>
        </w:sdt>
        <w:tc>
          <w:tcPr>
            <w:tcW w:w="3168" w:type="dxa"/>
            <w:vAlign w:val="center"/>
          </w:tcPr>
          <w:p w14:paraId="40DB00FB" w14:textId="77777777" w:rsidR="009843A3" w:rsidRPr="003260C4" w:rsidRDefault="009843A3" w:rsidP="00CB16D6">
            <w:pPr>
              <w:rPr>
                <w:rFonts w:ascii="Arial Nova" w:hAnsi="Arial Nova"/>
              </w:rPr>
            </w:pPr>
            <w:r>
              <w:rPr>
                <w:rFonts w:ascii="Arial Nova" w:hAnsi="Arial Nova"/>
              </w:rPr>
              <w:t>Jessica Ware</w:t>
            </w:r>
            <w:r w:rsidRPr="003260C4" w:rsidDel="00AD7E21">
              <w:rPr>
                <w:rFonts w:ascii="Arial Nova" w:hAnsi="Arial Nova"/>
              </w:rPr>
              <w:t xml:space="preserve"> </w:t>
            </w:r>
          </w:p>
        </w:tc>
        <w:sdt>
          <w:sdtPr>
            <w:rPr>
              <w:rFonts w:ascii="Arial Nova" w:hAnsi="Arial Nova"/>
            </w:rPr>
            <w:id w:val="1409187164"/>
            <w14:checkbox>
              <w14:checked w14:val="1"/>
              <w14:checkedState w14:val="2612" w14:font="MS Gothic"/>
              <w14:uncheckedState w14:val="2610" w14:font="MS Gothic"/>
            </w14:checkbox>
          </w:sdtPr>
          <w:sdtContent>
            <w:tc>
              <w:tcPr>
                <w:tcW w:w="450" w:type="dxa"/>
              </w:tcPr>
              <w:p w14:paraId="2CC173A8" w14:textId="0034B215" w:rsidR="009843A3" w:rsidRPr="003260C4" w:rsidRDefault="004874EE" w:rsidP="00CB16D6">
                <w:pPr>
                  <w:rPr>
                    <w:rFonts w:ascii="Arial Nova" w:hAnsi="Arial Nova"/>
                  </w:rPr>
                </w:pPr>
                <w:r>
                  <w:rPr>
                    <w:rFonts w:ascii="MS Gothic" w:eastAsia="MS Gothic" w:hAnsi="MS Gothic" w:hint="eastAsia"/>
                  </w:rPr>
                  <w:t>☒</w:t>
                </w:r>
              </w:p>
            </w:tc>
          </w:sdtContent>
        </w:sdt>
        <w:tc>
          <w:tcPr>
            <w:tcW w:w="3168" w:type="dxa"/>
            <w:vAlign w:val="center"/>
          </w:tcPr>
          <w:p w14:paraId="147EAFAD" w14:textId="77777777" w:rsidR="009843A3" w:rsidRPr="003260C4" w:rsidRDefault="009843A3" w:rsidP="00CB16D6">
            <w:pPr>
              <w:rPr>
                <w:rFonts w:ascii="Arial Nova" w:hAnsi="Arial Nova"/>
              </w:rPr>
            </w:pPr>
            <w:r>
              <w:rPr>
                <w:rFonts w:ascii="Arial Nova" w:hAnsi="Arial Nova"/>
              </w:rPr>
              <w:t>Maxine Reid</w:t>
            </w:r>
          </w:p>
        </w:tc>
      </w:tr>
      <w:tr w:rsidR="009843A3" w:rsidRPr="003260C4" w14:paraId="08C7A526" w14:textId="77777777" w:rsidTr="00CB16D6">
        <w:trPr>
          <w:trHeight w:val="130"/>
        </w:trPr>
        <w:sdt>
          <w:sdtPr>
            <w:rPr>
              <w:rFonts w:ascii="Arial Nova" w:hAnsi="Arial Nova"/>
            </w:rPr>
            <w:id w:val="-951396275"/>
            <w14:checkbox>
              <w14:checked w14:val="1"/>
              <w14:checkedState w14:val="2612" w14:font="MS Gothic"/>
              <w14:uncheckedState w14:val="2610" w14:font="MS Gothic"/>
            </w14:checkbox>
          </w:sdtPr>
          <w:sdtContent>
            <w:tc>
              <w:tcPr>
                <w:tcW w:w="445" w:type="dxa"/>
              </w:tcPr>
              <w:p w14:paraId="66EA2206" w14:textId="06B36C07" w:rsidR="009843A3" w:rsidRPr="003260C4" w:rsidRDefault="007F07FB" w:rsidP="00CB16D6">
                <w:pPr>
                  <w:rPr>
                    <w:rFonts w:ascii="Arial Nova" w:hAnsi="Arial Nova"/>
                  </w:rPr>
                </w:pPr>
                <w:r>
                  <w:rPr>
                    <w:rFonts w:ascii="MS Gothic" w:eastAsia="MS Gothic" w:hAnsi="MS Gothic" w:hint="eastAsia"/>
                  </w:rPr>
                  <w:t>☒</w:t>
                </w:r>
              </w:p>
            </w:tc>
          </w:sdtContent>
        </w:sdt>
        <w:tc>
          <w:tcPr>
            <w:tcW w:w="3168" w:type="dxa"/>
            <w:vAlign w:val="center"/>
          </w:tcPr>
          <w:p w14:paraId="3F28373E" w14:textId="77777777" w:rsidR="009843A3" w:rsidRPr="003260C4" w:rsidRDefault="009843A3" w:rsidP="00CB16D6">
            <w:pPr>
              <w:rPr>
                <w:rFonts w:ascii="Arial Nova" w:hAnsi="Arial Nova"/>
              </w:rPr>
            </w:pPr>
            <w:r>
              <w:rPr>
                <w:rFonts w:ascii="Arial Nova" w:hAnsi="Arial Nova"/>
              </w:rPr>
              <w:t>Billy Fore</w:t>
            </w:r>
          </w:p>
        </w:tc>
        <w:sdt>
          <w:sdtPr>
            <w:rPr>
              <w:rFonts w:ascii="Arial Nova" w:hAnsi="Arial Nova"/>
            </w:rPr>
            <w:id w:val="-42294289"/>
            <w14:checkbox>
              <w14:checked w14:val="1"/>
              <w14:checkedState w14:val="2612" w14:font="MS Gothic"/>
              <w14:uncheckedState w14:val="2610" w14:font="MS Gothic"/>
            </w14:checkbox>
          </w:sdtPr>
          <w:sdtContent>
            <w:tc>
              <w:tcPr>
                <w:tcW w:w="450" w:type="dxa"/>
              </w:tcPr>
              <w:p w14:paraId="04DC110E" w14:textId="09A34853" w:rsidR="009843A3" w:rsidRPr="003260C4" w:rsidRDefault="007F07FB" w:rsidP="00CB16D6">
                <w:pPr>
                  <w:rPr>
                    <w:rFonts w:ascii="Arial Nova" w:hAnsi="Arial Nova"/>
                  </w:rPr>
                </w:pPr>
                <w:r>
                  <w:rPr>
                    <w:rFonts w:ascii="MS Gothic" w:eastAsia="MS Gothic" w:hAnsi="MS Gothic" w:hint="eastAsia"/>
                  </w:rPr>
                  <w:t>☒</w:t>
                </w:r>
              </w:p>
            </w:tc>
          </w:sdtContent>
        </w:sdt>
        <w:tc>
          <w:tcPr>
            <w:tcW w:w="3168" w:type="dxa"/>
            <w:vAlign w:val="center"/>
          </w:tcPr>
          <w:p w14:paraId="0986FD29" w14:textId="77777777" w:rsidR="009843A3" w:rsidRPr="003260C4" w:rsidRDefault="009843A3" w:rsidP="00CB16D6">
            <w:pPr>
              <w:rPr>
                <w:rFonts w:ascii="Arial Nova" w:hAnsi="Arial Nova"/>
              </w:rPr>
            </w:pPr>
            <w:r>
              <w:rPr>
                <w:rFonts w:ascii="Arial Nova" w:hAnsi="Arial Nova"/>
              </w:rPr>
              <w:t>Jill Edwards</w:t>
            </w:r>
          </w:p>
        </w:tc>
        <w:sdt>
          <w:sdtPr>
            <w:rPr>
              <w:rFonts w:ascii="Arial Nova" w:hAnsi="Arial Nova"/>
            </w:rPr>
            <w:id w:val="1721087921"/>
            <w14:checkbox>
              <w14:checked w14:val="1"/>
              <w14:checkedState w14:val="2612" w14:font="MS Gothic"/>
              <w14:uncheckedState w14:val="2610" w14:font="MS Gothic"/>
            </w14:checkbox>
          </w:sdtPr>
          <w:sdtContent>
            <w:tc>
              <w:tcPr>
                <w:tcW w:w="450" w:type="dxa"/>
              </w:tcPr>
              <w:p w14:paraId="1AAAD4C8" w14:textId="776347D9" w:rsidR="009843A3" w:rsidRPr="003260C4" w:rsidRDefault="007F07FB" w:rsidP="00CB16D6">
                <w:pPr>
                  <w:rPr>
                    <w:rFonts w:ascii="Arial Nova" w:hAnsi="Arial Nova"/>
                  </w:rPr>
                </w:pPr>
                <w:r>
                  <w:rPr>
                    <w:rFonts w:ascii="MS Gothic" w:eastAsia="MS Gothic" w:hAnsi="MS Gothic" w:hint="eastAsia"/>
                  </w:rPr>
                  <w:t>☒</w:t>
                </w:r>
              </w:p>
            </w:tc>
          </w:sdtContent>
        </w:sdt>
        <w:tc>
          <w:tcPr>
            <w:tcW w:w="3168" w:type="dxa"/>
            <w:vAlign w:val="center"/>
          </w:tcPr>
          <w:p w14:paraId="26B1A9B1" w14:textId="77777777" w:rsidR="009843A3" w:rsidRPr="003260C4" w:rsidRDefault="009843A3" w:rsidP="00CB16D6">
            <w:pPr>
              <w:rPr>
                <w:rFonts w:ascii="Arial Nova" w:hAnsi="Arial Nova"/>
              </w:rPr>
            </w:pPr>
            <w:r>
              <w:rPr>
                <w:rFonts w:ascii="Arial Nova" w:hAnsi="Arial Nova"/>
              </w:rPr>
              <w:t>Maggie Myers</w:t>
            </w:r>
          </w:p>
        </w:tc>
      </w:tr>
      <w:tr w:rsidR="009843A3" w:rsidRPr="003260C4" w14:paraId="6845B5EE" w14:textId="77777777" w:rsidTr="00CB16D6">
        <w:trPr>
          <w:trHeight w:val="130"/>
        </w:trPr>
        <w:sdt>
          <w:sdtPr>
            <w:rPr>
              <w:rFonts w:ascii="Arial Nova" w:hAnsi="Arial Nova"/>
            </w:rPr>
            <w:id w:val="1894304330"/>
            <w14:checkbox>
              <w14:checked w14:val="1"/>
              <w14:checkedState w14:val="2612" w14:font="MS Gothic"/>
              <w14:uncheckedState w14:val="2610" w14:font="MS Gothic"/>
            </w14:checkbox>
          </w:sdtPr>
          <w:sdtContent>
            <w:tc>
              <w:tcPr>
                <w:tcW w:w="445" w:type="dxa"/>
              </w:tcPr>
              <w:p w14:paraId="6E175EF8" w14:textId="1F77346B" w:rsidR="009843A3" w:rsidRPr="003260C4" w:rsidRDefault="007F07FB" w:rsidP="00CB16D6">
                <w:pPr>
                  <w:rPr>
                    <w:rFonts w:ascii="Arial Nova" w:hAnsi="Arial Nova"/>
                  </w:rPr>
                </w:pPr>
                <w:r>
                  <w:rPr>
                    <w:rFonts w:ascii="MS Gothic" w:eastAsia="MS Gothic" w:hAnsi="MS Gothic" w:hint="eastAsia"/>
                  </w:rPr>
                  <w:t>☒</w:t>
                </w:r>
              </w:p>
            </w:tc>
          </w:sdtContent>
        </w:sdt>
        <w:tc>
          <w:tcPr>
            <w:tcW w:w="3168" w:type="dxa"/>
            <w:vAlign w:val="center"/>
          </w:tcPr>
          <w:p w14:paraId="11A34AD4" w14:textId="714EEA12" w:rsidR="009843A3" w:rsidRPr="003260C4" w:rsidRDefault="009843A3" w:rsidP="00CB16D6">
            <w:pPr>
              <w:rPr>
                <w:rFonts w:ascii="Arial Nova" w:hAnsi="Arial Nova"/>
              </w:rPr>
            </w:pPr>
            <w:r>
              <w:rPr>
                <w:rFonts w:ascii="Arial Nova" w:hAnsi="Arial Nova"/>
              </w:rPr>
              <w:t>Bridgett Rodgers</w:t>
            </w:r>
          </w:p>
        </w:tc>
        <w:sdt>
          <w:sdtPr>
            <w:rPr>
              <w:rFonts w:ascii="Arial Nova" w:hAnsi="Arial Nova"/>
            </w:rPr>
            <w:id w:val="918602922"/>
            <w14:checkbox>
              <w14:checked w14:val="0"/>
              <w14:checkedState w14:val="2612" w14:font="MS Gothic"/>
              <w14:uncheckedState w14:val="2610" w14:font="MS Gothic"/>
            </w14:checkbox>
          </w:sdtPr>
          <w:sdtContent>
            <w:tc>
              <w:tcPr>
                <w:tcW w:w="450" w:type="dxa"/>
              </w:tcPr>
              <w:p w14:paraId="407A6EDF" w14:textId="77777777" w:rsidR="009843A3" w:rsidRPr="003260C4" w:rsidRDefault="009843A3" w:rsidP="00CB16D6">
                <w:pPr>
                  <w:rPr>
                    <w:rFonts w:ascii="Arial Nova" w:hAnsi="Arial Nova"/>
                  </w:rPr>
                </w:pPr>
                <w:r w:rsidRPr="003260C4">
                  <w:rPr>
                    <w:rFonts w:ascii="Segoe UI Symbol" w:eastAsia="MS Gothic" w:hAnsi="Segoe UI Symbol" w:cs="Segoe UI Symbol"/>
                  </w:rPr>
                  <w:t>☐</w:t>
                </w:r>
              </w:p>
            </w:tc>
          </w:sdtContent>
        </w:sdt>
        <w:tc>
          <w:tcPr>
            <w:tcW w:w="3168" w:type="dxa"/>
            <w:vAlign w:val="center"/>
          </w:tcPr>
          <w:p w14:paraId="33FC4245" w14:textId="77777777" w:rsidR="009843A3" w:rsidRPr="003260C4" w:rsidRDefault="009843A3" w:rsidP="00CB16D6">
            <w:pPr>
              <w:rPr>
                <w:rFonts w:ascii="Arial Nova" w:hAnsi="Arial Nova"/>
              </w:rPr>
            </w:pPr>
            <w:r>
              <w:rPr>
                <w:rFonts w:ascii="Arial Nova" w:hAnsi="Arial Nova"/>
              </w:rPr>
              <w:t>Laketa Gray</w:t>
            </w:r>
          </w:p>
        </w:tc>
        <w:sdt>
          <w:sdtPr>
            <w:rPr>
              <w:rFonts w:ascii="Arial Nova" w:hAnsi="Arial Nova"/>
            </w:rPr>
            <w:id w:val="1922453981"/>
            <w14:checkbox>
              <w14:checked w14:val="0"/>
              <w14:checkedState w14:val="2612" w14:font="MS Gothic"/>
              <w14:uncheckedState w14:val="2610" w14:font="MS Gothic"/>
            </w14:checkbox>
          </w:sdtPr>
          <w:sdtContent>
            <w:tc>
              <w:tcPr>
                <w:tcW w:w="450" w:type="dxa"/>
              </w:tcPr>
              <w:p w14:paraId="6F872210" w14:textId="77777777" w:rsidR="009843A3" w:rsidRPr="003260C4" w:rsidRDefault="009843A3" w:rsidP="00CB16D6">
                <w:pPr>
                  <w:rPr>
                    <w:rFonts w:ascii="Arial Nova" w:hAnsi="Arial Nova"/>
                  </w:rPr>
                </w:pPr>
                <w:r w:rsidRPr="003260C4">
                  <w:rPr>
                    <w:rFonts w:ascii="Segoe UI Symbol" w:eastAsia="MS Gothic" w:hAnsi="Segoe UI Symbol" w:cs="Segoe UI Symbol"/>
                  </w:rPr>
                  <w:t>☐</w:t>
                </w:r>
              </w:p>
            </w:tc>
          </w:sdtContent>
        </w:sdt>
        <w:tc>
          <w:tcPr>
            <w:tcW w:w="3168" w:type="dxa"/>
            <w:vAlign w:val="center"/>
          </w:tcPr>
          <w:p w14:paraId="2E32A737" w14:textId="77777777" w:rsidR="009843A3" w:rsidRPr="003260C4" w:rsidRDefault="009843A3" w:rsidP="00CB16D6">
            <w:pPr>
              <w:rPr>
                <w:rFonts w:ascii="Arial Nova" w:hAnsi="Arial Nova"/>
              </w:rPr>
            </w:pPr>
            <w:r>
              <w:rPr>
                <w:rFonts w:ascii="Arial Nova" w:hAnsi="Arial Nova"/>
              </w:rPr>
              <w:t>Michelle Sawyers</w:t>
            </w:r>
          </w:p>
        </w:tc>
      </w:tr>
      <w:tr w:rsidR="009843A3" w:rsidRPr="003260C4" w14:paraId="0B3FC7DD" w14:textId="77777777" w:rsidTr="00CB16D6">
        <w:trPr>
          <w:trHeight w:val="130"/>
        </w:trPr>
        <w:sdt>
          <w:sdtPr>
            <w:rPr>
              <w:rFonts w:ascii="Arial Nova" w:hAnsi="Arial Nova"/>
            </w:rPr>
            <w:id w:val="-1650596526"/>
            <w14:checkbox>
              <w14:checked w14:val="1"/>
              <w14:checkedState w14:val="2612" w14:font="MS Gothic"/>
              <w14:uncheckedState w14:val="2610" w14:font="MS Gothic"/>
            </w14:checkbox>
          </w:sdtPr>
          <w:sdtContent>
            <w:tc>
              <w:tcPr>
                <w:tcW w:w="445" w:type="dxa"/>
              </w:tcPr>
              <w:p w14:paraId="55615A34" w14:textId="4EC9A983" w:rsidR="009843A3" w:rsidRPr="003260C4" w:rsidRDefault="007F07FB" w:rsidP="00CB16D6">
                <w:pPr>
                  <w:rPr>
                    <w:rFonts w:ascii="Arial Nova" w:hAnsi="Arial Nova"/>
                  </w:rPr>
                </w:pPr>
                <w:r>
                  <w:rPr>
                    <w:rFonts w:ascii="MS Gothic" w:eastAsia="MS Gothic" w:hAnsi="MS Gothic" w:hint="eastAsia"/>
                  </w:rPr>
                  <w:t>☒</w:t>
                </w:r>
              </w:p>
            </w:tc>
          </w:sdtContent>
        </w:sdt>
        <w:tc>
          <w:tcPr>
            <w:tcW w:w="3168" w:type="dxa"/>
            <w:vAlign w:val="center"/>
          </w:tcPr>
          <w:p w14:paraId="12CE6891" w14:textId="77777777" w:rsidR="009843A3" w:rsidRPr="003260C4" w:rsidRDefault="009843A3" w:rsidP="00CB16D6">
            <w:pPr>
              <w:rPr>
                <w:rFonts w:ascii="Arial Nova" w:hAnsi="Arial Nova"/>
              </w:rPr>
            </w:pPr>
            <w:r>
              <w:rPr>
                <w:rFonts w:ascii="Arial Nova" w:hAnsi="Arial Nova"/>
              </w:rPr>
              <w:t>Camilla Ratliff</w:t>
            </w:r>
          </w:p>
        </w:tc>
        <w:sdt>
          <w:sdtPr>
            <w:rPr>
              <w:rFonts w:ascii="Arial Nova" w:hAnsi="Arial Nova"/>
            </w:rPr>
            <w:id w:val="481667863"/>
            <w14:checkbox>
              <w14:checked w14:val="1"/>
              <w14:checkedState w14:val="2612" w14:font="MS Gothic"/>
              <w14:uncheckedState w14:val="2610" w14:font="MS Gothic"/>
            </w14:checkbox>
          </w:sdtPr>
          <w:sdtContent>
            <w:tc>
              <w:tcPr>
                <w:tcW w:w="450" w:type="dxa"/>
              </w:tcPr>
              <w:p w14:paraId="138E36D4" w14:textId="77777777" w:rsidR="009843A3" w:rsidRPr="003260C4" w:rsidRDefault="009843A3" w:rsidP="00CB16D6">
                <w:pPr>
                  <w:rPr>
                    <w:rFonts w:ascii="Arial Nova" w:hAnsi="Arial Nova"/>
                  </w:rPr>
                </w:pPr>
                <w:r>
                  <w:rPr>
                    <w:rFonts w:ascii="MS Gothic" w:eastAsia="MS Gothic" w:hAnsi="MS Gothic" w:hint="eastAsia"/>
                  </w:rPr>
                  <w:t>☒</w:t>
                </w:r>
              </w:p>
            </w:tc>
          </w:sdtContent>
        </w:sdt>
        <w:tc>
          <w:tcPr>
            <w:tcW w:w="3168" w:type="dxa"/>
            <w:vAlign w:val="center"/>
          </w:tcPr>
          <w:p w14:paraId="51DA26AD" w14:textId="77777777" w:rsidR="009843A3" w:rsidRPr="003260C4" w:rsidRDefault="009843A3" w:rsidP="00CB16D6">
            <w:pPr>
              <w:rPr>
                <w:rFonts w:ascii="Arial Nova" w:hAnsi="Arial Nova"/>
              </w:rPr>
            </w:pPr>
            <w:r w:rsidRPr="003260C4">
              <w:rPr>
                <w:rFonts w:ascii="Arial Nova" w:hAnsi="Arial Nova"/>
              </w:rPr>
              <w:t>K</w:t>
            </w:r>
            <w:r>
              <w:rPr>
                <w:rFonts w:ascii="Arial Nova" w:hAnsi="Arial Nova"/>
              </w:rPr>
              <w:t>atie Kirkland</w:t>
            </w:r>
          </w:p>
        </w:tc>
        <w:sdt>
          <w:sdtPr>
            <w:rPr>
              <w:rFonts w:ascii="Arial Nova" w:hAnsi="Arial Nova"/>
            </w:rPr>
            <w:id w:val="372740384"/>
            <w14:checkbox>
              <w14:checked w14:val="1"/>
              <w14:checkedState w14:val="2612" w14:font="MS Gothic"/>
              <w14:uncheckedState w14:val="2610" w14:font="MS Gothic"/>
            </w14:checkbox>
          </w:sdtPr>
          <w:sdtContent>
            <w:tc>
              <w:tcPr>
                <w:tcW w:w="450" w:type="dxa"/>
              </w:tcPr>
              <w:p w14:paraId="390A9583" w14:textId="7D0A6263" w:rsidR="009843A3" w:rsidRPr="003260C4" w:rsidRDefault="007F07FB" w:rsidP="00CB16D6">
                <w:pPr>
                  <w:rPr>
                    <w:rFonts w:ascii="Arial Nova" w:hAnsi="Arial Nova"/>
                  </w:rPr>
                </w:pPr>
                <w:r>
                  <w:rPr>
                    <w:rFonts w:ascii="MS Gothic" w:eastAsia="MS Gothic" w:hAnsi="MS Gothic" w:hint="eastAsia"/>
                  </w:rPr>
                  <w:t>☒</w:t>
                </w:r>
              </w:p>
            </w:tc>
          </w:sdtContent>
        </w:sdt>
        <w:tc>
          <w:tcPr>
            <w:tcW w:w="3168" w:type="dxa"/>
            <w:vAlign w:val="center"/>
          </w:tcPr>
          <w:p w14:paraId="6616942F" w14:textId="77777777" w:rsidR="009843A3" w:rsidRPr="003260C4" w:rsidRDefault="009843A3" w:rsidP="00CB16D6">
            <w:pPr>
              <w:rPr>
                <w:rFonts w:ascii="Arial Nova" w:hAnsi="Arial Nova"/>
              </w:rPr>
            </w:pPr>
            <w:r>
              <w:rPr>
                <w:rFonts w:ascii="Arial Nova" w:hAnsi="Arial Nova"/>
              </w:rPr>
              <w:t>Shellie Mills</w:t>
            </w:r>
          </w:p>
        </w:tc>
      </w:tr>
      <w:tr w:rsidR="009843A3" w:rsidRPr="003260C4" w14:paraId="729337D7" w14:textId="77777777" w:rsidTr="00CB16D6">
        <w:trPr>
          <w:trHeight w:val="130"/>
        </w:trPr>
        <w:sdt>
          <w:sdtPr>
            <w:rPr>
              <w:rFonts w:ascii="Arial Nova" w:hAnsi="Arial Nova"/>
            </w:rPr>
            <w:id w:val="-226149656"/>
            <w14:checkbox>
              <w14:checked w14:val="1"/>
              <w14:checkedState w14:val="2612" w14:font="MS Gothic"/>
              <w14:uncheckedState w14:val="2610" w14:font="MS Gothic"/>
            </w14:checkbox>
          </w:sdtPr>
          <w:sdtContent>
            <w:tc>
              <w:tcPr>
                <w:tcW w:w="445" w:type="dxa"/>
              </w:tcPr>
              <w:p w14:paraId="28E31545" w14:textId="56865FD9" w:rsidR="009843A3" w:rsidRPr="003260C4" w:rsidRDefault="00A85B0A" w:rsidP="00CB16D6">
                <w:pPr>
                  <w:rPr>
                    <w:rFonts w:ascii="Arial Nova" w:hAnsi="Arial Nova"/>
                  </w:rPr>
                </w:pPr>
                <w:r>
                  <w:rPr>
                    <w:rFonts w:ascii="MS Gothic" w:eastAsia="MS Gothic" w:hAnsi="MS Gothic" w:hint="eastAsia"/>
                  </w:rPr>
                  <w:t>☒</w:t>
                </w:r>
              </w:p>
            </w:tc>
          </w:sdtContent>
        </w:sdt>
        <w:tc>
          <w:tcPr>
            <w:tcW w:w="3168" w:type="dxa"/>
            <w:vAlign w:val="center"/>
          </w:tcPr>
          <w:p w14:paraId="2AB3C372" w14:textId="77777777" w:rsidR="009843A3" w:rsidRPr="003260C4" w:rsidRDefault="009843A3" w:rsidP="00CB16D6">
            <w:pPr>
              <w:rPr>
                <w:rFonts w:ascii="Arial Nova" w:hAnsi="Arial Nova"/>
              </w:rPr>
            </w:pPr>
            <w:r>
              <w:rPr>
                <w:rFonts w:ascii="Arial Nova" w:hAnsi="Arial Nova"/>
              </w:rPr>
              <w:t xml:space="preserve">Debra Collins </w:t>
            </w:r>
          </w:p>
        </w:tc>
        <w:sdt>
          <w:sdtPr>
            <w:rPr>
              <w:rFonts w:ascii="Arial Nova" w:hAnsi="Arial Nova"/>
            </w:rPr>
            <w:id w:val="-127554954"/>
            <w14:checkbox>
              <w14:checked w14:val="1"/>
              <w14:checkedState w14:val="2612" w14:font="MS Gothic"/>
              <w14:uncheckedState w14:val="2610" w14:font="MS Gothic"/>
            </w14:checkbox>
          </w:sdtPr>
          <w:sdtContent>
            <w:tc>
              <w:tcPr>
                <w:tcW w:w="450" w:type="dxa"/>
              </w:tcPr>
              <w:p w14:paraId="4D5DBBEA" w14:textId="79DF41EB" w:rsidR="009843A3" w:rsidRPr="003260C4" w:rsidRDefault="007F07FB" w:rsidP="00CB16D6">
                <w:pPr>
                  <w:rPr>
                    <w:rFonts w:ascii="Arial Nova" w:hAnsi="Arial Nova"/>
                  </w:rPr>
                </w:pPr>
                <w:r>
                  <w:rPr>
                    <w:rFonts w:ascii="MS Gothic" w:eastAsia="MS Gothic" w:hAnsi="MS Gothic" w:hint="eastAsia"/>
                  </w:rPr>
                  <w:t>☒</w:t>
                </w:r>
              </w:p>
            </w:tc>
          </w:sdtContent>
        </w:sdt>
        <w:tc>
          <w:tcPr>
            <w:tcW w:w="3168" w:type="dxa"/>
            <w:vAlign w:val="center"/>
          </w:tcPr>
          <w:p w14:paraId="1FFECF22" w14:textId="77777777" w:rsidR="009843A3" w:rsidRPr="003260C4" w:rsidRDefault="009843A3" w:rsidP="00CB16D6">
            <w:pPr>
              <w:rPr>
                <w:rFonts w:ascii="Arial Nova" w:hAnsi="Arial Nova"/>
              </w:rPr>
            </w:pPr>
            <w:r>
              <w:rPr>
                <w:rFonts w:ascii="Arial Nova" w:hAnsi="Arial Nova"/>
              </w:rPr>
              <w:t>Kelly Bradshaw</w:t>
            </w:r>
          </w:p>
        </w:tc>
        <w:sdt>
          <w:sdtPr>
            <w:rPr>
              <w:rFonts w:ascii="Arial Nova" w:hAnsi="Arial Nova"/>
            </w:rPr>
            <w:id w:val="-1835143242"/>
            <w14:checkbox>
              <w14:checked w14:val="1"/>
              <w14:checkedState w14:val="2612" w14:font="MS Gothic"/>
              <w14:uncheckedState w14:val="2610" w14:font="MS Gothic"/>
            </w14:checkbox>
          </w:sdtPr>
          <w:sdtContent>
            <w:tc>
              <w:tcPr>
                <w:tcW w:w="450" w:type="dxa"/>
              </w:tcPr>
              <w:p w14:paraId="0D5D1E00" w14:textId="25525A9E" w:rsidR="009843A3" w:rsidRPr="003260C4" w:rsidRDefault="007F07FB" w:rsidP="00CB16D6">
                <w:pPr>
                  <w:rPr>
                    <w:rFonts w:ascii="Arial Nova" w:hAnsi="Arial Nova"/>
                  </w:rPr>
                </w:pPr>
                <w:r>
                  <w:rPr>
                    <w:rFonts w:ascii="MS Gothic" w:eastAsia="MS Gothic" w:hAnsi="MS Gothic" w:hint="eastAsia"/>
                  </w:rPr>
                  <w:t>☒</w:t>
                </w:r>
              </w:p>
            </w:tc>
          </w:sdtContent>
        </w:sdt>
        <w:tc>
          <w:tcPr>
            <w:tcW w:w="3168" w:type="dxa"/>
            <w:vAlign w:val="center"/>
          </w:tcPr>
          <w:p w14:paraId="4854A6E3" w14:textId="77777777" w:rsidR="009843A3" w:rsidRPr="003260C4" w:rsidRDefault="009843A3" w:rsidP="00CB16D6">
            <w:pPr>
              <w:rPr>
                <w:rFonts w:ascii="Arial Nova" w:hAnsi="Arial Nova"/>
              </w:rPr>
            </w:pPr>
            <w:r>
              <w:rPr>
                <w:rFonts w:ascii="Arial Nova" w:hAnsi="Arial Nova"/>
              </w:rPr>
              <w:t>Stephanie Mullins</w:t>
            </w:r>
            <w:r w:rsidRPr="003260C4">
              <w:rPr>
                <w:rFonts w:ascii="Arial Nova" w:hAnsi="Arial Nova"/>
              </w:rPr>
              <w:t xml:space="preserve"> </w:t>
            </w:r>
          </w:p>
        </w:tc>
      </w:tr>
      <w:tr w:rsidR="009843A3" w:rsidRPr="003260C4" w14:paraId="771CE809" w14:textId="77777777" w:rsidTr="00CB16D6">
        <w:trPr>
          <w:trHeight w:val="130"/>
        </w:trPr>
        <w:sdt>
          <w:sdtPr>
            <w:rPr>
              <w:rFonts w:ascii="Arial Nova" w:hAnsi="Arial Nova"/>
            </w:rPr>
            <w:id w:val="-367684257"/>
            <w14:checkbox>
              <w14:checked w14:val="0"/>
              <w14:checkedState w14:val="2612" w14:font="MS Gothic"/>
              <w14:uncheckedState w14:val="2610" w14:font="MS Gothic"/>
            </w14:checkbox>
          </w:sdtPr>
          <w:sdtContent>
            <w:tc>
              <w:tcPr>
                <w:tcW w:w="445" w:type="dxa"/>
              </w:tcPr>
              <w:p w14:paraId="14D22A18" w14:textId="35818FCC" w:rsidR="009843A3" w:rsidRPr="003260C4" w:rsidRDefault="004874EE" w:rsidP="00CB16D6">
                <w:pPr>
                  <w:rPr>
                    <w:rFonts w:ascii="Arial Nova" w:hAnsi="Arial Nova"/>
                  </w:rPr>
                </w:pPr>
                <w:r>
                  <w:rPr>
                    <w:rFonts w:ascii="MS Gothic" w:eastAsia="MS Gothic" w:hAnsi="MS Gothic" w:hint="eastAsia"/>
                  </w:rPr>
                  <w:t>☐</w:t>
                </w:r>
              </w:p>
            </w:tc>
          </w:sdtContent>
        </w:sdt>
        <w:tc>
          <w:tcPr>
            <w:tcW w:w="3168" w:type="dxa"/>
            <w:vAlign w:val="center"/>
          </w:tcPr>
          <w:p w14:paraId="5DA59F47" w14:textId="77777777" w:rsidR="009843A3" w:rsidRPr="003260C4" w:rsidRDefault="009843A3" w:rsidP="00CB16D6">
            <w:pPr>
              <w:rPr>
                <w:rFonts w:ascii="Arial Nova" w:hAnsi="Arial Nova"/>
              </w:rPr>
            </w:pPr>
            <w:r>
              <w:rPr>
                <w:rFonts w:ascii="Arial Nova" w:hAnsi="Arial Nova"/>
              </w:rPr>
              <w:t>Dee Dee Ward</w:t>
            </w:r>
          </w:p>
        </w:tc>
        <w:sdt>
          <w:sdtPr>
            <w:rPr>
              <w:rFonts w:ascii="Arial Nova" w:hAnsi="Arial Nova"/>
            </w:rPr>
            <w:id w:val="-2078888318"/>
            <w14:checkbox>
              <w14:checked w14:val="1"/>
              <w14:checkedState w14:val="2612" w14:font="MS Gothic"/>
              <w14:uncheckedState w14:val="2610" w14:font="MS Gothic"/>
            </w14:checkbox>
          </w:sdtPr>
          <w:sdtContent>
            <w:tc>
              <w:tcPr>
                <w:tcW w:w="450" w:type="dxa"/>
              </w:tcPr>
              <w:p w14:paraId="35DC485A" w14:textId="0A0D6C68" w:rsidR="009843A3" w:rsidRPr="003260C4" w:rsidRDefault="007F07FB" w:rsidP="00CB16D6">
                <w:pPr>
                  <w:rPr>
                    <w:rFonts w:ascii="Arial Nova" w:hAnsi="Arial Nova"/>
                  </w:rPr>
                </w:pPr>
                <w:r>
                  <w:rPr>
                    <w:rFonts w:ascii="MS Gothic" w:eastAsia="MS Gothic" w:hAnsi="MS Gothic" w:hint="eastAsia"/>
                  </w:rPr>
                  <w:t>☒</w:t>
                </w:r>
              </w:p>
            </w:tc>
          </w:sdtContent>
        </w:sdt>
        <w:tc>
          <w:tcPr>
            <w:tcW w:w="3168" w:type="dxa"/>
            <w:vAlign w:val="center"/>
          </w:tcPr>
          <w:p w14:paraId="5ED06B34" w14:textId="77777777" w:rsidR="009843A3" w:rsidRPr="003260C4" w:rsidRDefault="009843A3" w:rsidP="00CB16D6">
            <w:pPr>
              <w:rPr>
                <w:rFonts w:ascii="Arial Nova" w:hAnsi="Arial Nova"/>
              </w:rPr>
            </w:pPr>
            <w:r>
              <w:rPr>
                <w:rFonts w:ascii="Arial Nova" w:hAnsi="Arial Nova"/>
              </w:rPr>
              <w:t>Kelly Dorman</w:t>
            </w:r>
          </w:p>
        </w:tc>
        <w:sdt>
          <w:sdtPr>
            <w:rPr>
              <w:rFonts w:ascii="Arial Nova" w:hAnsi="Arial Nova"/>
            </w:rPr>
            <w:id w:val="-211198020"/>
            <w14:checkbox>
              <w14:checked w14:val="1"/>
              <w14:checkedState w14:val="2612" w14:font="MS Gothic"/>
              <w14:uncheckedState w14:val="2610" w14:font="MS Gothic"/>
            </w14:checkbox>
          </w:sdtPr>
          <w:sdtContent>
            <w:tc>
              <w:tcPr>
                <w:tcW w:w="450" w:type="dxa"/>
              </w:tcPr>
              <w:p w14:paraId="7CAD80CE" w14:textId="2930E157" w:rsidR="009843A3" w:rsidRPr="003260C4" w:rsidRDefault="007F07FB" w:rsidP="00CB16D6">
                <w:pPr>
                  <w:rPr>
                    <w:rFonts w:ascii="Arial Nova" w:hAnsi="Arial Nova"/>
                  </w:rPr>
                </w:pPr>
                <w:r>
                  <w:rPr>
                    <w:rFonts w:ascii="MS Gothic" w:eastAsia="MS Gothic" w:hAnsi="MS Gothic" w:hint="eastAsia"/>
                  </w:rPr>
                  <w:t>☒</w:t>
                </w:r>
              </w:p>
            </w:tc>
          </w:sdtContent>
        </w:sdt>
        <w:tc>
          <w:tcPr>
            <w:tcW w:w="3168" w:type="dxa"/>
            <w:vAlign w:val="center"/>
          </w:tcPr>
          <w:p w14:paraId="273353A7" w14:textId="77777777" w:rsidR="009843A3" w:rsidRPr="003260C4" w:rsidRDefault="009843A3" w:rsidP="00CB16D6">
            <w:pPr>
              <w:rPr>
                <w:rFonts w:ascii="Arial Nova" w:hAnsi="Arial Nova"/>
              </w:rPr>
            </w:pPr>
            <w:r>
              <w:rPr>
                <w:rFonts w:ascii="Arial Nova" w:hAnsi="Arial Nova"/>
              </w:rPr>
              <w:t>Tammi Taylor</w:t>
            </w:r>
          </w:p>
        </w:tc>
      </w:tr>
      <w:tr w:rsidR="009843A3" w:rsidRPr="003260C4" w14:paraId="512B977C" w14:textId="77777777" w:rsidTr="00CB16D6">
        <w:trPr>
          <w:trHeight w:val="130"/>
        </w:trPr>
        <w:sdt>
          <w:sdtPr>
            <w:rPr>
              <w:rFonts w:ascii="Arial Nova" w:hAnsi="Arial Nova"/>
            </w:rPr>
            <w:id w:val="-915314152"/>
            <w14:checkbox>
              <w14:checked w14:val="0"/>
              <w14:checkedState w14:val="2612" w14:font="MS Gothic"/>
              <w14:uncheckedState w14:val="2610" w14:font="MS Gothic"/>
            </w14:checkbox>
          </w:sdtPr>
          <w:sdtContent>
            <w:tc>
              <w:tcPr>
                <w:tcW w:w="445" w:type="dxa"/>
              </w:tcPr>
              <w:p w14:paraId="2AFE8E38" w14:textId="420221A5" w:rsidR="009843A3" w:rsidRPr="003260C4" w:rsidRDefault="004874EE" w:rsidP="00CB16D6">
                <w:pPr>
                  <w:rPr>
                    <w:rFonts w:ascii="Arial Nova" w:hAnsi="Arial Nova"/>
                  </w:rPr>
                </w:pPr>
                <w:r>
                  <w:rPr>
                    <w:rFonts w:ascii="MS Gothic" w:eastAsia="MS Gothic" w:hAnsi="MS Gothic" w:hint="eastAsia"/>
                  </w:rPr>
                  <w:t>☐</w:t>
                </w:r>
              </w:p>
            </w:tc>
          </w:sdtContent>
        </w:sdt>
        <w:tc>
          <w:tcPr>
            <w:tcW w:w="3168" w:type="dxa"/>
            <w:vAlign w:val="center"/>
          </w:tcPr>
          <w:p w14:paraId="02A2B205" w14:textId="77777777" w:rsidR="009843A3" w:rsidRPr="003260C4" w:rsidRDefault="009843A3" w:rsidP="00CB16D6">
            <w:pPr>
              <w:rPr>
                <w:rFonts w:ascii="Arial Nova" w:hAnsi="Arial Nova"/>
              </w:rPr>
            </w:pPr>
            <w:r>
              <w:rPr>
                <w:rFonts w:ascii="Arial Nova" w:hAnsi="Arial Nova"/>
              </w:rPr>
              <w:t>Denise Marlett</w:t>
            </w:r>
          </w:p>
        </w:tc>
        <w:sdt>
          <w:sdtPr>
            <w:rPr>
              <w:rFonts w:ascii="Arial Nova" w:hAnsi="Arial Nova"/>
            </w:rPr>
            <w:id w:val="-1236938615"/>
            <w14:checkbox>
              <w14:checked w14:val="0"/>
              <w14:checkedState w14:val="2612" w14:font="MS Gothic"/>
              <w14:uncheckedState w14:val="2610" w14:font="MS Gothic"/>
            </w14:checkbox>
          </w:sdtPr>
          <w:sdtContent>
            <w:tc>
              <w:tcPr>
                <w:tcW w:w="450" w:type="dxa"/>
              </w:tcPr>
              <w:p w14:paraId="36941BB8" w14:textId="77777777" w:rsidR="009843A3" w:rsidRPr="003260C4" w:rsidRDefault="009843A3" w:rsidP="00CB16D6">
                <w:pPr>
                  <w:rPr>
                    <w:rFonts w:ascii="Arial Nova" w:hAnsi="Arial Nova"/>
                  </w:rPr>
                </w:pPr>
                <w:r>
                  <w:rPr>
                    <w:rFonts w:ascii="MS Gothic" w:eastAsia="MS Gothic" w:hAnsi="MS Gothic" w:hint="eastAsia"/>
                  </w:rPr>
                  <w:t>☐</w:t>
                </w:r>
              </w:p>
            </w:tc>
          </w:sdtContent>
        </w:sdt>
        <w:tc>
          <w:tcPr>
            <w:tcW w:w="3168" w:type="dxa"/>
            <w:vAlign w:val="center"/>
          </w:tcPr>
          <w:p w14:paraId="6AF83AA2" w14:textId="77777777" w:rsidR="009843A3" w:rsidRPr="003260C4" w:rsidRDefault="009843A3" w:rsidP="00CB16D6">
            <w:pPr>
              <w:rPr>
                <w:rFonts w:ascii="Arial Nova" w:hAnsi="Arial Nova"/>
              </w:rPr>
            </w:pPr>
            <w:r>
              <w:rPr>
                <w:rFonts w:ascii="Arial Nova" w:hAnsi="Arial Nova"/>
              </w:rPr>
              <w:t>Kristi Baugh</w:t>
            </w:r>
          </w:p>
        </w:tc>
        <w:sdt>
          <w:sdtPr>
            <w:rPr>
              <w:rFonts w:ascii="Arial Nova" w:hAnsi="Arial Nova"/>
            </w:rPr>
            <w:id w:val="-1328735082"/>
            <w14:checkbox>
              <w14:checked w14:val="0"/>
              <w14:checkedState w14:val="2612" w14:font="MS Gothic"/>
              <w14:uncheckedState w14:val="2610" w14:font="MS Gothic"/>
            </w14:checkbox>
          </w:sdtPr>
          <w:sdtContent>
            <w:tc>
              <w:tcPr>
                <w:tcW w:w="450" w:type="dxa"/>
              </w:tcPr>
              <w:p w14:paraId="4FEE530F" w14:textId="1F6D304A" w:rsidR="009843A3" w:rsidRPr="003260C4" w:rsidRDefault="004874EE" w:rsidP="00CB16D6">
                <w:pPr>
                  <w:rPr>
                    <w:rFonts w:ascii="Arial Nova" w:hAnsi="Arial Nova"/>
                  </w:rPr>
                </w:pPr>
                <w:r>
                  <w:rPr>
                    <w:rFonts w:ascii="MS Gothic" w:eastAsia="MS Gothic" w:hAnsi="MS Gothic" w:hint="eastAsia"/>
                  </w:rPr>
                  <w:t>☐</w:t>
                </w:r>
              </w:p>
            </w:tc>
          </w:sdtContent>
        </w:sdt>
        <w:tc>
          <w:tcPr>
            <w:tcW w:w="3168" w:type="dxa"/>
            <w:vAlign w:val="center"/>
          </w:tcPr>
          <w:p w14:paraId="04F54A2F" w14:textId="77777777" w:rsidR="009843A3" w:rsidRPr="003260C4" w:rsidRDefault="009843A3" w:rsidP="00CB16D6">
            <w:pPr>
              <w:rPr>
                <w:rFonts w:ascii="Arial Nova" w:hAnsi="Arial Nova"/>
              </w:rPr>
            </w:pPr>
            <w:r>
              <w:rPr>
                <w:rFonts w:ascii="Arial Nova" w:hAnsi="Arial Nova"/>
              </w:rPr>
              <w:t xml:space="preserve">Valerie Frost </w:t>
            </w:r>
          </w:p>
        </w:tc>
      </w:tr>
      <w:tr w:rsidR="009843A3" w:rsidRPr="003260C4" w14:paraId="5A272047" w14:textId="77777777" w:rsidTr="00CB16D6">
        <w:trPr>
          <w:trHeight w:val="130"/>
        </w:trPr>
        <w:sdt>
          <w:sdtPr>
            <w:rPr>
              <w:rFonts w:ascii="Arial Nova" w:hAnsi="Arial Nova"/>
            </w:rPr>
            <w:id w:val="-80211720"/>
            <w14:checkbox>
              <w14:checked w14:val="1"/>
              <w14:checkedState w14:val="2612" w14:font="MS Gothic"/>
              <w14:uncheckedState w14:val="2610" w14:font="MS Gothic"/>
            </w14:checkbox>
          </w:sdtPr>
          <w:sdtContent>
            <w:tc>
              <w:tcPr>
                <w:tcW w:w="445" w:type="dxa"/>
              </w:tcPr>
              <w:p w14:paraId="105F428C" w14:textId="735D37F0" w:rsidR="009843A3" w:rsidRDefault="007F07FB" w:rsidP="00CB16D6">
                <w:pPr>
                  <w:rPr>
                    <w:rFonts w:ascii="MS Gothic" w:eastAsia="MS Gothic" w:hAnsi="MS Gothic"/>
                  </w:rPr>
                </w:pPr>
                <w:r>
                  <w:rPr>
                    <w:rFonts w:ascii="MS Gothic" w:eastAsia="MS Gothic" w:hAnsi="MS Gothic" w:hint="eastAsia"/>
                  </w:rPr>
                  <w:t>☒</w:t>
                </w:r>
              </w:p>
            </w:tc>
          </w:sdtContent>
        </w:sdt>
        <w:tc>
          <w:tcPr>
            <w:tcW w:w="3168" w:type="dxa"/>
            <w:vAlign w:val="center"/>
          </w:tcPr>
          <w:p w14:paraId="3188A7D0" w14:textId="77777777" w:rsidR="009843A3" w:rsidRDefault="009843A3" w:rsidP="00CB16D6">
            <w:pPr>
              <w:rPr>
                <w:rFonts w:ascii="Arial Nova" w:hAnsi="Arial Nova"/>
              </w:rPr>
            </w:pPr>
            <w:r>
              <w:rPr>
                <w:rFonts w:ascii="Arial Nova" w:hAnsi="Arial Nova"/>
              </w:rPr>
              <w:t>Natasha Ulrich</w:t>
            </w:r>
          </w:p>
        </w:tc>
        <w:sdt>
          <w:sdtPr>
            <w:rPr>
              <w:rFonts w:ascii="Arial Nova" w:hAnsi="Arial Nova"/>
            </w:rPr>
            <w:id w:val="-1175267227"/>
            <w14:checkbox>
              <w14:checked w14:val="0"/>
              <w14:checkedState w14:val="2612" w14:font="MS Gothic"/>
              <w14:uncheckedState w14:val="2610" w14:font="MS Gothic"/>
            </w14:checkbox>
          </w:sdtPr>
          <w:sdtContent>
            <w:tc>
              <w:tcPr>
                <w:tcW w:w="450" w:type="dxa"/>
              </w:tcPr>
              <w:p w14:paraId="629A9DD1" w14:textId="12B0D27C" w:rsidR="009843A3" w:rsidRDefault="007F07FB" w:rsidP="00CB16D6">
                <w:pPr>
                  <w:rPr>
                    <w:rFonts w:ascii="MS Gothic" w:eastAsia="MS Gothic" w:hAnsi="MS Gothic"/>
                  </w:rPr>
                </w:pPr>
                <w:r>
                  <w:rPr>
                    <w:rFonts w:ascii="MS Gothic" w:eastAsia="MS Gothic" w:hAnsi="MS Gothic" w:hint="eastAsia"/>
                  </w:rPr>
                  <w:t>☐</w:t>
                </w:r>
              </w:p>
            </w:tc>
          </w:sdtContent>
        </w:sdt>
        <w:tc>
          <w:tcPr>
            <w:tcW w:w="3168" w:type="dxa"/>
            <w:vAlign w:val="center"/>
          </w:tcPr>
          <w:p w14:paraId="60A55129" w14:textId="77777777" w:rsidR="009843A3" w:rsidRDefault="009843A3" w:rsidP="00CB16D6">
            <w:pPr>
              <w:rPr>
                <w:rFonts w:ascii="Arial Nova" w:hAnsi="Arial Nova"/>
              </w:rPr>
            </w:pPr>
            <w:r>
              <w:rPr>
                <w:rFonts w:ascii="Arial Nova" w:hAnsi="Arial Nova"/>
              </w:rPr>
              <w:t>Tina Marrow</w:t>
            </w:r>
          </w:p>
        </w:tc>
        <w:sdt>
          <w:sdtPr>
            <w:rPr>
              <w:rFonts w:ascii="Arial Nova" w:hAnsi="Arial Nova"/>
            </w:rPr>
            <w:id w:val="189886586"/>
            <w14:checkbox>
              <w14:checked w14:val="1"/>
              <w14:checkedState w14:val="2612" w14:font="MS Gothic"/>
              <w14:uncheckedState w14:val="2610" w14:font="MS Gothic"/>
            </w14:checkbox>
          </w:sdtPr>
          <w:sdtContent>
            <w:tc>
              <w:tcPr>
                <w:tcW w:w="450" w:type="dxa"/>
              </w:tcPr>
              <w:p w14:paraId="412783DC" w14:textId="19E2C4BC" w:rsidR="009843A3" w:rsidRDefault="007F07FB" w:rsidP="00CB16D6">
                <w:pPr>
                  <w:rPr>
                    <w:rFonts w:ascii="MS Gothic" w:eastAsia="MS Gothic" w:hAnsi="MS Gothic"/>
                  </w:rPr>
                </w:pPr>
                <w:r>
                  <w:rPr>
                    <w:rFonts w:ascii="MS Gothic" w:eastAsia="MS Gothic" w:hAnsi="MS Gothic" w:hint="eastAsia"/>
                  </w:rPr>
                  <w:t>☒</w:t>
                </w:r>
              </w:p>
            </w:tc>
          </w:sdtContent>
        </w:sdt>
        <w:tc>
          <w:tcPr>
            <w:tcW w:w="3168" w:type="dxa"/>
            <w:vAlign w:val="center"/>
          </w:tcPr>
          <w:p w14:paraId="23FA7354" w14:textId="78898A6C" w:rsidR="007F07FB" w:rsidRDefault="009843A3" w:rsidP="00CB16D6">
            <w:pPr>
              <w:rPr>
                <w:rFonts w:ascii="Arial Nova" w:hAnsi="Arial Nova"/>
              </w:rPr>
            </w:pPr>
            <w:r>
              <w:rPr>
                <w:rFonts w:ascii="Arial Nova" w:hAnsi="Arial Nova"/>
              </w:rPr>
              <w:t>Tadabie Worley</w:t>
            </w:r>
          </w:p>
        </w:tc>
      </w:tr>
      <w:tr w:rsidR="007F07FB" w:rsidRPr="003260C4" w14:paraId="7B97AEAD" w14:textId="77777777" w:rsidTr="00CB16D6">
        <w:trPr>
          <w:trHeight w:val="130"/>
        </w:trPr>
        <w:sdt>
          <w:sdtPr>
            <w:rPr>
              <w:rFonts w:ascii="Arial Nova" w:hAnsi="Arial Nova"/>
            </w:rPr>
            <w:id w:val="2027902318"/>
            <w14:checkbox>
              <w14:checked w14:val="1"/>
              <w14:checkedState w14:val="2612" w14:font="MS Gothic"/>
              <w14:uncheckedState w14:val="2610" w14:font="MS Gothic"/>
            </w14:checkbox>
          </w:sdtPr>
          <w:sdtContent>
            <w:tc>
              <w:tcPr>
                <w:tcW w:w="445" w:type="dxa"/>
              </w:tcPr>
              <w:p w14:paraId="5907F39A" w14:textId="76A6FA86" w:rsidR="007F07FB" w:rsidRDefault="007F07FB" w:rsidP="00CB16D6">
                <w:pPr>
                  <w:rPr>
                    <w:rFonts w:ascii="MS Gothic" w:eastAsia="MS Gothic" w:hAnsi="MS Gothic"/>
                  </w:rPr>
                </w:pPr>
                <w:r>
                  <w:rPr>
                    <w:rFonts w:ascii="MS Gothic" w:eastAsia="MS Gothic" w:hAnsi="MS Gothic" w:hint="eastAsia"/>
                  </w:rPr>
                  <w:t>☒</w:t>
                </w:r>
              </w:p>
            </w:tc>
          </w:sdtContent>
        </w:sdt>
        <w:tc>
          <w:tcPr>
            <w:tcW w:w="3168" w:type="dxa"/>
            <w:vAlign w:val="center"/>
          </w:tcPr>
          <w:p w14:paraId="21194053" w14:textId="39D1315E" w:rsidR="007F07FB" w:rsidRDefault="007F07FB" w:rsidP="00CB16D6">
            <w:pPr>
              <w:rPr>
                <w:rFonts w:ascii="Arial Nova" w:hAnsi="Arial Nova"/>
              </w:rPr>
            </w:pPr>
            <w:r>
              <w:rPr>
                <w:rFonts w:ascii="Arial Nova" w:hAnsi="Arial Nova"/>
              </w:rPr>
              <w:t>Crystal Siler</w:t>
            </w:r>
          </w:p>
        </w:tc>
        <w:sdt>
          <w:sdtPr>
            <w:rPr>
              <w:rFonts w:ascii="Arial Nova" w:hAnsi="Arial Nova"/>
            </w:rPr>
            <w:id w:val="51514325"/>
            <w14:checkbox>
              <w14:checked w14:val="1"/>
              <w14:checkedState w14:val="2612" w14:font="MS Gothic"/>
              <w14:uncheckedState w14:val="2610" w14:font="MS Gothic"/>
            </w14:checkbox>
          </w:sdtPr>
          <w:sdtContent>
            <w:tc>
              <w:tcPr>
                <w:tcW w:w="450" w:type="dxa"/>
              </w:tcPr>
              <w:p w14:paraId="60C580C6" w14:textId="769E026A" w:rsidR="007F07FB" w:rsidRDefault="00D114EB" w:rsidP="00CB16D6">
                <w:pPr>
                  <w:rPr>
                    <w:rFonts w:ascii="MS Gothic" w:eastAsia="MS Gothic" w:hAnsi="MS Gothic"/>
                  </w:rPr>
                </w:pPr>
                <w:r>
                  <w:rPr>
                    <w:rFonts w:ascii="MS Gothic" w:eastAsia="MS Gothic" w:hAnsi="MS Gothic" w:hint="eastAsia"/>
                  </w:rPr>
                  <w:t>☒</w:t>
                </w:r>
              </w:p>
            </w:tc>
          </w:sdtContent>
        </w:sdt>
        <w:tc>
          <w:tcPr>
            <w:tcW w:w="3168" w:type="dxa"/>
            <w:vAlign w:val="center"/>
          </w:tcPr>
          <w:p w14:paraId="13EA16DB" w14:textId="333F5DEB" w:rsidR="007F07FB" w:rsidRDefault="007F07FB" w:rsidP="00CB16D6">
            <w:pPr>
              <w:rPr>
                <w:rFonts w:ascii="Arial Nova" w:hAnsi="Arial Nova"/>
              </w:rPr>
            </w:pPr>
            <w:r>
              <w:rPr>
                <w:rFonts w:ascii="Arial Nova" w:hAnsi="Arial Nova"/>
              </w:rPr>
              <w:t>Monica Hoskins</w:t>
            </w:r>
          </w:p>
        </w:tc>
        <w:sdt>
          <w:sdtPr>
            <w:rPr>
              <w:rFonts w:ascii="Arial Nova" w:hAnsi="Arial Nova"/>
            </w:rPr>
            <w:id w:val="1919976593"/>
            <w14:checkbox>
              <w14:checked w14:val="1"/>
              <w14:checkedState w14:val="2612" w14:font="MS Gothic"/>
              <w14:uncheckedState w14:val="2610" w14:font="MS Gothic"/>
            </w14:checkbox>
          </w:sdtPr>
          <w:sdtContent>
            <w:tc>
              <w:tcPr>
                <w:tcW w:w="450" w:type="dxa"/>
              </w:tcPr>
              <w:p w14:paraId="167B8AC1" w14:textId="027DF3B3" w:rsidR="007F07FB" w:rsidRDefault="00D114EB" w:rsidP="00CB16D6">
                <w:pPr>
                  <w:rPr>
                    <w:rFonts w:ascii="MS Gothic" w:eastAsia="MS Gothic" w:hAnsi="MS Gothic"/>
                  </w:rPr>
                </w:pPr>
                <w:r>
                  <w:rPr>
                    <w:rFonts w:ascii="MS Gothic" w:eastAsia="MS Gothic" w:hAnsi="MS Gothic" w:hint="eastAsia"/>
                  </w:rPr>
                  <w:t>☒</w:t>
                </w:r>
              </w:p>
            </w:tc>
          </w:sdtContent>
        </w:sdt>
        <w:tc>
          <w:tcPr>
            <w:tcW w:w="3168" w:type="dxa"/>
            <w:vAlign w:val="center"/>
          </w:tcPr>
          <w:p w14:paraId="1C86D4A0" w14:textId="55B92370" w:rsidR="007F07FB" w:rsidRDefault="007F07FB" w:rsidP="00CB16D6">
            <w:pPr>
              <w:rPr>
                <w:rFonts w:ascii="Arial Nova" w:hAnsi="Arial Nova"/>
              </w:rPr>
            </w:pPr>
            <w:r>
              <w:rPr>
                <w:rFonts w:ascii="Arial Nova" w:hAnsi="Arial Nova"/>
              </w:rPr>
              <w:t>Jessica Benge-Reynolds</w:t>
            </w:r>
          </w:p>
        </w:tc>
      </w:tr>
      <w:tr w:rsidR="007F07FB" w:rsidRPr="003260C4" w14:paraId="0E982E05" w14:textId="77777777" w:rsidTr="00CB16D6">
        <w:trPr>
          <w:trHeight w:val="130"/>
        </w:trPr>
        <w:sdt>
          <w:sdtPr>
            <w:rPr>
              <w:rFonts w:ascii="Arial Nova" w:hAnsi="Arial Nova"/>
            </w:rPr>
            <w:id w:val="-751274884"/>
            <w14:checkbox>
              <w14:checked w14:val="1"/>
              <w14:checkedState w14:val="2612" w14:font="MS Gothic"/>
              <w14:uncheckedState w14:val="2610" w14:font="MS Gothic"/>
            </w14:checkbox>
          </w:sdtPr>
          <w:sdtContent>
            <w:tc>
              <w:tcPr>
                <w:tcW w:w="445" w:type="dxa"/>
              </w:tcPr>
              <w:p w14:paraId="2B9AD227" w14:textId="0B0A2F4C" w:rsidR="007F07FB" w:rsidRDefault="00D114EB" w:rsidP="00CB16D6">
                <w:pPr>
                  <w:rPr>
                    <w:rFonts w:ascii="MS Gothic" w:eastAsia="MS Gothic" w:hAnsi="MS Gothic"/>
                  </w:rPr>
                </w:pPr>
                <w:r>
                  <w:rPr>
                    <w:rFonts w:ascii="MS Gothic" w:eastAsia="MS Gothic" w:hAnsi="MS Gothic" w:hint="eastAsia"/>
                  </w:rPr>
                  <w:t>☒</w:t>
                </w:r>
              </w:p>
            </w:tc>
          </w:sdtContent>
        </w:sdt>
        <w:tc>
          <w:tcPr>
            <w:tcW w:w="3168" w:type="dxa"/>
            <w:vAlign w:val="center"/>
          </w:tcPr>
          <w:p w14:paraId="6D7CF81C" w14:textId="6937C804" w:rsidR="007F07FB" w:rsidRDefault="007F07FB" w:rsidP="00CB16D6">
            <w:pPr>
              <w:rPr>
                <w:rFonts w:ascii="Arial Nova" w:hAnsi="Arial Nova"/>
              </w:rPr>
            </w:pPr>
            <w:r>
              <w:rPr>
                <w:rFonts w:ascii="Arial Nova" w:hAnsi="Arial Nova"/>
              </w:rPr>
              <w:t>Kendra Stooksbury</w:t>
            </w:r>
          </w:p>
        </w:tc>
        <w:tc>
          <w:tcPr>
            <w:tcW w:w="450" w:type="dxa"/>
          </w:tcPr>
          <w:p w14:paraId="6E47311F" w14:textId="77777777" w:rsidR="007F07FB" w:rsidRDefault="007F07FB" w:rsidP="00CB16D6">
            <w:pPr>
              <w:rPr>
                <w:rFonts w:ascii="MS Gothic" w:eastAsia="MS Gothic" w:hAnsi="MS Gothic"/>
              </w:rPr>
            </w:pPr>
          </w:p>
        </w:tc>
        <w:tc>
          <w:tcPr>
            <w:tcW w:w="3168" w:type="dxa"/>
            <w:vAlign w:val="center"/>
          </w:tcPr>
          <w:p w14:paraId="3C346248" w14:textId="77777777" w:rsidR="007F07FB" w:rsidRDefault="007F07FB" w:rsidP="00CB16D6">
            <w:pPr>
              <w:rPr>
                <w:rFonts w:ascii="Arial Nova" w:hAnsi="Arial Nova"/>
              </w:rPr>
            </w:pPr>
          </w:p>
        </w:tc>
        <w:tc>
          <w:tcPr>
            <w:tcW w:w="450" w:type="dxa"/>
          </w:tcPr>
          <w:p w14:paraId="40AB2CE9" w14:textId="77777777" w:rsidR="007F07FB" w:rsidRDefault="007F07FB" w:rsidP="00CB16D6">
            <w:pPr>
              <w:rPr>
                <w:rFonts w:ascii="MS Gothic" w:eastAsia="MS Gothic" w:hAnsi="MS Gothic"/>
              </w:rPr>
            </w:pPr>
          </w:p>
        </w:tc>
        <w:tc>
          <w:tcPr>
            <w:tcW w:w="3168" w:type="dxa"/>
            <w:vAlign w:val="center"/>
          </w:tcPr>
          <w:p w14:paraId="01E6CECD" w14:textId="77777777" w:rsidR="007F07FB" w:rsidRDefault="007F07FB" w:rsidP="00CB16D6">
            <w:pPr>
              <w:rPr>
                <w:rFonts w:ascii="Arial Nova" w:hAnsi="Arial Nova"/>
              </w:rPr>
            </w:pPr>
          </w:p>
        </w:tc>
      </w:tr>
    </w:tbl>
    <w:p w14:paraId="5C8EB2A4" w14:textId="2A7F72E4" w:rsidR="009843A3" w:rsidRDefault="009843A3" w:rsidP="009843A3">
      <w:pPr>
        <w:rPr>
          <w:rFonts w:ascii="Arial Nova" w:hAnsi="Arial Nova"/>
        </w:rPr>
      </w:pPr>
    </w:p>
    <w:p w14:paraId="76675051" w14:textId="7BF357FA" w:rsidR="009843A3" w:rsidRDefault="009843A3" w:rsidP="009843A3">
      <w:pPr>
        <w:spacing w:after="0"/>
        <w:jc w:val="center"/>
        <w:rPr>
          <w:rFonts w:ascii="Arial Nova" w:hAnsi="Arial Nova"/>
        </w:rPr>
      </w:pPr>
      <w:r>
        <w:rPr>
          <w:rFonts w:ascii="MS Gothic" w:eastAsia="MS Gothic" w:hAnsi="MS Gothic" w:hint="eastAsia"/>
        </w:rPr>
        <w:t>☒</w:t>
      </w:r>
      <w:r w:rsidRPr="003260C4">
        <w:rPr>
          <w:rFonts w:ascii="Arial Nova" w:hAnsi="Arial Nova"/>
        </w:rPr>
        <w:t xml:space="preserve"> = Present    </w:t>
      </w:r>
      <w:r w:rsidRPr="003260C4">
        <w:rPr>
          <w:rFonts w:ascii="Segoe UI Symbol" w:eastAsia="MS Gothic" w:hAnsi="Segoe UI Symbol" w:cs="Segoe UI Symbol"/>
        </w:rPr>
        <w:t>☐</w:t>
      </w:r>
      <w:r w:rsidRPr="003260C4">
        <w:rPr>
          <w:rFonts w:ascii="Arial Nova" w:hAnsi="Arial Nova"/>
        </w:rPr>
        <w:t xml:space="preserve"> = Absent</w:t>
      </w:r>
    </w:p>
    <w:p w14:paraId="14410F91" w14:textId="12C2A264" w:rsidR="00BC1B68" w:rsidRDefault="00000000" w:rsidP="0015464C">
      <w:r>
        <w:pict w14:anchorId="34414B43">
          <v:rect id="_x0000_i1025" style="width:0;height:1.5pt" o:hralign="center" o:bullet="t" o:hrstd="t" o:hr="t" fillcolor="#a0a0a0" stroked="f"/>
        </w:pict>
      </w:r>
    </w:p>
    <w:p w14:paraId="6D77A3A7" w14:textId="6AF18FF1" w:rsidR="007F07FB" w:rsidRPr="007F07FB" w:rsidRDefault="00E3485E">
      <w:pPr>
        <w:pStyle w:val="Heading1"/>
        <w:numPr>
          <w:ilvl w:val="0"/>
          <w:numId w:val="6"/>
        </w:numPr>
        <w:rPr>
          <w:rFonts w:ascii="Arial Nova" w:hAnsi="Arial Nova"/>
        </w:rPr>
      </w:pPr>
      <w:r>
        <w:rPr>
          <w:rFonts w:ascii="Arial Nova" w:hAnsi="Arial Nova"/>
        </w:rPr>
        <w:t>Prevent Child Abuse Kentucky (PCAK), Kendra Sto</w:t>
      </w:r>
      <w:r w:rsidR="00B066C5">
        <w:rPr>
          <w:rFonts w:ascii="Arial Nova" w:hAnsi="Arial Nova"/>
        </w:rPr>
        <w:t>o</w:t>
      </w:r>
      <w:r>
        <w:rPr>
          <w:rFonts w:ascii="Arial Nova" w:hAnsi="Arial Nova"/>
        </w:rPr>
        <w:t xml:space="preserve">ksbury, Resilient Connections Coordinator </w:t>
      </w:r>
    </w:p>
    <w:p w14:paraId="2AB92C41" w14:textId="77777777" w:rsidR="00E3485E" w:rsidRPr="00174A48" w:rsidRDefault="00E3485E" w:rsidP="00E3485E">
      <w:pPr>
        <w:spacing w:after="0"/>
        <w:rPr>
          <w:rFonts w:ascii="Arial Nova" w:hAnsi="Arial Nova"/>
          <w:b/>
          <w:bCs/>
        </w:rPr>
      </w:pPr>
      <w:r w:rsidRPr="00174A48">
        <w:rPr>
          <w:rFonts w:ascii="Arial Nova" w:hAnsi="Arial Nova"/>
          <w:b/>
          <w:bCs/>
        </w:rPr>
        <w:t>Mission</w:t>
      </w:r>
    </w:p>
    <w:p w14:paraId="1CE3896A" w14:textId="77777777" w:rsidR="00E3485E" w:rsidRPr="00174A48" w:rsidRDefault="00E3485E" w:rsidP="00E3485E">
      <w:pPr>
        <w:spacing w:after="0"/>
        <w:rPr>
          <w:rFonts w:ascii="Arial Nova" w:hAnsi="Arial Nova"/>
        </w:rPr>
      </w:pPr>
      <w:r w:rsidRPr="00174A48">
        <w:rPr>
          <w:rFonts w:ascii="Arial Nova" w:hAnsi="Arial Nova"/>
        </w:rPr>
        <w:t>To prevent the abuse and neglect of Kentucky’s children through advocacy, awareness, education, and training.</w:t>
      </w:r>
    </w:p>
    <w:p w14:paraId="601B6C24" w14:textId="77777777" w:rsidR="00E3485E" w:rsidRPr="00174A48" w:rsidRDefault="00E3485E" w:rsidP="00E3485E">
      <w:pPr>
        <w:spacing w:after="0"/>
        <w:rPr>
          <w:rFonts w:ascii="Arial Nova" w:hAnsi="Arial Nova"/>
          <w:b/>
          <w:bCs/>
        </w:rPr>
      </w:pPr>
      <w:r w:rsidRPr="00174A48">
        <w:rPr>
          <w:rFonts w:ascii="Arial Nova" w:hAnsi="Arial Nova"/>
          <w:b/>
          <w:bCs/>
        </w:rPr>
        <w:t>Vision</w:t>
      </w:r>
    </w:p>
    <w:p w14:paraId="707BC1B1" w14:textId="3534AE8C" w:rsidR="00E3485E" w:rsidRDefault="00E3485E" w:rsidP="00E3485E">
      <w:pPr>
        <w:spacing w:after="0"/>
        <w:rPr>
          <w:rFonts w:ascii="Arial Nova" w:hAnsi="Arial Nova"/>
        </w:rPr>
      </w:pPr>
      <w:r w:rsidRPr="00174A48">
        <w:rPr>
          <w:rFonts w:ascii="Arial Nova" w:hAnsi="Arial Nova"/>
        </w:rPr>
        <w:t>Building a better Kentucky by shaping our future leaders and their families to ensure Kentucky’s children grow up in safe, healthy environments.</w:t>
      </w:r>
    </w:p>
    <w:p w14:paraId="4118FF03" w14:textId="4A8B5B35" w:rsidR="00B17F00" w:rsidRPr="007F07FB" w:rsidRDefault="007F07FB" w:rsidP="00E3485E">
      <w:pPr>
        <w:spacing w:after="0"/>
        <w:rPr>
          <w:rFonts w:ascii="Arial Nova" w:hAnsi="Arial Nova"/>
          <w:b/>
          <w:bCs/>
        </w:rPr>
      </w:pPr>
      <w:r w:rsidRPr="007F07FB">
        <w:rPr>
          <w:rFonts w:ascii="Arial Nova" w:hAnsi="Arial Nova"/>
          <w:b/>
          <w:bCs/>
        </w:rPr>
        <w:t>Programs</w:t>
      </w:r>
      <w:r w:rsidR="007059F5">
        <w:rPr>
          <w:rFonts w:ascii="Arial Nova" w:hAnsi="Arial Nova"/>
          <w:b/>
          <w:bCs/>
        </w:rPr>
        <w:t>/Services</w:t>
      </w:r>
    </w:p>
    <w:p w14:paraId="35D0113A" w14:textId="516C37C3" w:rsidR="007F07FB" w:rsidRPr="007F07FB" w:rsidRDefault="007F07FB">
      <w:pPr>
        <w:pStyle w:val="ListParagraph"/>
        <w:numPr>
          <w:ilvl w:val="0"/>
          <w:numId w:val="7"/>
        </w:numPr>
        <w:spacing w:after="0"/>
        <w:rPr>
          <w:rFonts w:ascii="Arial Nova" w:hAnsi="Arial Nova"/>
        </w:rPr>
      </w:pPr>
      <w:r w:rsidRPr="007F07FB">
        <w:rPr>
          <w:rFonts w:ascii="Arial Nova" w:hAnsi="Arial Nova"/>
        </w:rPr>
        <w:t>Parent education</w:t>
      </w:r>
    </w:p>
    <w:p w14:paraId="472EA65E" w14:textId="07A1902A" w:rsidR="00E85AFA" w:rsidRDefault="007F07FB">
      <w:pPr>
        <w:pStyle w:val="ListParagraph"/>
        <w:numPr>
          <w:ilvl w:val="0"/>
          <w:numId w:val="7"/>
        </w:numPr>
        <w:spacing w:after="0"/>
        <w:rPr>
          <w:rFonts w:ascii="Arial Nova" w:hAnsi="Arial Nova"/>
        </w:rPr>
      </w:pPr>
      <w:r w:rsidRPr="007F07FB">
        <w:rPr>
          <w:rFonts w:ascii="Arial Nova" w:hAnsi="Arial Nova"/>
        </w:rPr>
        <w:t>1800-</w:t>
      </w:r>
      <w:r w:rsidR="007059F5" w:rsidRPr="007F07FB">
        <w:rPr>
          <w:rFonts w:ascii="Arial Nova" w:hAnsi="Arial Nova"/>
        </w:rPr>
        <w:t>CHILDREN</w:t>
      </w:r>
    </w:p>
    <w:p w14:paraId="3FA420DC" w14:textId="35AE4220" w:rsidR="007F07FB" w:rsidRPr="00E85AFA" w:rsidRDefault="007F07FB">
      <w:pPr>
        <w:pStyle w:val="ListParagraph"/>
        <w:numPr>
          <w:ilvl w:val="1"/>
          <w:numId w:val="7"/>
        </w:numPr>
        <w:spacing w:after="0"/>
        <w:rPr>
          <w:rFonts w:ascii="Arial Nova" w:hAnsi="Arial Nova"/>
        </w:rPr>
      </w:pPr>
      <w:r w:rsidRPr="00E85AFA">
        <w:rPr>
          <w:rFonts w:ascii="Arial Nova" w:hAnsi="Arial Nova"/>
        </w:rPr>
        <w:t xml:space="preserve"> </w:t>
      </w:r>
      <w:r w:rsidR="00E85AFA" w:rsidRPr="00E85AFA">
        <w:rPr>
          <w:rFonts w:ascii="Arial Nova" w:hAnsi="Arial Nova"/>
        </w:rPr>
        <w:t>Anonymous</w:t>
      </w:r>
      <w:r w:rsidR="00187F56" w:rsidRPr="00E85AFA">
        <w:rPr>
          <w:rFonts w:ascii="Arial Nova" w:hAnsi="Arial Nova"/>
        </w:rPr>
        <w:t xml:space="preserve"> hotline to connect callers to resources and information for their region</w:t>
      </w:r>
    </w:p>
    <w:p w14:paraId="2383EEFD" w14:textId="77777777" w:rsidR="00E85AFA" w:rsidRDefault="007F07FB">
      <w:pPr>
        <w:pStyle w:val="ListParagraph"/>
        <w:numPr>
          <w:ilvl w:val="0"/>
          <w:numId w:val="7"/>
        </w:numPr>
        <w:spacing w:after="0"/>
        <w:rPr>
          <w:rFonts w:ascii="Arial Nova" w:hAnsi="Arial Nova"/>
        </w:rPr>
      </w:pPr>
      <w:r w:rsidRPr="007F07FB">
        <w:rPr>
          <w:rFonts w:ascii="Arial Nova" w:hAnsi="Arial Nova"/>
        </w:rPr>
        <w:t>Information and data center</w:t>
      </w:r>
      <w:r w:rsidR="00187F56">
        <w:rPr>
          <w:rFonts w:ascii="Arial Nova" w:hAnsi="Arial Nova"/>
        </w:rPr>
        <w:t xml:space="preserve"> </w:t>
      </w:r>
    </w:p>
    <w:p w14:paraId="13A2D38C" w14:textId="0579FFC0" w:rsidR="007F07FB" w:rsidRPr="007F07FB" w:rsidRDefault="00187F56">
      <w:pPr>
        <w:pStyle w:val="ListParagraph"/>
        <w:numPr>
          <w:ilvl w:val="1"/>
          <w:numId w:val="7"/>
        </w:numPr>
        <w:spacing w:after="0"/>
        <w:rPr>
          <w:rFonts w:ascii="Arial Nova" w:hAnsi="Arial Nova"/>
        </w:rPr>
      </w:pPr>
      <w:r>
        <w:rPr>
          <w:rFonts w:ascii="Arial Nova" w:hAnsi="Arial Nova"/>
        </w:rPr>
        <w:t>tip sheets and brochures</w:t>
      </w:r>
      <w:r w:rsidR="00E85AFA">
        <w:rPr>
          <w:rFonts w:ascii="Arial Nova" w:hAnsi="Arial Nova"/>
        </w:rPr>
        <w:t xml:space="preserve"> including home safety, safe sleep, fatherhood engagement tip sheet, how to prevent childhood drowning, internet safety, how to handle child sex abuse, how families impacted by shift work: tools for strengthening families PLUS many more!</w:t>
      </w:r>
    </w:p>
    <w:p w14:paraId="6DB68FDA" w14:textId="78387A9C" w:rsidR="007F07FB" w:rsidRPr="007F07FB" w:rsidRDefault="007F07FB">
      <w:pPr>
        <w:pStyle w:val="ListParagraph"/>
        <w:numPr>
          <w:ilvl w:val="0"/>
          <w:numId w:val="7"/>
        </w:numPr>
        <w:spacing w:after="0"/>
        <w:rPr>
          <w:rFonts w:ascii="Arial Nova" w:hAnsi="Arial Nova"/>
        </w:rPr>
      </w:pPr>
      <w:r w:rsidRPr="007F07FB">
        <w:rPr>
          <w:rFonts w:ascii="Arial Nova" w:hAnsi="Arial Nova"/>
        </w:rPr>
        <w:t>Awareness to the general public</w:t>
      </w:r>
    </w:p>
    <w:p w14:paraId="29C4B965" w14:textId="64358D16" w:rsidR="007F07FB" w:rsidRPr="007F07FB" w:rsidRDefault="007F07FB">
      <w:pPr>
        <w:pStyle w:val="ListParagraph"/>
        <w:numPr>
          <w:ilvl w:val="0"/>
          <w:numId w:val="7"/>
        </w:numPr>
        <w:spacing w:after="0"/>
        <w:rPr>
          <w:rFonts w:ascii="Arial Nova" w:hAnsi="Arial Nova"/>
        </w:rPr>
      </w:pPr>
      <w:r w:rsidRPr="007F07FB">
        <w:rPr>
          <w:rFonts w:ascii="Arial Nova" w:hAnsi="Arial Nova"/>
        </w:rPr>
        <w:t>Partners in prevention</w:t>
      </w:r>
    </w:p>
    <w:p w14:paraId="757283EB" w14:textId="066AF5D1" w:rsidR="007F07FB" w:rsidRPr="007F07FB" w:rsidRDefault="007F07FB">
      <w:pPr>
        <w:pStyle w:val="ListParagraph"/>
        <w:numPr>
          <w:ilvl w:val="0"/>
          <w:numId w:val="7"/>
        </w:numPr>
        <w:spacing w:after="0"/>
        <w:rPr>
          <w:rFonts w:ascii="Arial Nova" w:hAnsi="Arial Nova"/>
        </w:rPr>
      </w:pPr>
      <w:r w:rsidRPr="007F07FB">
        <w:rPr>
          <w:rFonts w:ascii="Arial Nova" w:hAnsi="Arial Nova"/>
        </w:rPr>
        <w:lastRenderedPageBreak/>
        <w:t xml:space="preserve">Trainings </w:t>
      </w:r>
      <w:r w:rsidR="00187F56">
        <w:rPr>
          <w:rFonts w:ascii="Arial Nova" w:hAnsi="Arial Nova"/>
        </w:rPr>
        <w:t>(more information available on the website)</w:t>
      </w:r>
    </w:p>
    <w:p w14:paraId="39FB4BF8" w14:textId="7C21F3E4" w:rsidR="00187F56" w:rsidRDefault="007F07FB">
      <w:pPr>
        <w:pStyle w:val="ListParagraph"/>
        <w:numPr>
          <w:ilvl w:val="0"/>
          <w:numId w:val="7"/>
        </w:numPr>
        <w:spacing w:after="0"/>
        <w:rPr>
          <w:rFonts w:ascii="Arial Nova" w:hAnsi="Arial Nova"/>
        </w:rPr>
      </w:pPr>
      <w:r w:rsidRPr="007F07FB">
        <w:rPr>
          <w:rFonts w:ascii="Arial Nova" w:hAnsi="Arial Nova"/>
        </w:rPr>
        <w:t xml:space="preserve">Kids are worth it! </w:t>
      </w:r>
      <w:r w:rsidR="00187F56">
        <w:rPr>
          <w:rFonts w:ascii="Arial Nova" w:hAnsi="Arial Nova"/>
        </w:rPr>
        <w:t>(Annual conference)</w:t>
      </w:r>
    </w:p>
    <w:p w14:paraId="3D9667FE" w14:textId="36CC743F" w:rsidR="00187F56" w:rsidRDefault="00187F56" w:rsidP="00187F56">
      <w:pPr>
        <w:spacing w:after="0"/>
        <w:rPr>
          <w:rFonts w:ascii="Arial Nova" w:hAnsi="Arial Nova"/>
        </w:rPr>
      </w:pPr>
      <w:r>
        <w:rPr>
          <w:rFonts w:ascii="Arial Nova" w:hAnsi="Arial Nova"/>
        </w:rPr>
        <w:t xml:space="preserve">PCAK  also campaigns on child sexual abuse/keeping children safe </w:t>
      </w:r>
    </w:p>
    <w:p w14:paraId="5C946848" w14:textId="2F79AA21" w:rsidR="00187F56" w:rsidRPr="007F473B" w:rsidRDefault="00187F56">
      <w:pPr>
        <w:pStyle w:val="ListParagraph"/>
        <w:numPr>
          <w:ilvl w:val="0"/>
          <w:numId w:val="11"/>
        </w:numPr>
        <w:spacing w:after="0"/>
        <w:rPr>
          <w:rFonts w:ascii="Arial Nova" w:hAnsi="Arial Nova"/>
        </w:rPr>
      </w:pPr>
      <w:r w:rsidRPr="007F473B">
        <w:rPr>
          <w:rFonts w:ascii="Arial Nova" w:hAnsi="Arial Nova"/>
        </w:rPr>
        <w:t>All resources can be digitally downloaded or ordered from the website</w:t>
      </w:r>
    </w:p>
    <w:p w14:paraId="69807F24" w14:textId="77FCD3B3" w:rsidR="00187F56" w:rsidRDefault="00E85AFA" w:rsidP="00187F56">
      <w:pPr>
        <w:spacing w:after="0"/>
        <w:rPr>
          <w:rFonts w:ascii="Arial Nova" w:hAnsi="Arial Nova"/>
        </w:rPr>
      </w:pPr>
      <w:r>
        <w:rPr>
          <w:rFonts w:ascii="Arial Nova" w:hAnsi="Arial Nova"/>
        </w:rPr>
        <w:t>Lean on me KY Movement</w:t>
      </w:r>
    </w:p>
    <w:p w14:paraId="762E0CEC" w14:textId="57B59714" w:rsidR="00E85AFA" w:rsidRPr="00DC7F26" w:rsidRDefault="00E85AFA">
      <w:pPr>
        <w:pStyle w:val="ListParagraph"/>
        <w:numPr>
          <w:ilvl w:val="0"/>
          <w:numId w:val="10"/>
        </w:numPr>
        <w:spacing w:after="0"/>
        <w:rPr>
          <w:rFonts w:ascii="Arial Nova" w:hAnsi="Arial Nova"/>
        </w:rPr>
      </w:pPr>
      <w:r w:rsidRPr="00DC7F26">
        <w:rPr>
          <w:rFonts w:ascii="Arial Nova" w:hAnsi="Arial Nova"/>
        </w:rPr>
        <w:t>Focus group with families with DCBS experience shared that stigma impacts their ability to ask for help</w:t>
      </w:r>
      <w:r w:rsidR="007059F5">
        <w:rPr>
          <w:rFonts w:ascii="Arial Nova" w:hAnsi="Arial Nova"/>
        </w:rPr>
        <w:t xml:space="preserve">. Lean on me KY is intended to reduce stigma and encourage families to lean on their community when needed. </w:t>
      </w:r>
    </w:p>
    <w:p w14:paraId="3D2EFC28" w14:textId="77777777" w:rsidR="009E4820" w:rsidRDefault="009E4820" w:rsidP="00187F56">
      <w:pPr>
        <w:spacing w:after="0"/>
        <w:rPr>
          <w:rFonts w:ascii="Arial Nova" w:hAnsi="Arial Nova"/>
        </w:rPr>
      </w:pPr>
    </w:p>
    <w:p w14:paraId="0C707045" w14:textId="43BF481C" w:rsidR="009E4820" w:rsidRPr="00DC7F26" w:rsidRDefault="009E4820" w:rsidP="00DC7F26">
      <w:pPr>
        <w:spacing w:after="0"/>
        <w:rPr>
          <w:rFonts w:ascii="Arial Nova" w:hAnsi="Arial Nova"/>
          <w:i/>
          <w:iCs/>
        </w:rPr>
      </w:pPr>
      <w:r w:rsidRPr="00DC7F26">
        <w:rPr>
          <w:rFonts w:ascii="Arial Nova" w:hAnsi="Arial Nova"/>
        </w:rPr>
        <w:t xml:space="preserve">Kendra shared some of the activities at the capital and across the state around Child Abuse Prevention Month April 2023. The theme for this year is  </w:t>
      </w:r>
      <w:r w:rsidRPr="00DC7F26">
        <w:rPr>
          <w:rFonts w:ascii="Arial Nova" w:hAnsi="Arial Nova"/>
          <w:i/>
          <w:iCs/>
        </w:rPr>
        <w:t xml:space="preserve">Building Together Prevention in Partnership </w:t>
      </w:r>
    </w:p>
    <w:p w14:paraId="58F18C81" w14:textId="34F1A75C" w:rsidR="009E4820" w:rsidRDefault="009E4820">
      <w:pPr>
        <w:pStyle w:val="ListParagraph"/>
        <w:numPr>
          <w:ilvl w:val="0"/>
          <w:numId w:val="8"/>
        </w:numPr>
        <w:spacing w:after="0"/>
        <w:rPr>
          <w:rFonts w:ascii="Arial Nova" w:hAnsi="Arial Nova"/>
        </w:rPr>
      </w:pPr>
      <w:r>
        <w:rPr>
          <w:rFonts w:ascii="Arial Nova" w:hAnsi="Arial Nova"/>
        </w:rPr>
        <w:t>Tips</w:t>
      </w:r>
      <w:r w:rsidR="000A22F4">
        <w:rPr>
          <w:rFonts w:ascii="Arial Nova" w:hAnsi="Arial Nova"/>
        </w:rPr>
        <w:t>/ways</w:t>
      </w:r>
      <w:r>
        <w:rPr>
          <w:rFonts w:ascii="Arial Nova" w:hAnsi="Arial Nova"/>
        </w:rPr>
        <w:t xml:space="preserve"> to advocate all year long</w:t>
      </w:r>
    </w:p>
    <w:p w14:paraId="4A77A7A6" w14:textId="2C2D3456" w:rsidR="009E4820" w:rsidRPr="00DC7F26" w:rsidRDefault="009E4820">
      <w:pPr>
        <w:pStyle w:val="ListParagraph"/>
        <w:numPr>
          <w:ilvl w:val="0"/>
          <w:numId w:val="8"/>
        </w:numPr>
        <w:spacing w:after="0"/>
        <w:rPr>
          <w:rFonts w:ascii="Arial Nova" w:hAnsi="Arial Nova"/>
        </w:rPr>
      </w:pPr>
      <w:r w:rsidRPr="00DC7F26">
        <w:rPr>
          <w:rFonts w:ascii="Arial Nova" w:hAnsi="Arial Nova"/>
        </w:rPr>
        <w:t>Free Virtual Trainings</w:t>
      </w:r>
      <w:r w:rsidR="008B3BED" w:rsidRPr="00DC7F26">
        <w:rPr>
          <w:rFonts w:ascii="Arial Nova" w:hAnsi="Arial Nova"/>
        </w:rPr>
        <w:t xml:space="preserve"> and more information can be found here:</w:t>
      </w:r>
      <w:r w:rsidRPr="00DC7F26">
        <w:rPr>
          <w:rFonts w:ascii="Arial Nova" w:hAnsi="Arial Nova"/>
        </w:rPr>
        <w:t xml:space="preserve">  </w:t>
      </w:r>
      <w:hyperlink r:id="rId7" w:history="1">
        <w:r w:rsidRPr="00DC7F26">
          <w:rPr>
            <w:rStyle w:val="Hyperlink"/>
            <w:rFonts w:ascii="Arial Nova" w:hAnsi="Arial Nova"/>
          </w:rPr>
          <w:t>Child Abuse Prevention Month – PCAKY</w:t>
        </w:r>
      </w:hyperlink>
    </w:p>
    <w:p w14:paraId="0354BA74" w14:textId="77777777" w:rsidR="008B3BED" w:rsidRDefault="008B3BED" w:rsidP="00187F56">
      <w:pPr>
        <w:spacing w:after="0"/>
        <w:rPr>
          <w:rFonts w:ascii="Arial Nova" w:hAnsi="Arial Nova"/>
        </w:rPr>
      </w:pPr>
    </w:p>
    <w:p w14:paraId="7D713455" w14:textId="0CC9A7C0" w:rsidR="009E4820" w:rsidRDefault="008B3BED" w:rsidP="00187F56">
      <w:pPr>
        <w:spacing w:after="0"/>
        <w:rPr>
          <w:rFonts w:ascii="Arial Nova" w:hAnsi="Arial Nova"/>
        </w:rPr>
      </w:pPr>
      <w:r>
        <w:rPr>
          <w:rFonts w:ascii="Arial Nova" w:hAnsi="Arial Nova"/>
        </w:rPr>
        <w:t xml:space="preserve">Please feel free to reach out to Kendra/PCAK with any questions by email: </w:t>
      </w:r>
    </w:p>
    <w:p w14:paraId="5042BEC2" w14:textId="77777777" w:rsidR="00BF7928" w:rsidRDefault="00000000" w:rsidP="00187F56">
      <w:pPr>
        <w:spacing w:after="0"/>
        <w:rPr>
          <w:rFonts w:ascii="Arial Nova" w:hAnsi="Arial Nova"/>
        </w:rPr>
      </w:pPr>
      <w:hyperlink r:id="rId8" w:history="1">
        <w:r w:rsidR="00BF7928" w:rsidRPr="00691DF0">
          <w:rPr>
            <w:rStyle w:val="Hyperlink"/>
            <w:rFonts w:ascii="Arial Nova" w:hAnsi="Arial Nova"/>
          </w:rPr>
          <w:t>kstooksbury@pcaky.org</w:t>
        </w:r>
      </w:hyperlink>
      <w:r w:rsidR="00BF7928">
        <w:rPr>
          <w:rFonts w:ascii="Arial Nova" w:hAnsi="Arial Nova"/>
        </w:rPr>
        <w:t xml:space="preserve"> </w:t>
      </w:r>
    </w:p>
    <w:p w14:paraId="57662DA7" w14:textId="4798091E" w:rsidR="00BF7928" w:rsidRDefault="00000000" w:rsidP="00187F56">
      <w:pPr>
        <w:spacing w:after="0"/>
        <w:rPr>
          <w:rFonts w:ascii="Arial Nova" w:hAnsi="Arial Nova"/>
        </w:rPr>
      </w:pPr>
      <w:hyperlink r:id="rId9" w:history="1">
        <w:r w:rsidR="00BF7928" w:rsidRPr="00691DF0">
          <w:rPr>
            <w:rStyle w:val="Hyperlink"/>
            <w:rFonts w:ascii="Arial Nova" w:hAnsi="Arial Nova"/>
          </w:rPr>
          <w:t>pcaky@pcaky.org</w:t>
        </w:r>
      </w:hyperlink>
      <w:r w:rsidR="00BF7928">
        <w:rPr>
          <w:rFonts w:ascii="Arial Nova" w:hAnsi="Arial Nova"/>
        </w:rPr>
        <w:t xml:space="preserve"> </w:t>
      </w:r>
    </w:p>
    <w:p w14:paraId="74113FCE" w14:textId="411EB948" w:rsidR="00E85AFA" w:rsidRPr="00187F56" w:rsidRDefault="00E85AFA" w:rsidP="00187F56">
      <w:pPr>
        <w:spacing w:after="0"/>
        <w:rPr>
          <w:rFonts w:ascii="Arial Nova" w:hAnsi="Arial Nova"/>
        </w:rPr>
      </w:pPr>
    </w:p>
    <w:p w14:paraId="56C2A0F4" w14:textId="77777777" w:rsidR="00E3485E" w:rsidRPr="008A26B2" w:rsidRDefault="00E3485E" w:rsidP="00E3485E">
      <w:pPr>
        <w:pStyle w:val="Heading2"/>
        <w:rPr>
          <w:rFonts w:ascii="Arial Nova" w:hAnsi="Arial Nova"/>
        </w:rPr>
      </w:pPr>
      <w:r w:rsidRPr="008A26B2">
        <w:rPr>
          <w:rFonts w:ascii="Arial Nova" w:hAnsi="Arial Nova"/>
        </w:rPr>
        <w:t>Action Items</w:t>
      </w:r>
    </w:p>
    <w:p w14:paraId="03A5A203" w14:textId="77777777" w:rsidR="00E3485E" w:rsidRDefault="00E3485E" w:rsidP="00E3485E">
      <w:pPr>
        <w:pStyle w:val="NoSpacing"/>
        <w:tabs>
          <w:tab w:val="left" w:pos="4680"/>
          <w:tab w:val="left" w:pos="8640"/>
        </w:tabs>
        <w:rPr>
          <w:rFonts w:ascii="Arial Nova" w:hAnsi="Arial Nova" w:cstheme="majorHAnsi"/>
          <w:color w:val="2F5496" w:themeColor="accent1" w:themeShade="BF"/>
          <w:u w:val="single"/>
        </w:rPr>
      </w:pPr>
      <w:r w:rsidRPr="008A26B2">
        <w:rPr>
          <w:rFonts w:ascii="Arial Nova" w:hAnsi="Arial Nova" w:cstheme="majorHAnsi"/>
          <w:color w:val="2F5496" w:themeColor="accent1" w:themeShade="BF"/>
          <w:u w:val="single"/>
        </w:rPr>
        <w:t>Task Description</w:t>
      </w:r>
      <w:r w:rsidRPr="008A26B2">
        <w:rPr>
          <w:rFonts w:ascii="Arial Nova" w:hAnsi="Arial Nova" w:cstheme="majorHAnsi"/>
          <w:color w:val="2F5496" w:themeColor="accent1" w:themeShade="BF"/>
        </w:rPr>
        <w:tab/>
      </w:r>
      <w:r w:rsidRPr="008A26B2">
        <w:rPr>
          <w:rFonts w:ascii="Arial Nova" w:hAnsi="Arial Nova" w:cstheme="majorHAnsi"/>
          <w:color w:val="2F5496" w:themeColor="accent1" w:themeShade="BF"/>
          <w:u w:val="single"/>
        </w:rPr>
        <w:t>Person Responsible</w:t>
      </w:r>
      <w:r w:rsidRPr="008A26B2">
        <w:rPr>
          <w:rFonts w:ascii="Arial Nova" w:hAnsi="Arial Nova" w:cstheme="majorHAnsi"/>
          <w:color w:val="2F5496" w:themeColor="accent1" w:themeShade="BF"/>
        </w:rPr>
        <w:tab/>
      </w:r>
      <w:r w:rsidRPr="008A26B2">
        <w:rPr>
          <w:rFonts w:ascii="Arial Nova" w:hAnsi="Arial Nova" w:cstheme="majorHAnsi"/>
          <w:color w:val="2F5496" w:themeColor="accent1" w:themeShade="BF"/>
          <w:u w:val="single"/>
        </w:rPr>
        <w:t>Deadline</w:t>
      </w:r>
    </w:p>
    <w:p w14:paraId="0444F9C0" w14:textId="77777777" w:rsidR="00E3485E" w:rsidRPr="002642A3" w:rsidRDefault="00E3485E" w:rsidP="00E3485E">
      <w:pPr>
        <w:pStyle w:val="NoSpacing"/>
        <w:tabs>
          <w:tab w:val="left" w:pos="4680"/>
          <w:tab w:val="left" w:pos="8640"/>
        </w:tabs>
        <w:rPr>
          <w:rFonts w:ascii="Arial Nova" w:hAnsi="Arial Nova" w:cstheme="majorHAnsi"/>
        </w:rPr>
      </w:pPr>
      <w:r w:rsidRPr="002642A3">
        <w:rPr>
          <w:rFonts w:ascii="Arial Nova" w:hAnsi="Arial Nova" w:cstheme="majorHAnsi"/>
        </w:rPr>
        <w:t>Please share the information w/others</w:t>
      </w:r>
      <w:r>
        <w:rPr>
          <w:rFonts w:ascii="Arial Nova" w:hAnsi="Arial Nova" w:cstheme="majorHAnsi"/>
        </w:rPr>
        <w:tab/>
        <w:t>RGMIT</w:t>
      </w:r>
      <w:r>
        <w:rPr>
          <w:rFonts w:ascii="Arial Nova" w:hAnsi="Arial Nova" w:cstheme="majorHAnsi"/>
        </w:rPr>
        <w:tab/>
        <w:t>ongoing</w:t>
      </w:r>
    </w:p>
    <w:p w14:paraId="4FDC9724" w14:textId="652DF81D" w:rsidR="00E3485E" w:rsidRDefault="00000000" w:rsidP="00E3485E">
      <w:r>
        <w:pict w14:anchorId="0903609B">
          <v:rect id="_x0000_i1026" style="width:0;height:1.5pt" o:hralign="center" o:bullet="t" o:hrstd="t" o:hr="t" fillcolor="#a0a0a0" stroked="f"/>
        </w:pict>
      </w:r>
    </w:p>
    <w:p w14:paraId="3BFAEA58" w14:textId="1352A35F" w:rsidR="00221332" w:rsidRDefault="00034AE9">
      <w:pPr>
        <w:pStyle w:val="Heading1"/>
        <w:numPr>
          <w:ilvl w:val="0"/>
          <w:numId w:val="6"/>
        </w:numPr>
        <w:rPr>
          <w:rFonts w:ascii="Arial Nova" w:hAnsi="Arial Nova"/>
        </w:rPr>
      </w:pPr>
      <w:r>
        <w:rPr>
          <w:rFonts w:ascii="Arial Nova" w:hAnsi="Arial Nova"/>
        </w:rPr>
        <w:t xml:space="preserve">Data &amp; Evaluation, UKHI Team </w:t>
      </w:r>
    </w:p>
    <w:p w14:paraId="73F4CD4F" w14:textId="38100CE5" w:rsidR="00034AE9" w:rsidRDefault="00A85B0A" w:rsidP="004874EE">
      <w:pPr>
        <w:spacing w:after="0" w:line="240" w:lineRule="auto"/>
        <w:rPr>
          <w:rFonts w:ascii="Arial Nova" w:hAnsi="Arial Nova"/>
        </w:rPr>
      </w:pPr>
      <w:r w:rsidRPr="00A85B0A">
        <w:rPr>
          <w:rFonts w:ascii="Arial Nova" w:hAnsi="Arial Nova"/>
        </w:rPr>
        <w:t xml:space="preserve">Katie announced that her colleague Eileen Grady had been sending quarterly update requests to providers, for any updates to the SOC FIVE Service Map. She thanked everyone for recently reporting CQI data for March. </w:t>
      </w:r>
      <w:r w:rsidR="002E7C38" w:rsidRPr="002E7C38">
        <w:rPr>
          <w:rFonts w:ascii="Arial Nova" w:hAnsi="Arial Nova"/>
        </w:rPr>
        <w:t xml:space="preserve">She showed data for </w:t>
      </w:r>
      <w:r w:rsidR="004874EE">
        <w:rPr>
          <w:rFonts w:ascii="Arial Nova" w:hAnsi="Arial Nova"/>
        </w:rPr>
        <w:t>February</w:t>
      </w:r>
      <w:r w:rsidR="002E7C38" w:rsidRPr="002E7C38">
        <w:rPr>
          <w:rFonts w:ascii="Arial Nova" w:hAnsi="Arial Nova"/>
        </w:rPr>
        <w:t xml:space="preserve"> using the CQI Dashboard (</w:t>
      </w:r>
      <w:hyperlink r:id="rId10" w:history="1">
        <w:r w:rsidR="002E7C38" w:rsidRPr="002E7C38">
          <w:rPr>
            <w:rStyle w:val="Hyperlink"/>
            <w:rFonts w:ascii="Arial Nova" w:hAnsi="Arial Nova"/>
          </w:rPr>
          <w:t>https://hdievaluationunit.clicdata.com/b/uDY9pnain9VA</w:t>
        </w:r>
      </w:hyperlink>
      <w:r w:rsidR="002E7C38" w:rsidRPr="002E7C38">
        <w:rPr>
          <w:rFonts w:ascii="Arial Nova" w:hAnsi="Arial Nova"/>
        </w:rPr>
        <w:t xml:space="preserve">). </w:t>
      </w:r>
    </w:p>
    <w:p w14:paraId="77619D1A" w14:textId="77777777" w:rsidR="00B17F00" w:rsidRPr="00BA1DB9" w:rsidRDefault="00B17F00" w:rsidP="002E7C38">
      <w:pPr>
        <w:spacing w:after="120" w:line="240" w:lineRule="auto"/>
        <w:rPr>
          <w:rFonts w:ascii="Arial Nova" w:hAnsi="Arial Nova"/>
        </w:rPr>
      </w:pP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4338"/>
        <w:gridCol w:w="1170"/>
        <w:gridCol w:w="1620"/>
      </w:tblGrid>
      <w:tr w:rsidR="004874EE" w:rsidRPr="000C68A1" w14:paraId="36B7445E" w14:textId="77777777" w:rsidTr="00C34345">
        <w:tc>
          <w:tcPr>
            <w:tcW w:w="4338" w:type="dxa"/>
            <w:shd w:val="clear" w:color="auto" w:fill="auto"/>
            <w:vAlign w:val="center"/>
          </w:tcPr>
          <w:p w14:paraId="73566E65" w14:textId="77777777" w:rsidR="004874EE" w:rsidRPr="000C68A1" w:rsidRDefault="004874EE" w:rsidP="00C34345">
            <w:pPr>
              <w:pStyle w:val="NoSpacing"/>
              <w:jc w:val="center"/>
              <w:rPr>
                <w:rFonts w:ascii="Arial Nova" w:eastAsia="Calibri" w:hAnsi="Arial Nova" w:cs="Times New Roman"/>
                <w:b/>
                <w:bCs/>
              </w:rPr>
            </w:pPr>
            <w:r w:rsidRPr="000C68A1">
              <w:rPr>
                <w:rFonts w:ascii="Arial Nova" w:eastAsia="Calibri" w:hAnsi="Arial Nova" w:cs="Times New Roman"/>
                <w:b/>
                <w:bCs/>
              </w:rPr>
              <w:t>Cumberland DCBS</w:t>
            </w:r>
          </w:p>
        </w:tc>
        <w:tc>
          <w:tcPr>
            <w:tcW w:w="1170" w:type="dxa"/>
            <w:vAlign w:val="center"/>
          </w:tcPr>
          <w:p w14:paraId="7BD6261E" w14:textId="6007F695" w:rsidR="004874EE" w:rsidRPr="000C68A1" w:rsidRDefault="004874EE" w:rsidP="00C34345">
            <w:pPr>
              <w:pStyle w:val="NoSpacing"/>
              <w:jc w:val="center"/>
              <w:rPr>
                <w:rFonts w:ascii="Arial Nova" w:eastAsia="Calibri" w:hAnsi="Arial Nova" w:cs="Times New Roman"/>
                <w:b/>
                <w:bCs/>
              </w:rPr>
            </w:pPr>
            <w:r>
              <w:rPr>
                <w:rFonts w:ascii="Arial Nova" w:eastAsia="Calibri" w:hAnsi="Arial Nova" w:cs="Times New Roman"/>
                <w:b/>
                <w:bCs/>
              </w:rPr>
              <w:t>Feb. 2023</w:t>
            </w:r>
          </w:p>
        </w:tc>
        <w:tc>
          <w:tcPr>
            <w:tcW w:w="1620" w:type="dxa"/>
            <w:vAlign w:val="center"/>
          </w:tcPr>
          <w:p w14:paraId="61814169" w14:textId="4CE44A94" w:rsidR="004874EE" w:rsidRPr="000C68A1" w:rsidRDefault="004874EE" w:rsidP="00C34345">
            <w:pPr>
              <w:pStyle w:val="NoSpacing"/>
              <w:jc w:val="center"/>
              <w:rPr>
                <w:rFonts w:ascii="Arial Nova" w:eastAsia="Calibri" w:hAnsi="Arial Nova" w:cs="Times New Roman"/>
                <w:b/>
                <w:bCs/>
              </w:rPr>
            </w:pPr>
            <w:r>
              <w:rPr>
                <w:rFonts w:ascii="Arial Nova" w:eastAsia="Calibri" w:hAnsi="Arial Nova" w:cs="Times New Roman"/>
                <w:b/>
                <w:bCs/>
              </w:rPr>
              <w:t>Feb. 2023 Percentages</w:t>
            </w:r>
          </w:p>
        </w:tc>
      </w:tr>
      <w:tr w:rsidR="004874EE" w:rsidRPr="000C68A1" w14:paraId="34DDE6B1" w14:textId="77777777" w:rsidTr="00C34345">
        <w:tc>
          <w:tcPr>
            <w:tcW w:w="4338" w:type="dxa"/>
            <w:shd w:val="clear" w:color="auto" w:fill="F2F2F2"/>
          </w:tcPr>
          <w:p w14:paraId="2FC6A137" w14:textId="77777777" w:rsidR="004874EE" w:rsidRPr="000C68A1" w:rsidRDefault="004874EE" w:rsidP="00CB16D6">
            <w:pPr>
              <w:pStyle w:val="NoSpacing"/>
              <w:rPr>
                <w:rFonts w:ascii="Arial Nova" w:eastAsia="Calibri" w:hAnsi="Arial Nova" w:cs="Times New Roman"/>
                <w:b/>
                <w:bCs/>
              </w:rPr>
            </w:pPr>
            <w:r w:rsidRPr="000C68A1">
              <w:rPr>
                <w:rFonts w:ascii="Arial Nova" w:eastAsia="Calibri" w:hAnsi="Arial Nova" w:cs="Times New Roman"/>
              </w:rPr>
              <w:t>DCBS Screeners Offered</w:t>
            </w:r>
          </w:p>
        </w:tc>
        <w:tc>
          <w:tcPr>
            <w:tcW w:w="1170" w:type="dxa"/>
            <w:shd w:val="clear" w:color="auto" w:fill="F2F2F2"/>
          </w:tcPr>
          <w:p w14:paraId="00AB800B" w14:textId="2ED9CEA5" w:rsidR="004874EE" w:rsidRPr="00B17F00" w:rsidRDefault="00B17F00" w:rsidP="00CB16D6">
            <w:pPr>
              <w:pStyle w:val="NoSpacing"/>
              <w:jc w:val="center"/>
              <w:rPr>
                <w:rFonts w:ascii="Arial Nova" w:eastAsia="Calibri" w:hAnsi="Arial Nova" w:cs="Times New Roman"/>
              </w:rPr>
            </w:pPr>
            <w:r w:rsidRPr="00B17F00">
              <w:rPr>
                <w:rFonts w:ascii="Arial Nova" w:eastAsia="Calibri" w:hAnsi="Arial Nova" w:cs="Times New Roman"/>
              </w:rPr>
              <w:t>112</w:t>
            </w:r>
          </w:p>
        </w:tc>
        <w:tc>
          <w:tcPr>
            <w:tcW w:w="1620" w:type="dxa"/>
            <w:shd w:val="clear" w:color="auto" w:fill="F2F2F2"/>
          </w:tcPr>
          <w:p w14:paraId="4E5BDA98" w14:textId="77777777" w:rsidR="004874EE" w:rsidRPr="00B17F00" w:rsidRDefault="004874EE" w:rsidP="00CB16D6">
            <w:pPr>
              <w:pStyle w:val="NoSpacing"/>
              <w:jc w:val="center"/>
              <w:rPr>
                <w:rFonts w:ascii="Arial Nova" w:eastAsia="Calibri" w:hAnsi="Arial Nova" w:cs="Times New Roman"/>
              </w:rPr>
            </w:pPr>
          </w:p>
        </w:tc>
      </w:tr>
      <w:tr w:rsidR="004874EE" w:rsidRPr="000C68A1" w14:paraId="681E79DD" w14:textId="77777777" w:rsidTr="00C34345">
        <w:tc>
          <w:tcPr>
            <w:tcW w:w="4338" w:type="dxa"/>
            <w:shd w:val="clear" w:color="auto" w:fill="auto"/>
          </w:tcPr>
          <w:p w14:paraId="3FE7E1B4" w14:textId="77777777" w:rsidR="004874EE" w:rsidRPr="000C68A1" w:rsidRDefault="004874EE" w:rsidP="00CB16D6">
            <w:pPr>
              <w:pStyle w:val="NoSpacing"/>
              <w:rPr>
                <w:rFonts w:ascii="Arial Nova" w:eastAsia="Calibri" w:hAnsi="Arial Nova" w:cs="Times New Roman"/>
              </w:rPr>
            </w:pPr>
            <w:r w:rsidRPr="000C68A1">
              <w:rPr>
                <w:rFonts w:ascii="Arial Nova" w:eastAsia="Calibri" w:hAnsi="Arial Nova" w:cs="Times New Roman"/>
              </w:rPr>
              <w:t>DCBS Screeners Completed</w:t>
            </w:r>
          </w:p>
        </w:tc>
        <w:tc>
          <w:tcPr>
            <w:tcW w:w="1170" w:type="dxa"/>
          </w:tcPr>
          <w:p w14:paraId="1BF100A6" w14:textId="467EBF10" w:rsidR="004874EE" w:rsidRPr="00B17F00" w:rsidRDefault="00B17F00" w:rsidP="00CB16D6">
            <w:pPr>
              <w:pStyle w:val="NoSpacing"/>
              <w:jc w:val="center"/>
              <w:rPr>
                <w:rFonts w:ascii="Arial Nova" w:eastAsia="Calibri" w:hAnsi="Arial Nova" w:cs="Times New Roman"/>
              </w:rPr>
            </w:pPr>
            <w:r w:rsidRPr="00B17F00">
              <w:rPr>
                <w:rFonts w:ascii="Arial Nova" w:eastAsia="Calibri" w:hAnsi="Arial Nova" w:cs="Times New Roman"/>
              </w:rPr>
              <w:t>112</w:t>
            </w:r>
          </w:p>
        </w:tc>
        <w:tc>
          <w:tcPr>
            <w:tcW w:w="1620" w:type="dxa"/>
          </w:tcPr>
          <w:p w14:paraId="07B28ED7" w14:textId="77777777" w:rsidR="004874EE" w:rsidRPr="00B17F00" w:rsidRDefault="004874EE" w:rsidP="00CB16D6">
            <w:pPr>
              <w:pStyle w:val="NoSpacing"/>
              <w:jc w:val="center"/>
              <w:rPr>
                <w:rFonts w:ascii="Arial Nova" w:eastAsia="Calibri" w:hAnsi="Arial Nova" w:cs="Times New Roman"/>
              </w:rPr>
            </w:pPr>
            <w:r w:rsidRPr="00B17F00">
              <w:rPr>
                <w:rFonts w:ascii="Arial Nova" w:eastAsia="Calibri" w:hAnsi="Arial Nova" w:cs="Times New Roman"/>
              </w:rPr>
              <w:t>100%</w:t>
            </w:r>
          </w:p>
        </w:tc>
      </w:tr>
      <w:tr w:rsidR="004874EE" w:rsidRPr="000C68A1" w14:paraId="2FBF104B" w14:textId="77777777" w:rsidTr="00C34345">
        <w:tc>
          <w:tcPr>
            <w:tcW w:w="4338" w:type="dxa"/>
            <w:shd w:val="clear" w:color="auto" w:fill="F2F2F2"/>
          </w:tcPr>
          <w:p w14:paraId="7435F01E" w14:textId="77777777" w:rsidR="004874EE" w:rsidRPr="000C68A1" w:rsidRDefault="004874EE" w:rsidP="00CB16D6">
            <w:pPr>
              <w:pStyle w:val="NoSpacing"/>
              <w:rPr>
                <w:rFonts w:ascii="Arial Nova" w:eastAsia="Calibri" w:hAnsi="Arial Nova" w:cs="Times New Roman"/>
              </w:rPr>
            </w:pPr>
            <w:r w:rsidRPr="000C68A1">
              <w:rPr>
                <w:rFonts w:ascii="Arial Nova" w:eastAsia="Calibri" w:hAnsi="Arial Nova" w:cs="Times New Roman"/>
              </w:rPr>
              <w:t>Screened in for CANS</w:t>
            </w:r>
          </w:p>
        </w:tc>
        <w:tc>
          <w:tcPr>
            <w:tcW w:w="1170" w:type="dxa"/>
            <w:shd w:val="clear" w:color="auto" w:fill="F2F2F2"/>
          </w:tcPr>
          <w:p w14:paraId="31CE2514" w14:textId="786DDB5C" w:rsidR="004874EE" w:rsidRPr="00B17F00" w:rsidRDefault="00B17F00" w:rsidP="00CB16D6">
            <w:pPr>
              <w:pStyle w:val="NoSpacing"/>
              <w:jc w:val="center"/>
              <w:rPr>
                <w:rFonts w:ascii="Arial Nova" w:eastAsia="Calibri" w:hAnsi="Arial Nova" w:cs="Times New Roman"/>
              </w:rPr>
            </w:pPr>
            <w:r w:rsidRPr="00B17F00">
              <w:rPr>
                <w:rFonts w:ascii="Arial Nova" w:eastAsia="Calibri" w:hAnsi="Arial Nova" w:cs="Times New Roman"/>
              </w:rPr>
              <w:t>46</w:t>
            </w:r>
          </w:p>
        </w:tc>
        <w:tc>
          <w:tcPr>
            <w:tcW w:w="1620" w:type="dxa"/>
            <w:shd w:val="clear" w:color="auto" w:fill="F2F2F2"/>
          </w:tcPr>
          <w:p w14:paraId="4C71405D" w14:textId="32C8DF25" w:rsidR="004874EE" w:rsidRPr="00B17F00" w:rsidRDefault="00B17F00" w:rsidP="00CB16D6">
            <w:pPr>
              <w:pStyle w:val="NoSpacing"/>
              <w:jc w:val="center"/>
              <w:rPr>
                <w:rFonts w:ascii="Arial Nova" w:eastAsia="Calibri" w:hAnsi="Arial Nova" w:cs="Times New Roman"/>
              </w:rPr>
            </w:pPr>
            <w:r w:rsidRPr="00B17F00">
              <w:rPr>
                <w:rFonts w:ascii="Arial Nova" w:eastAsia="Calibri" w:hAnsi="Arial Nova" w:cs="Times New Roman"/>
              </w:rPr>
              <w:t>41</w:t>
            </w:r>
            <w:r w:rsidR="004874EE" w:rsidRPr="00B17F00">
              <w:rPr>
                <w:rFonts w:ascii="Arial Nova" w:eastAsia="Calibri" w:hAnsi="Arial Nova" w:cs="Times New Roman"/>
              </w:rPr>
              <w:t>%</w:t>
            </w:r>
          </w:p>
        </w:tc>
      </w:tr>
      <w:tr w:rsidR="004874EE" w:rsidRPr="000C68A1" w14:paraId="5B163EEA" w14:textId="77777777" w:rsidTr="00C34345">
        <w:tc>
          <w:tcPr>
            <w:tcW w:w="4338" w:type="dxa"/>
            <w:shd w:val="clear" w:color="auto" w:fill="auto"/>
          </w:tcPr>
          <w:p w14:paraId="4FE0E549" w14:textId="77777777" w:rsidR="004874EE" w:rsidRPr="000C68A1" w:rsidRDefault="004874EE" w:rsidP="00CB16D6">
            <w:pPr>
              <w:pStyle w:val="NoSpacing"/>
              <w:rPr>
                <w:rFonts w:ascii="Arial Nova" w:eastAsia="Calibri" w:hAnsi="Arial Nova" w:cs="Times New Roman"/>
              </w:rPr>
            </w:pPr>
            <w:r w:rsidRPr="000C68A1">
              <w:rPr>
                <w:rFonts w:ascii="Arial Nova" w:eastAsia="Calibri" w:hAnsi="Arial Nova" w:cs="Times New Roman"/>
              </w:rPr>
              <w:t>Referred for CANS Assessment</w:t>
            </w:r>
          </w:p>
        </w:tc>
        <w:tc>
          <w:tcPr>
            <w:tcW w:w="1170" w:type="dxa"/>
          </w:tcPr>
          <w:p w14:paraId="4A156A2A" w14:textId="77777777" w:rsidR="004874EE" w:rsidRPr="00B17F00" w:rsidRDefault="004874EE" w:rsidP="00CB16D6">
            <w:pPr>
              <w:pStyle w:val="NoSpacing"/>
              <w:jc w:val="center"/>
              <w:rPr>
                <w:rFonts w:ascii="Arial Nova" w:eastAsia="Calibri" w:hAnsi="Arial Nova" w:cs="Times New Roman"/>
              </w:rPr>
            </w:pPr>
            <w:r w:rsidRPr="00B17F00">
              <w:rPr>
                <w:rFonts w:ascii="Arial Nova" w:eastAsia="Calibri" w:hAnsi="Arial Nova" w:cs="Times New Roman"/>
              </w:rPr>
              <w:t>19</w:t>
            </w:r>
          </w:p>
        </w:tc>
        <w:tc>
          <w:tcPr>
            <w:tcW w:w="1620" w:type="dxa"/>
          </w:tcPr>
          <w:p w14:paraId="3296B7CF" w14:textId="0812DA0B" w:rsidR="004874EE" w:rsidRPr="00B17F00" w:rsidRDefault="00B17F00" w:rsidP="00CB16D6">
            <w:pPr>
              <w:pStyle w:val="NoSpacing"/>
              <w:jc w:val="center"/>
              <w:rPr>
                <w:rFonts w:ascii="Arial Nova" w:eastAsia="Calibri" w:hAnsi="Arial Nova" w:cs="Times New Roman"/>
              </w:rPr>
            </w:pPr>
            <w:r w:rsidRPr="00B17F00">
              <w:rPr>
                <w:rFonts w:ascii="Arial Nova" w:eastAsia="Calibri" w:hAnsi="Arial Nova" w:cs="Times New Roman"/>
              </w:rPr>
              <w:t>41</w:t>
            </w:r>
            <w:r w:rsidR="004874EE" w:rsidRPr="00B17F00">
              <w:rPr>
                <w:rFonts w:ascii="Arial Nova" w:eastAsia="Calibri" w:hAnsi="Arial Nova" w:cs="Times New Roman"/>
              </w:rPr>
              <w:t>%</w:t>
            </w:r>
          </w:p>
        </w:tc>
      </w:tr>
    </w:tbl>
    <w:p w14:paraId="376C4886" w14:textId="77777777" w:rsidR="002E7C38" w:rsidRDefault="002E7C38" w:rsidP="00034AE9">
      <w:pPr>
        <w:pStyle w:val="NoSpacing"/>
        <w:rPr>
          <w:rFonts w:ascii="Arial Nova" w:eastAsia="Calibri" w:hAnsi="Arial Nova" w:cs="Times New Roman"/>
          <w:b/>
          <w:bCs/>
          <w:color w:val="FF0000"/>
        </w:rPr>
      </w:pPr>
    </w:p>
    <w:tbl>
      <w:tblPr>
        <w:tblW w:w="6873" w:type="dxa"/>
        <w:tblInd w:w="108" w:type="dxa"/>
        <w:tblLook w:val="04A0" w:firstRow="1" w:lastRow="0" w:firstColumn="1" w:lastColumn="0" w:noHBand="0" w:noVBand="1"/>
      </w:tblPr>
      <w:tblGrid>
        <w:gridCol w:w="5760"/>
        <w:gridCol w:w="1113"/>
      </w:tblGrid>
      <w:tr w:rsidR="004874EE" w:rsidRPr="002A63E7" w14:paraId="2D4B382B" w14:textId="77777777" w:rsidTr="004874EE">
        <w:trPr>
          <w:trHeight w:val="288"/>
        </w:trPr>
        <w:tc>
          <w:tcPr>
            <w:tcW w:w="57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144ACD" w14:textId="77777777" w:rsidR="004874EE" w:rsidRPr="002A63E7" w:rsidRDefault="004874EE" w:rsidP="00CB16D6">
            <w:pPr>
              <w:spacing w:after="0" w:line="240" w:lineRule="auto"/>
              <w:rPr>
                <w:rFonts w:ascii="Arial Nova" w:eastAsia="Times New Roman" w:hAnsi="Arial Nova" w:cs="Calibri"/>
                <w:b/>
                <w:bCs/>
                <w:color w:val="000000"/>
              </w:rPr>
            </w:pPr>
            <w:r w:rsidRPr="002A63E7">
              <w:rPr>
                <w:rFonts w:ascii="Arial Nova" w:eastAsia="Times New Roman" w:hAnsi="Arial Nova" w:cs="Calibri"/>
                <w:b/>
                <w:bCs/>
                <w:color w:val="000000"/>
              </w:rPr>
              <w:t xml:space="preserve">Cumberland DCBS Referrals Breakdown </w:t>
            </w:r>
          </w:p>
        </w:tc>
        <w:tc>
          <w:tcPr>
            <w:tcW w:w="1113" w:type="dxa"/>
            <w:tcBorders>
              <w:top w:val="single" w:sz="4" w:space="0" w:color="auto"/>
              <w:left w:val="single" w:sz="4" w:space="0" w:color="auto"/>
              <w:bottom w:val="single" w:sz="4" w:space="0" w:color="auto"/>
              <w:right w:val="single" w:sz="4" w:space="0" w:color="auto"/>
            </w:tcBorders>
            <w:shd w:val="clear" w:color="auto" w:fill="auto"/>
            <w:noWrap/>
            <w:hideMark/>
          </w:tcPr>
          <w:p w14:paraId="141E214B" w14:textId="77777777" w:rsidR="004874EE" w:rsidRDefault="004874EE" w:rsidP="00CB16D6">
            <w:pPr>
              <w:spacing w:after="0" w:line="240" w:lineRule="auto"/>
              <w:jc w:val="center"/>
              <w:rPr>
                <w:rFonts w:ascii="Arial Nova" w:eastAsia="Calibri" w:hAnsi="Arial Nova" w:cs="Times New Roman"/>
                <w:b/>
                <w:bCs/>
              </w:rPr>
            </w:pPr>
          </w:p>
          <w:p w14:paraId="62F0070C" w14:textId="1BFDD862" w:rsidR="004874EE" w:rsidRPr="002A63E7" w:rsidRDefault="004874EE" w:rsidP="00CB16D6">
            <w:pPr>
              <w:spacing w:after="0" w:line="240" w:lineRule="auto"/>
              <w:jc w:val="center"/>
              <w:rPr>
                <w:rFonts w:ascii="Arial Nova" w:eastAsia="Times New Roman" w:hAnsi="Arial Nova" w:cs="Calibri"/>
                <w:b/>
                <w:bCs/>
                <w:color w:val="000000"/>
              </w:rPr>
            </w:pPr>
            <w:r>
              <w:rPr>
                <w:rFonts w:ascii="Arial Nova" w:eastAsia="Calibri" w:hAnsi="Arial Nova" w:cs="Times New Roman"/>
                <w:b/>
                <w:bCs/>
              </w:rPr>
              <w:t xml:space="preserve">Feb </w:t>
            </w:r>
            <w:r w:rsidRPr="002A63E7">
              <w:rPr>
                <w:rFonts w:ascii="Arial Nova" w:eastAsia="Calibri" w:hAnsi="Arial Nova" w:cs="Times New Roman"/>
                <w:b/>
                <w:bCs/>
              </w:rPr>
              <w:t>Count</w:t>
            </w:r>
          </w:p>
        </w:tc>
      </w:tr>
      <w:tr w:rsidR="004874EE" w:rsidRPr="002A63E7" w14:paraId="4BD13BA7" w14:textId="77777777" w:rsidTr="004874EE">
        <w:trPr>
          <w:trHeight w:val="288"/>
        </w:trPr>
        <w:tc>
          <w:tcPr>
            <w:tcW w:w="57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B6972C" w14:textId="77777777" w:rsidR="004874EE" w:rsidRPr="00BF7928" w:rsidRDefault="004874EE" w:rsidP="00CB16D6">
            <w:pPr>
              <w:spacing w:after="0" w:line="240" w:lineRule="auto"/>
              <w:rPr>
                <w:rFonts w:ascii="Arial Nova" w:eastAsia="Times New Roman" w:hAnsi="Arial Nova" w:cs="Calibri"/>
              </w:rPr>
            </w:pPr>
            <w:r w:rsidRPr="00BF7928">
              <w:rPr>
                <w:rFonts w:ascii="Arial Nova" w:eastAsia="Times New Roman" w:hAnsi="Arial Nova" w:cs="Calibri"/>
              </w:rPr>
              <w:t>Adanta</w:t>
            </w:r>
          </w:p>
        </w:tc>
        <w:tc>
          <w:tcPr>
            <w:tcW w:w="11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D72C75" w14:textId="4D89A21A" w:rsidR="004874EE" w:rsidRPr="00BF7928" w:rsidRDefault="00BF7928" w:rsidP="00CB16D6">
            <w:pPr>
              <w:spacing w:after="0" w:line="240" w:lineRule="auto"/>
              <w:jc w:val="center"/>
              <w:rPr>
                <w:rFonts w:ascii="Arial Nova" w:eastAsia="Times New Roman" w:hAnsi="Arial Nova" w:cs="Calibri"/>
              </w:rPr>
            </w:pPr>
            <w:r w:rsidRPr="00BF7928">
              <w:rPr>
                <w:rFonts w:ascii="Arial Nova" w:eastAsia="Times New Roman" w:hAnsi="Arial Nova" w:cs="Calibri"/>
              </w:rPr>
              <w:t>8</w:t>
            </w:r>
          </w:p>
        </w:tc>
      </w:tr>
      <w:tr w:rsidR="004874EE" w:rsidRPr="002A63E7" w14:paraId="7D5238B1" w14:textId="77777777" w:rsidTr="004874EE">
        <w:trPr>
          <w:trHeight w:val="288"/>
        </w:trPr>
        <w:tc>
          <w:tcPr>
            <w:tcW w:w="5760" w:type="dxa"/>
            <w:tcBorders>
              <w:top w:val="nil"/>
              <w:left w:val="single" w:sz="4" w:space="0" w:color="auto"/>
              <w:bottom w:val="single" w:sz="4" w:space="0" w:color="auto"/>
              <w:right w:val="single" w:sz="4" w:space="0" w:color="auto"/>
            </w:tcBorders>
            <w:shd w:val="clear" w:color="auto" w:fill="auto"/>
            <w:noWrap/>
            <w:vAlign w:val="bottom"/>
            <w:hideMark/>
          </w:tcPr>
          <w:p w14:paraId="34EA4385" w14:textId="79E2A48D" w:rsidR="004874EE" w:rsidRPr="00BF7928" w:rsidRDefault="004874EE" w:rsidP="00CB16D6">
            <w:pPr>
              <w:spacing w:after="0" w:line="240" w:lineRule="auto"/>
              <w:rPr>
                <w:rFonts w:ascii="Arial Nova" w:eastAsia="Times New Roman" w:hAnsi="Arial Nova" w:cs="Calibri"/>
              </w:rPr>
            </w:pPr>
            <w:r w:rsidRPr="00BF7928">
              <w:rPr>
                <w:rFonts w:ascii="Arial Nova" w:eastAsia="Times New Roman" w:hAnsi="Arial Nova" w:cs="Calibri"/>
              </w:rPr>
              <w:t>C</w:t>
            </w:r>
            <w:r w:rsidR="00BF7928" w:rsidRPr="00BF7928">
              <w:rPr>
                <w:rFonts w:ascii="Arial Nova" w:eastAsia="Times New Roman" w:hAnsi="Arial Nova" w:cs="Calibri"/>
              </w:rPr>
              <w:t>BI</w:t>
            </w:r>
          </w:p>
        </w:tc>
        <w:tc>
          <w:tcPr>
            <w:tcW w:w="1113" w:type="dxa"/>
            <w:tcBorders>
              <w:top w:val="nil"/>
              <w:left w:val="single" w:sz="4" w:space="0" w:color="auto"/>
              <w:bottom w:val="single" w:sz="4" w:space="0" w:color="auto"/>
              <w:right w:val="single" w:sz="4" w:space="0" w:color="auto"/>
            </w:tcBorders>
            <w:shd w:val="clear" w:color="auto" w:fill="auto"/>
            <w:noWrap/>
            <w:vAlign w:val="center"/>
            <w:hideMark/>
          </w:tcPr>
          <w:p w14:paraId="4E7BC570" w14:textId="4B75D18F" w:rsidR="004874EE" w:rsidRPr="00BF7928" w:rsidRDefault="00BF7928" w:rsidP="00CB16D6">
            <w:pPr>
              <w:spacing w:after="0" w:line="240" w:lineRule="auto"/>
              <w:jc w:val="center"/>
              <w:rPr>
                <w:rFonts w:ascii="Arial Nova" w:eastAsia="Times New Roman" w:hAnsi="Arial Nova" w:cs="Calibri"/>
              </w:rPr>
            </w:pPr>
            <w:r w:rsidRPr="00BF7928">
              <w:rPr>
                <w:rFonts w:ascii="Arial Nova" w:eastAsia="Times New Roman" w:hAnsi="Arial Nova" w:cs="Calibri"/>
              </w:rPr>
              <w:t>2</w:t>
            </w:r>
          </w:p>
        </w:tc>
      </w:tr>
      <w:tr w:rsidR="004874EE" w:rsidRPr="002A63E7" w14:paraId="172C2744" w14:textId="77777777" w:rsidTr="004874EE">
        <w:trPr>
          <w:trHeight w:val="288"/>
        </w:trPr>
        <w:tc>
          <w:tcPr>
            <w:tcW w:w="5760" w:type="dxa"/>
            <w:tcBorders>
              <w:top w:val="nil"/>
              <w:left w:val="single" w:sz="4" w:space="0" w:color="auto"/>
              <w:bottom w:val="single" w:sz="4" w:space="0" w:color="auto"/>
              <w:right w:val="single" w:sz="4" w:space="0" w:color="auto"/>
            </w:tcBorders>
            <w:shd w:val="clear" w:color="auto" w:fill="auto"/>
            <w:noWrap/>
            <w:vAlign w:val="bottom"/>
            <w:hideMark/>
          </w:tcPr>
          <w:p w14:paraId="5655EACA" w14:textId="2408B200" w:rsidR="004874EE" w:rsidRPr="00BF7928" w:rsidRDefault="00BF7928" w:rsidP="00CB16D6">
            <w:pPr>
              <w:spacing w:after="0" w:line="240" w:lineRule="auto"/>
              <w:rPr>
                <w:rFonts w:ascii="Arial Nova" w:eastAsia="Times New Roman" w:hAnsi="Arial Nova" w:cs="Calibri"/>
              </w:rPr>
            </w:pPr>
            <w:r w:rsidRPr="00BF7928">
              <w:rPr>
                <w:rFonts w:ascii="Arial Nova" w:eastAsia="Times New Roman" w:hAnsi="Arial Nova" w:cs="Calibri"/>
              </w:rPr>
              <w:t>CRCCC</w:t>
            </w:r>
          </w:p>
        </w:tc>
        <w:tc>
          <w:tcPr>
            <w:tcW w:w="1113" w:type="dxa"/>
            <w:tcBorders>
              <w:top w:val="nil"/>
              <w:left w:val="single" w:sz="4" w:space="0" w:color="auto"/>
              <w:bottom w:val="single" w:sz="4" w:space="0" w:color="auto"/>
              <w:right w:val="single" w:sz="4" w:space="0" w:color="auto"/>
            </w:tcBorders>
            <w:shd w:val="clear" w:color="auto" w:fill="auto"/>
            <w:noWrap/>
            <w:vAlign w:val="center"/>
            <w:hideMark/>
          </w:tcPr>
          <w:p w14:paraId="30E3331A" w14:textId="35676D08" w:rsidR="004874EE" w:rsidRPr="00BF7928" w:rsidRDefault="00BF7928" w:rsidP="00CB16D6">
            <w:pPr>
              <w:spacing w:after="0" w:line="240" w:lineRule="auto"/>
              <w:jc w:val="center"/>
              <w:rPr>
                <w:rFonts w:ascii="Arial Nova" w:eastAsia="Times New Roman" w:hAnsi="Arial Nova" w:cs="Calibri"/>
              </w:rPr>
            </w:pPr>
            <w:r w:rsidRPr="00BF7928">
              <w:rPr>
                <w:rFonts w:ascii="Arial Nova" w:eastAsia="Times New Roman" w:hAnsi="Arial Nova" w:cs="Calibri"/>
              </w:rPr>
              <w:t>3</w:t>
            </w:r>
          </w:p>
        </w:tc>
      </w:tr>
      <w:tr w:rsidR="004874EE" w:rsidRPr="002A63E7" w14:paraId="6944C487" w14:textId="77777777" w:rsidTr="004874EE">
        <w:trPr>
          <w:trHeight w:val="288"/>
        </w:trPr>
        <w:tc>
          <w:tcPr>
            <w:tcW w:w="5760" w:type="dxa"/>
            <w:tcBorders>
              <w:top w:val="nil"/>
              <w:left w:val="single" w:sz="4" w:space="0" w:color="auto"/>
              <w:bottom w:val="single" w:sz="4" w:space="0" w:color="auto"/>
              <w:right w:val="single" w:sz="4" w:space="0" w:color="auto"/>
            </w:tcBorders>
            <w:shd w:val="clear" w:color="auto" w:fill="auto"/>
            <w:noWrap/>
            <w:vAlign w:val="bottom"/>
            <w:hideMark/>
          </w:tcPr>
          <w:p w14:paraId="13EB25BC" w14:textId="572E2F80" w:rsidR="004874EE" w:rsidRPr="00BF7928" w:rsidRDefault="00BF7928" w:rsidP="00CB16D6">
            <w:pPr>
              <w:spacing w:after="0" w:line="240" w:lineRule="auto"/>
              <w:rPr>
                <w:rFonts w:ascii="Arial Nova" w:eastAsia="Times New Roman" w:hAnsi="Arial Nova" w:cs="Calibri"/>
              </w:rPr>
            </w:pPr>
            <w:r w:rsidRPr="00BF7928">
              <w:rPr>
                <w:rFonts w:ascii="Arial Nova" w:eastAsia="Times New Roman" w:hAnsi="Arial Nova" w:cs="Calibri"/>
              </w:rPr>
              <w:t>Kid Spot</w:t>
            </w:r>
          </w:p>
        </w:tc>
        <w:tc>
          <w:tcPr>
            <w:tcW w:w="1113" w:type="dxa"/>
            <w:tcBorders>
              <w:top w:val="nil"/>
              <w:left w:val="single" w:sz="4" w:space="0" w:color="auto"/>
              <w:bottom w:val="single" w:sz="4" w:space="0" w:color="auto"/>
              <w:right w:val="single" w:sz="4" w:space="0" w:color="auto"/>
            </w:tcBorders>
            <w:shd w:val="clear" w:color="auto" w:fill="auto"/>
            <w:noWrap/>
            <w:vAlign w:val="center"/>
            <w:hideMark/>
          </w:tcPr>
          <w:p w14:paraId="65B4EF14" w14:textId="21439E5E" w:rsidR="004874EE" w:rsidRPr="00BF7928" w:rsidRDefault="00BF7928" w:rsidP="00CB16D6">
            <w:pPr>
              <w:spacing w:after="0" w:line="240" w:lineRule="auto"/>
              <w:jc w:val="center"/>
              <w:rPr>
                <w:rFonts w:ascii="Arial Nova" w:eastAsia="Times New Roman" w:hAnsi="Arial Nova" w:cs="Calibri"/>
              </w:rPr>
            </w:pPr>
            <w:r w:rsidRPr="00BF7928">
              <w:rPr>
                <w:rFonts w:ascii="Arial Nova" w:eastAsia="Times New Roman" w:hAnsi="Arial Nova" w:cs="Calibri"/>
              </w:rPr>
              <w:t>1</w:t>
            </w:r>
          </w:p>
        </w:tc>
      </w:tr>
      <w:tr w:rsidR="004874EE" w:rsidRPr="002A63E7" w14:paraId="34216B7F" w14:textId="77777777" w:rsidTr="004874EE">
        <w:trPr>
          <w:trHeight w:val="288"/>
        </w:trPr>
        <w:tc>
          <w:tcPr>
            <w:tcW w:w="5760" w:type="dxa"/>
            <w:tcBorders>
              <w:top w:val="nil"/>
              <w:left w:val="single" w:sz="4" w:space="0" w:color="auto"/>
              <w:bottom w:val="single" w:sz="4" w:space="0" w:color="auto"/>
              <w:right w:val="single" w:sz="4" w:space="0" w:color="auto"/>
            </w:tcBorders>
            <w:shd w:val="clear" w:color="auto" w:fill="auto"/>
            <w:noWrap/>
            <w:vAlign w:val="bottom"/>
            <w:hideMark/>
          </w:tcPr>
          <w:p w14:paraId="47E65180" w14:textId="77777777" w:rsidR="004874EE" w:rsidRPr="00BF7928" w:rsidRDefault="004874EE" w:rsidP="00CB16D6">
            <w:pPr>
              <w:spacing w:after="0" w:line="240" w:lineRule="auto"/>
              <w:rPr>
                <w:rFonts w:ascii="Arial Nova" w:eastAsia="Times New Roman" w:hAnsi="Arial Nova" w:cs="Calibri"/>
              </w:rPr>
            </w:pPr>
            <w:r w:rsidRPr="00BF7928">
              <w:rPr>
                <w:rFonts w:ascii="Arial Nova" w:eastAsia="Times New Roman" w:hAnsi="Arial Nova" w:cs="Calibri"/>
              </w:rPr>
              <w:lastRenderedPageBreak/>
              <w:t>Somerset Mental Health</w:t>
            </w:r>
          </w:p>
        </w:tc>
        <w:tc>
          <w:tcPr>
            <w:tcW w:w="1113" w:type="dxa"/>
            <w:tcBorders>
              <w:top w:val="nil"/>
              <w:left w:val="single" w:sz="4" w:space="0" w:color="auto"/>
              <w:bottom w:val="single" w:sz="4" w:space="0" w:color="auto"/>
              <w:right w:val="single" w:sz="4" w:space="0" w:color="auto"/>
            </w:tcBorders>
            <w:shd w:val="clear" w:color="auto" w:fill="auto"/>
            <w:noWrap/>
            <w:vAlign w:val="center"/>
            <w:hideMark/>
          </w:tcPr>
          <w:p w14:paraId="2424D58E" w14:textId="151F5EC9" w:rsidR="004874EE" w:rsidRPr="00BF7928" w:rsidRDefault="00BF7928" w:rsidP="00CB16D6">
            <w:pPr>
              <w:spacing w:after="0" w:line="240" w:lineRule="auto"/>
              <w:jc w:val="center"/>
              <w:rPr>
                <w:rFonts w:ascii="Arial Nova" w:eastAsia="Times New Roman" w:hAnsi="Arial Nova" w:cs="Calibri"/>
              </w:rPr>
            </w:pPr>
            <w:r w:rsidRPr="00BF7928">
              <w:rPr>
                <w:rFonts w:ascii="Arial Nova" w:eastAsia="Times New Roman" w:hAnsi="Arial Nova" w:cs="Calibri"/>
              </w:rPr>
              <w:t>5</w:t>
            </w:r>
          </w:p>
        </w:tc>
      </w:tr>
      <w:tr w:rsidR="004874EE" w:rsidRPr="002A63E7" w14:paraId="7B084146" w14:textId="77777777" w:rsidTr="004874EE">
        <w:trPr>
          <w:trHeight w:val="288"/>
        </w:trPr>
        <w:tc>
          <w:tcPr>
            <w:tcW w:w="5760" w:type="dxa"/>
            <w:tcBorders>
              <w:top w:val="nil"/>
              <w:left w:val="single" w:sz="4" w:space="0" w:color="auto"/>
              <w:bottom w:val="single" w:sz="4" w:space="0" w:color="auto"/>
              <w:right w:val="single" w:sz="4" w:space="0" w:color="auto"/>
            </w:tcBorders>
            <w:shd w:val="clear" w:color="auto" w:fill="auto"/>
            <w:noWrap/>
            <w:vAlign w:val="bottom"/>
            <w:hideMark/>
          </w:tcPr>
          <w:p w14:paraId="0125C8D9" w14:textId="77777777" w:rsidR="004874EE" w:rsidRPr="00BF7928" w:rsidRDefault="004874EE" w:rsidP="00CB16D6">
            <w:pPr>
              <w:spacing w:after="0" w:line="240" w:lineRule="auto"/>
              <w:jc w:val="right"/>
              <w:rPr>
                <w:rFonts w:ascii="Arial Nova" w:eastAsia="Times New Roman" w:hAnsi="Arial Nova" w:cs="Calibri"/>
                <w:b/>
                <w:bCs/>
              </w:rPr>
            </w:pPr>
            <w:r w:rsidRPr="00BF7928">
              <w:rPr>
                <w:rFonts w:ascii="Arial Nova" w:eastAsia="Times New Roman" w:hAnsi="Arial Nova" w:cs="Calibri"/>
                <w:b/>
                <w:bCs/>
              </w:rPr>
              <w:t>Total</w:t>
            </w:r>
          </w:p>
        </w:tc>
        <w:tc>
          <w:tcPr>
            <w:tcW w:w="11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5911AF" w14:textId="77777777" w:rsidR="004874EE" w:rsidRPr="00BF7928" w:rsidRDefault="004874EE" w:rsidP="00CB16D6">
            <w:pPr>
              <w:spacing w:after="0" w:line="240" w:lineRule="auto"/>
              <w:jc w:val="center"/>
              <w:rPr>
                <w:rFonts w:ascii="Arial Nova" w:eastAsia="Times New Roman" w:hAnsi="Arial Nova" w:cs="Calibri"/>
                <w:b/>
                <w:bCs/>
              </w:rPr>
            </w:pPr>
            <w:r w:rsidRPr="00BF7928">
              <w:rPr>
                <w:rFonts w:ascii="Arial Nova" w:eastAsia="Times New Roman" w:hAnsi="Arial Nova" w:cs="Calibri"/>
                <w:b/>
                <w:bCs/>
              </w:rPr>
              <w:t>19</w:t>
            </w:r>
          </w:p>
        </w:tc>
      </w:tr>
    </w:tbl>
    <w:p w14:paraId="5EEEB446" w14:textId="77777777" w:rsidR="00C561E9" w:rsidRPr="00DE1E45" w:rsidRDefault="00C561E9" w:rsidP="00034AE9">
      <w:pPr>
        <w:pStyle w:val="NoSpacing"/>
        <w:rPr>
          <w:rFonts w:ascii="Arial Nova" w:hAnsi="Arial Nova"/>
          <w:color w:val="FF0000"/>
        </w:rPr>
      </w:pPr>
    </w:p>
    <w:tbl>
      <w:tblPr>
        <w:tblW w:w="8995" w:type="dxa"/>
        <w:tblCellMar>
          <w:left w:w="0" w:type="dxa"/>
          <w:right w:w="0" w:type="dxa"/>
        </w:tblCellMar>
        <w:tblLook w:val="0600" w:firstRow="0" w:lastRow="0" w:firstColumn="0" w:lastColumn="0" w:noHBand="1" w:noVBand="1"/>
      </w:tblPr>
      <w:tblGrid>
        <w:gridCol w:w="7825"/>
        <w:gridCol w:w="1170"/>
      </w:tblGrid>
      <w:tr w:rsidR="00953849" w:rsidRPr="001F2CC2" w14:paraId="568E393B" w14:textId="77777777" w:rsidTr="00953849">
        <w:trPr>
          <w:trHeight w:val="323"/>
        </w:trPr>
        <w:tc>
          <w:tcPr>
            <w:tcW w:w="78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14:paraId="5AC494D4" w14:textId="77777777" w:rsidR="00953849" w:rsidRPr="001F2CC2" w:rsidRDefault="00953849" w:rsidP="00163AE2">
            <w:pPr>
              <w:pStyle w:val="NoSpacing"/>
              <w:rPr>
                <w:rFonts w:ascii="Arial Nova" w:hAnsi="Arial Nova"/>
                <w:b/>
                <w:bCs/>
              </w:rPr>
            </w:pPr>
            <w:r w:rsidRPr="001F2CC2">
              <w:rPr>
                <w:rFonts w:ascii="Arial Nova" w:hAnsi="Arial Nova"/>
                <w:b/>
                <w:bCs/>
              </w:rPr>
              <w:t xml:space="preserve">Breakdown of Children/Youth who </w:t>
            </w:r>
          </w:p>
          <w:p w14:paraId="428E6600" w14:textId="77777777" w:rsidR="00953849" w:rsidRPr="001F2CC2" w:rsidRDefault="00953849" w:rsidP="00163AE2">
            <w:pPr>
              <w:pStyle w:val="NoSpacing"/>
              <w:rPr>
                <w:rFonts w:ascii="Arial Nova" w:hAnsi="Arial Nova"/>
                <w:b/>
                <w:bCs/>
              </w:rPr>
            </w:pPr>
            <w:r w:rsidRPr="001F2CC2">
              <w:rPr>
                <w:rFonts w:ascii="Arial Nova" w:hAnsi="Arial Nova"/>
                <w:b/>
                <w:bCs/>
              </w:rPr>
              <w:t>Screened in for the CANS Assessment</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14:paraId="6BEBF7CC" w14:textId="77777777" w:rsidR="00953849" w:rsidRPr="001F2CC2" w:rsidRDefault="00953849" w:rsidP="00163AE2">
            <w:pPr>
              <w:pStyle w:val="NoSpacing"/>
              <w:rPr>
                <w:rFonts w:ascii="Arial Nova" w:hAnsi="Arial Nova"/>
                <w:b/>
                <w:bCs/>
              </w:rPr>
            </w:pPr>
            <w:r w:rsidRPr="001F2CC2">
              <w:rPr>
                <w:rFonts w:ascii="Arial Nova" w:hAnsi="Arial Nova"/>
                <w:b/>
                <w:bCs/>
              </w:rPr>
              <w:t>Count</w:t>
            </w:r>
          </w:p>
        </w:tc>
      </w:tr>
      <w:tr w:rsidR="00953849" w:rsidRPr="001F2CC2" w14:paraId="26ADB1B7" w14:textId="77777777" w:rsidTr="00953849">
        <w:trPr>
          <w:trHeight w:val="323"/>
        </w:trPr>
        <w:tc>
          <w:tcPr>
            <w:tcW w:w="78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14:paraId="29366A78" w14:textId="77777777" w:rsidR="00953849" w:rsidRPr="00953849" w:rsidRDefault="00953849" w:rsidP="00163AE2">
            <w:pPr>
              <w:pStyle w:val="NoSpacing"/>
              <w:rPr>
                <w:rFonts w:ascii="Arial Nova" w:hAnsi="Arial Nova"/>
              </w:rPr>
            </w:pPr>
            <w:r w:rsidRPr="00953849">
              <w:rPr>
                <w:rFonts w:ascii="Arial Nova" w:hAnsi="Arial Nova"/>
              </w:rPr>
              <w:t>Referrals for CANS assessments</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14:paraId="279F55DC" w14:textId="77777777" w:rsidR="00953849" w:rsidRPr="00953849" w:rsidRDefault="00953849" w:rsidP="00163AE2">
            <w:pPr>
              <w:pStyle w:val="NoSpacing"/>
              <w:rPr>
                <w:rFonts w:ascii="Arial Nova" w:hAnsi="Arial Nova"/>
              </w:rPr>
            </w:pPr>
            <w:r w:rsidRPr="00953849">
              <w:rPr>
                <w:rFonts w:ascii="Arial Nova" w:hAnsi="Arial Nova"/>
              </w:rPr>
              <w:t>19</w:t>
            </w:r>
          </w:p>
        </w:tc>
      </w:tr>
      <w:tr w:rsidR="00953849" w:rsidRPr="001F2CC2" w14:paraId="17C6AEA6" w14:textId="77777777" w:rsidTr="00953849">
        <w:trPr>
          <w:trHeight w:val="464"/>
        </w:trPr>
        <w:tc>
          <w:tcPr>
            <w:tcW w:w="78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14:paraId="70877652" w14:textId="77777777" w:rsidR="00953849" w:rsidRPr="00953849" w:rsidRDefault="00953849" w:rsidP="00163AE2">
            <w:pPr>
              <w:pStyle w:val="NoSpacing"/>
              <w:rPr>
                <w:rFonts w:ascii="Arial Nova" w:hAnsi="Arial Nova"/>
              </w:rPr>
            </w:pPr>
            <w:r w:rsidRPr="00953849">
              <w:rPr>
                <w:rFonts w:ascii="Arial Nova" w:hAnsi="Arial Nova"/>
              </w:rPr>
              <w:t>Denied CANS Assessment</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14:paraId="17D31483" w14:textId="77777777" w:rsidR="00953849" w:rsidRPr="00953849" w:rsidRDefault="00953849" w:rsidP="00163AE2">
            <w:pPr>
              <w:pStyle w:val="NoSpacing"/>
              <w:rPr>
                <w:rFonts w:ascii="Arial Nova" w:hAnsi="Arial Nova"/>
              </w:rPr>
            </w:pPr>
            <w:r w:rsidRPr="00953849">
              <w:rPr>
                <w:rFonts w:ascii="Arial Nova" w:hAnsi="Arial Nova"/>
              </w:rPr>
              <w:t>4</w:t>
            </w:r>
          </w:p>
        </w:tc>
      </w:tr>
      <w:tr w:rsidR="00953849" w:rsidRPr="001F2CC2" w14:paraId="1F80BB55" w14:textId="77777777" w:rsidTr="00953849">
        <w:trPr>
          <w:trHeight w:val="323"/>
        </w:trPr>
        <w:tc>
          <w:tcPr>
            <w:tcW w:w="78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14:paraId="3C26CD9A" w14:textId="77777777" w:rsidR="00953849" w:rsidRPr="00953849" w:rsidRDefault="00953849" w:rsidP="00163AE2">
            <w:pPr>
              <w:pStyle w:val="NoSpacing"/>
              <w:rPr>
                <w:rFonts w:ascii="Arial Nova" w:hAnsi="Arial Nova"/>
              </w:rPr>
            </w:pPr>
            <w:r w:rsidRPr="00953849">
              <w:rPr>
                <w:rFonts w:ascii="Arial Nova" w:hAnsi="Arial Nova"/>
              </w:rPr>
              <w:t>Pending Forms (BH, ROI, or contact info) prior to submission in Gentrack</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14:paraId="37AA68BC" w14:textId="77777777" w:rsidR="00953849" w:rsidRPr="00953849" w:rsidRDefault="00953849" w:rsidP="00163AE2">
            <w:pPr>
              <w:pStyle w:val="NoSpacing"/>
              <w:rPr>
                <w:rFonts w:ascii="Arial Nova" w:hAnsi="Arial Nova"/>
              </w:rPr>
            </w:pPr>
            <w:r w:rsidRPr="00953849">
              <w:rPr>
                <w:rFonts w:ascii="Arial Nova" w:hAnsi="Arial Nova"/>
              </w:rPr>
              <w:t>10</w:t>
            </w:r>
          </w:p>
        </w:tc>
      </w:tr>
      <w:tr w:rsidR="00953849" w:rsidRPr="001F2CC2" w14:paraId="63C2F763" w14:textId="77777777" w:rsidTr="00953849">
        <w:trPr>
          <w:trHeight w:val="323"/>
        </w:trPr>
        <w:tc>
          <w:tcPr>
            <w:tcW w:w="78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14:paraId="289F66D9" w14:textId="77777777" w:rsidR="00953849" w:rsidRPr="00953849" w:rsidRDefault="00953849" w:rsidP="00163AE2">
            <w:pPr>
              <w:pStyle w:val="NoSpacing"/>
              <w:rPr>
                <w:rFonts w:ascii="Arial Nova" w:hAnsi="Arial Nova"/>
              </w:rPr>
            </w:pPr>
            <w:r w:rsidRPr="00953849">
              <w:rPr>
                <w:rFonts w:ascii="Arial Nova" w:hAnsi="Arial Nova"/>
              </w:rPr>
              <w:t> Referrals to Non- Safe Space providers (not set up to do CANS assessments)</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14:paraId="06396ACD" w14:textId="77777777" w:rsidR="00953849" w:rsidRPr="00953849" w:rsidRDefault="00953849" w:rsidP="00163AE2">
            <w:pPr>
              <w:pStyle w:val="NoSpacing"/>
              <w:rPr>
                <w:rFonts w:ascii="Arial Nova" w:hAnsi="Arial Nova"/>
              </w:rPr>
            </w:pPr>
            <w:r w:rsidRPr="00953849">
              <w:rPr>
                <w:rFonts w:ascii="Arial Nova" w:hAnsi="Arial Nova"/>
              </w:rPr>
              <w:t>13</w:t>
            </w:r>
          </w:p>
        </w:tc>
      </w:tr>
      <w:tr w:rsidR="00953849" w:rsidRPr="001F2CC2" w14:paraId="35BA32E5" w14:textId="77777777" w:rsidTr="00953849">
        <w:trPr>
          <w:trHeight w:val="323"/>
        </w:trPr>
        <w:tc>
          <w:tcPr>
            <w:tcW w:w="78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14:paraId="499984A7" w14:textId="380CBDA0" w:rsidR="00953849" w:rsidRPr="001F2CC2" w:rsidRDefault="00953849" w:rsidP="00953849">
            <w:pPr>
              <w:pStyle w:val="NoSpacing"/>
              <w:rPr>
                <w:rFonts w:ascii="Arial Nova" w:hAnsi="Arial Nova"/>
                <w:b/>
                <w:bCs/>
              </w:rPr>
            </w:pPr>
            <w:r w:rsidRPr="001F2CC2">
              <w:rPr>
                <w:rFonts w:ascii="Arial Nova" w:hAnsi="Arial Nova"/>
                <w:b/>
                <w:bCs/>
              </w:rPr>
              <w:t>Total</w:t>
            </w:r>
            <w:r>
              <w:rPr>
                <w:rFonts w:ascii="Arial Nova" w:hAnsi="Arial Nova"/>
                <w:b/>
                <w:bCs/>
              </w:rPr>
              <w:t xml:space="preserve">   </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14:paraId="2182E5E4" w14:textId="77777777" w:rsidR="00953849" w:rsidRPr="001F2CC2" w:rsidRDefault="00953849" w:rsidP="00163AE2">
            <w:pPr>
              <w:pStyle w:val="NoSpacing"/>
              <w:rPr>
                <w:rFonts w:ascii="Arial Nova" w:hAnsi="Arial Nova"/>
                <w:b/>
                <w:bCs/>
              </w:rPr>
            </w:pPr>
            <w:r w:rsidRPr="001F2CC2">
              <w:rPr>
                <w:rFonts w:ascii="Arial Nova" w:hAnsi="Arial Nova"/>
                <w:b/>
                <w:bCs/>
              </w:rPr>
              <w:t>46</w:t>
            </w:r>
          </w:p>
        </w:tc>
      </w:tr>
    </w:tbl>
    <w:p w14:paraId="367DEE84" w14:textId="12141DE7" w:rsidR="00D906C8" w:rsidRDefault="00D906C8" w:rsidP="00034AE9">
      <w:pPr>
        <w:pStyle w:val="NoSpacing"/>
        <w:rPr>
          <w:rFonts w:ascii="Arial Nova" w:hAnsi="Arial Nova"/>
          <w:b/>
          <w:bCs/>
        </w:rPr>
      </w:pPr>
    </w:p>
    <w:p w14:paraId="28CBDD8B" w14:textId="77777777" w:rsidR="004874EE" w:rsidRDefault="004874EE" w:rsidP="00034AE9">
      <w:pPr>
        <w:pStyle w:val="NoSpacing"/>
        <w:rPr>
          <w:rFonts w:ascii="Arial Nova" w:hAnsi="Arial Nova"/>
          <w:b/>
          <w:bCs/>
        </w:rPr>
      </w:pP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6385"/>
        <w:gridCol w:w="1530"/>
        <w:gridCol w:w="1530"/>
      </w:tblGrid>
      <w:tr w:rsidR="00C34345" w:rsidRPr="000C68A1" w14:paraId="45E7B13C" w14:textId="77777777" w:rsidTr="00CB16D6">
        <w:tc>
          <w:tcPr>
            <w:tcW w:w="6385" w:type="dxa"/>
            <w:shd w:val="clear" w:color="auto" w:fill="auto"/>
          </w:tcPr>
          <w:p w14:paraId="4AA0A68C" w14:textId="77777777" w:rsidR="00C34345" w:rsidRPr="000C68A1" w:rsidRDefault="00C34345" w:rsidP="00CB16D6">
            <w:pPr>
              <w:pStyle w:val="NoSpacing"/>
              <w:rPr>
                <w:rFonts w:ascii="Arial Nova" w:eastAsia="Calibri" w:hAnsi="Arial Nova" w:cs="Times New Roman"/>
                <w:b/>
                <w:bCs/>
              </w:rPr>
            </w:pPr>
            <w:r w:rsidRPr="000C68A1">
              <w:rPr>
                <w:rFonts w:ascii="Arial Nova" w:eastAsia="Calibri" w:hAnsi="Arial Nova" w:cs="Times New Roman"/>
                <w:b/>
                <w:bCs/>
              </w:rPr>
              <w:t>Adanta</w:t>
            </w:r>
          </w:p>
        </w:tc>
        <w:tc>
          <w:tcPr>
            <w:tcW w:w="1530" w:type="dxa"/>
            <w:shd w:val="clear" w:color="auto" w:fill="auto"/>
          </w:tcPr>
          <w:p w14:paraId="102228FF" w14:textId="7B7EFA19" w:rsidR="00C34345" w:rsidRPr="000C68A1" w:rsidRDefault="004874EE" w:rsidP="00CB16D6">
            <w:pPr>
              <w:pStyle w:val="NoSpacing"/>
              <w:jc w:val="center"/>
              <w:rPr>
                <w:rFonts w:ascii="Arial Nova" w:eastAsia="Calibri" w:hAnsi="Arial Nova" w:cs="Times New Roman"/>
                <w:b/>
                <w:bCs/>
              </w:rPr>
            </w:pPr>
            <w:r>
              <w:rPr>
                <w:rFonts w:ascii="Arial Nova" w:eastAsia="Calibri" w:hAnsi="Arial Nova" w:cs="Times New Roman"/>
                <w:b/>
                <w:bCs/>
              </w:rPr>
              <w:t>Feb</w:t>
            </w:r>
            <w:r w:rsidR="00C34345">
              <w:rPr>
                <w:rFonts w:ascii="Arial Nova" w:eastAsia="Calibri" w:hAnsi="Arial Nova" w:cs="Times New Roman"/>
                <w:b/>
                <w:bCs/>
              </w:rPr>
              <w:t>.</w:t>
            </w:r>
            <w:r w:rsidR="00C34345" w:rsidRPr="000C68A1">
              <w:rPr>
                <w:rFonts w:ascii="Arial Nova" w:eastAsia="Calibri" w:hAnsi="Arial Nova" w:cs="Times New Roman"/>
                <w:b/>
                <w:bCs/>
              </w:rPr>
              <w:t xml:space="preserve"> 202</w:t>
            </w:r>
            <w:r w:rsidR="00C34345">
              <w:rPr>
                <w:rFonts w:ascii="Arial Nova" w:eastAsia="Calibri" w:hAnsi="Arial Nova" w:cs="Times New Roman"/>
                <w:b/>
                <w:bCs/>
              </w:rPr>
              <w:t>3</w:t>
            </w:r>
          </w:p>
        </w:tc>
        <w:tc>
          <w:tcPr>
            <w:tcW w:w="1530" w:type="dxa"/>
            <w:shd w:val="clear" w:color="auto" w:fill="auto"/>
          </w:tcPr>
          <w:p w14:paraId="098B73D7" w14:textId="77777777" w:rsidR="00C34345" w:rsidRPr="000C68A1" w:rsidRDefault="00C34345" w:rsidP="00CB16D6">
            <w:pPr>
              <w:pStyle w:val="NoSpacing"/>
              <w:jc w:val="center"/>
              <w:rPr>
                <w:rFonts w:ascii="Arial Nova" w:eastAsia="Calibri" w:hAnsi="Arial Nova" w:cs="Times New Roman"/>
                <w:b/>
                <w:bCs/>
              </w:rPr>
            </w:pPr>
            <w:r w:rsidRPr="000C68A1">
              <w:rPr>
                <w:rFonts w:ascii="Arial Nova" w:eastAsia="Calibri" w:hAnsi="Arial Nova" w:cs="Times New Roman"/>
                <w:b/>
                <w:bCs/>
              </w:rPr>
              <w:t>Percentages</w:t>
            </w:r>
          </w:p>
        </w:tc>
      </w:tr>
      <w:tr w:rsidR="00C34345" w:rsidRPr="000C68A1" w14:paraId="0927E8B4" w14:textId="77777777" w:rsidTr="00CB16D6">
        <w:tc>
          <w:tcPr>
            <w:tcW w:w="6385" w:type="dxa"/>
            <w:shd w:val="clear" w:color="auto" w:fill="F2F2F2"/>
          </w:tcPr>
          <w:p w14:paraId="64871220" w14:textId="77777777" w:rsidR="00C34345" w:rsidRPr="000C68A1" w:rsidRDefault="00C34345" w:rsidP="00CB16D6">
            <w:pPr>
              <w:pStyle w:val="NoSpacing"/>
              <w:rPr>
                <w:rFonts w:ascii="Arial Nova" w:eastAsia="Calibri" w:hAnsi="Arial Nova" w:cs="Times New Roman"/>
              </w:rPr>
            </w:pPr>
            <w:r w:rsidRPr="000C68A1">
              <w:rPr>
                <w:rFonts w:ascii="Arial Nova" w:eastAsia="Calibri" w:hAnsi="Arial Nova" w:cs="Times New Roman"/>
              </w:rPr>
              <w:t>Initial CANS Completed</w:t>
            </w:r>
          </w:p>
        </w:tc>
        <w:tc>
          <w:tcPr>
            <w:tcW w:w="1530" w:type="dxa"/>
            <w:shd w:val="clear" w:color="auto" w:fill="F2F2F2"/>
          </w:tcPr>
          <w:p w14:paraId="2CCF52D5" w14:textId="5C81D4FC" w:rsidR="00C34345" w:rsidRPr="00953849" w:rsidRDefault="00953849" w:rsidP="00CB16D6">
            <w:pPr>
              <w:pStyle w:val="NoSpacing"/>
              <w:jc w:val="center"/>
              <w:rPr>
                <w:rFonts w:ascii="Arial Nova" w:eastAsia="Calibri" w:hAnsi="Arial Nova" w:cs="Times New Roman"/>
              </w:rPr>
            </w:pPr>
            <w:r w:rsidRPr="00953849">
              <w:rPr>
                <w:rFonts w:ascii="Arial Nova" w:eastAsia="Calibri" w:hAnsi="Arial Nova" w:cs="Times New Roman"/>
              </w:rPr>
              <w:t>3</w:t>
            </w:r>
          </w:p>
        </w:tc>
        <w:tc>
          <w:tcPr>
            <w:tcW w:w="1530" w:type="dxa"/>
            <w:shd w:val="clear" w:color="auto" w:fill="F2F2F2"/>
          </w:tcPr>
          <w:p w14:paraId="28A97CDD" w14:textId="77777777" w:rsidR="00C34345" w:rsidRPr="00953849" w:rsidRDefault="00C34345" w:rsidP="00CB16D6">
            <w:pPr>
              <w:pStyle w:val="NoSpacing"/>
              <w:jc w:val="center"/>
              <w:rPr>
                <w:rFonts w:ascii="Arial Nova" w:eastAsia="Calibri" w:hAnsi="Arial Nova" w:cs="Times New Roman"/>
              </w:rPr>
            </w:pPr>
          </w:p>
        </w:tc>
      </w:tr>
      <w:tr w:rsidR="00C34345" w:rsidRPr="000C68A1" w14:paraId="4DB4A3C5" w14:textId="77777777" w:rsidTr="00CB16D6">
        <w:tc>
          <w:tcPr>
            <w:tcW w:w="6385" w:type="dxa"/>
            <w:shd w:val="clear" w:color="auto" w:fill="auto"/>
          </w:tcPr>
          <w:p w14:paraId="5B1700A1" w14:textId="77777777" w:rsidR="00C34345" w:rsidRPr="000C68A1" w:rsidRDefault="00C34345" w:rsidP="00CB16D6">
            <w:pPr>
              <w:pStyle w:val="NoSpacing"/>
              <w:rPr>
                <w:rFonts w:ascii="Arial Nova" w:eastAsia="Calibri" w:hAnsi="Arial Nova" w:cs="Times New Roman"/>
              </w:rPr>
            </w:pPr>
            <w:r w:rsidRPr="000C68A1">
              <w:rPr>
                <w:rFonts w:ascii="Arial Nova" w:eastAsia="Calibri" w:hAnsi="Arial Nova" w:cs="Times New Roman"/>
              </w:rPr>
              <w:t>Baseline NOMs Completed</w:t>
            </w:r>
          </w:p>
        </w:tc>
        <w:tc>
          <w:tcPr>
            <w:tcW w:w="1530" w:type="dxa"/>
            <w:shd w:val="clear" w:color="auto" w:fill="auto"/>
          </w:tcPr>
          <w:p w14:paraId="1C800605" w14:textId="2B22B7E4" w:rsidR="00C34345" w:rsidRPr="00953849" w:rsidRDefault="00953849" w:rsidP="00CB16D6">
            <w:pPr>
              <w:pStyle w:val="NoSpacing"/>
              <w:jc w:val="center"/>
              <w:rPr>
                <w:rFonts w:ascii="Arial Nova" w:eastAsia="Calibri" w:hAnsi="Arial Nova" w:cs="Times New Roman"/>
              </w:rPr>
            </w:pPr>
            <w:r w:rsidRPr="00953849">
              <w:rPr>
                <w:rFonts w:ascii="Arial Nova" w:eastAsia="Calibri" w:hAnsi="Arial Nova" w:cs="Times New Roman"/>
              </w:rPr>
              <w:t>2</w:t>
            </w:r>
          </w:p>
        </w:tc>
        <w:tc>
          <w:tcPr>
            <w:tcW w:w="1530" w:type="dxa"/>
            <w:shd w:val="clear" w:color="auto" w:fill="auto"/>
          </w:tcPr>
          <w:p w14:paraId="7673A602" w14:textId="611DFB58" w:rsidR="00C34345" w:rsidRPr="00953849" w:rsidRDefault="00953849" w:rsidP="00CB16D6">
            <w:pPr>
              <w:pStyle w:val="NoSpacing"/>
              <w:jc w:val="center"/>
              <w:rPr>
                <w:rFonts w:ascii="Arial Nova" w:eastAsia="Calibri" w:hAnsi="Arial Nova" w:cs="Times New Roman"/>
              </w:rPr>
            </w:pPr>
            <w:r w:rsidRPr="00953849">
              <w:rPr>
                <w:rFonts w:ascii="Arial Nova" w:eastAsia="Calibri" w:hAnsi="Arial Nova" w:cs="Times New Roman"/>
              </w:rPr>
              <w:t>67</w:t>
            </w:r>
            <w:r w:rsidR="00C34345" w:rsidRPr="00953849">
              <w:rPr>
                <w:rFonts w:ascii="Arial Nova" w:eastAsia="Calibri" w:hAnsi="Arial Nova" w:cs="Times New Roman"/>
              </w:rPr>
              <w:t>%</w:t>
            </w:r>
          </w:p>
        </w:tc>
      </w:tr>
    </w:tbl>
    <w:p w14:paraId="768AEC85" w14:textId="78CF4DCD" w:rsidR="00C34345" w:rsidRDefault="00C34345" w:rsidP="00034AE9">
      <w:pPr>
        <w:pStyle w:val="NoSpacing"/>
        <w:rPr>
          <w:rFonts w:ascii="Arial Nova" w:hAnsi="Arial Nova"/>
          <w:b/>
          <w:bCs/>
        </w:rPr>
      </w:pP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6385"/>
        <w:gridCol w:w="1530"/>
        <w:gridCol w:w="1530"/>
      </w:tblGrid>
      <w:tr w:rsidR="00C34345" w:rsidRPr="000C68A1" w14:paraId="116F8A9E" w14:textId="77777777" w:rsidTr="00CB16D6">
        <w:tc>
          <w:tcPr>
            <w:tcW w:w="6385" w:type="dxa"/>
            <w:shd w:val="clear" w:color="auto" w:fill="auto"/>
          </w:tcPr>
          <w:p w14:paraId="4E9F3208" w14:textId="77777777" w:rsidR="00C34345" w:rsidRPr="000C68A1" w:rsidRDefault="00C34345" w:rsidP="00CB16D6">
            <w:pPr>
              <w:pStyle w:val="NoSpacing"/>
              <w:rPr>
                <w:rFonts w:ascii="Arial Nova" w:eastAsia="Calibri" w:hAnsi="Arial Nova" w:cs="Times New Roman"/>
                <w:b/>
                <w:bCs/>
              </w:rPr>
            </w:pPr>
            <w:r w:rsidRPr="000C68A1">
              <w:rPr>
                <w:rFonts w:ascii="Arial Nova" w:eastAsia="Calibri" w:hAnsi="Arial Nova" w:cs="Times New Roman"/>
                <w:b/>
                <w:bCs/>
              </w:rPr>
              <w:t>Cumberland River Behavioral Health</w:t>
            </w:r>
          </w:p>
        </w:tc>
        <w:tc>
          <w:tcPr>
            <w:tcW w:w="1530" w:type="dxa"/>
            <w:shd w:val="clear" w:color="auto" w:fill="auto"/>
          </w:tcPr>
          <w:p w14:paraId="4C4F4967" w14:textId="1BA13251" w:rsidR="00C34345" w:rsidRPr="000C68A1" w:rsidRDefault="004874EE" w:rsidP="00CB16D6">
            <w:pPr>
              <w:pStyle w:val="NoSpacing"/>
              <w:jc w:val="center"/>
              <w:rPr>
                <w:rFonts w:ascii="Arial Nova" w:eastAsia="Calibri" w:hAnsi="Arial Nova" w:cs="Times New Roman"/>
                <w:b/>
                <w:bCs/>
              </w:rPr>
            </w:pPr>
            <w:r>
              <w:rPr>
                <w:rFonts w:ascii="Arial Nova" w:eastAsia="Calibri" w:hAnsi="Arial Nova" w:cs="Times New Roman"/>
                <w:b/>
                <w:bCs/>
              </w:rPr>
              <w:t>Feb</w:t>
            </w:r>
            <w:r w:rsidR="00C34345">
              <w:rPr>
                <w:rFonts w:ascii="Arial Nova" w:eastAsia="Calibri" w:hAnsi="Arial Nova" w:cs="Times New Roman"/>
                <w:b/>
                <w:bCs/>
              </w:rPr>
              <w:t>.</w:t>
            </w:r>
            <w:r w:rsidR="00C34345" w:rsidRPr="000C68A1">
              <w:rPr>
                <w:rFonts w:ascii="Arial Nova" w:eastAsia="Calibri" w:hAnsi="Arial Nova" w:cs="Times New Roman"/>
                <w:b/>
                <w:bCs/>
              </w:rPr>
              <w:t xml:space="preserve"> 202</w:t>
            </w:r>
            <w:r w:rsidR="00C34345">
              <w:rPr>
                <w:rFonts w:ascii="Arial Nova" w:eastAsia="Calibri" w:hAnsi="Arial Nova" w:cs="Times New Roman"/>
                <w:b/>
                <w:bCs/>
              </w:rPr>
              <w:t>3</w:t>
            </w:r>
          </w:p>
        </w:tc>
        <w:tc>
          <w:tcPr>
            <w:tcW w:w="1530" w:type="dxa"/>
            <w:shd w:val="clear" w:color="auto" w:fill="auto"/>
          </w:tcPr>
          <w:p w14:paraId="18BFCEDC" w14:textId="77777777" w:rsidR="00C34345" w:rsidRPr="000C68A1" w:rsidRDefault="00C34345" w:rsidP="00CB16D6">
            <w:pPr>
              <w:pStyle w:val="NoSpacing"/>
              <w:jc w:val="center"/>
              <w:rPr>
                <w:rFonts w:ascii="Arial Nova" w:eastAsia="Calibri" w:hAnsi="Arial Nova" w:cs="Times New Roman"/>
                <w:b/>
                <w:bCs/>
              </w:rPr>
            </w:pPr>
            <w:r w:rsidRPr="000C68A1">
              <w:rPr>
                <w:rFonts w:ascii="Arial Nova" w:eastAsia="Calibri" w:hAnsi="Arial Nova" w:cs="Times New Roman"/>
                <w:b/>
                <w:bCs/>
              </w:rPr>
              <w:t>Percentages</w:t>
            </w:r>
          </w:p>
        </w:tc>
      </w:tr>
      <w:tr w:rsidR="00C34345" w:rsidRPr="000C68A1" w14:paraId="5874775B" w14:textId="77777777" w:rsidTr="00CB16D6">
        <w:tc>
          <w:tcPr>
            <w:tcW w:w="6385" w:type="dxa"/>
            <w:shd w:val="clear" w:color="auto" w:fill="F2F2F2"/>
          </w:tcPr>
          <w:p w14:paraId="7F2587D1" w14:textId="77777777" w:rsidR="00C34345" w:rsidRPr="000C68A1" w:rsidRDefault="00C34345" w:rsidP="00CB16D6">
            <w:pPr>
              <w:pStyle w:val="NoSpacing"/>
              <w:rPr>
                <w:rFonts w:ascii="Arial Nova" w:eastAsia="Calibri" w:hAnsi="Arial Nova" w:cs="Times New Roman"/>
              </w:rPr>
            </w:pPr>
            <w:r w:rsidRPr="000C68A1">
              <w:rPr>
                <w:rFonts w:ascii="Arial Nova" w:eastAsia="Calibri" w:hAnsi="Arial Nova" w:cs="Times New Roman"/>
              </w:rPr>
              <w:t>Initial CANS Completed</w:t>
            </w:r>
          </w:p>
        </w:tc>
        <w:tc>
          <w:tcPr>
            <w:tcW w:w="1530" w:type="dxa"/>
            <w:shd w:val="clear" w:color="auto" w:fill="F2F2F2"/>
          </w:tcPr>
          <w:p w14:paraId="5DD85483" w14:textId="0F6C8CBA" w:rsidR="00C34345" w:rsidRPr="00953849" w:rsidRDefault="00953849" w:rsidP="00CB16D6">
            <w:pPr>
              <w:pStyle w:val="NoSpacing"/>
              <w:jc w:val="center"/>
              <w:rPr>
                <w:rFonts w:ascii="Arial Nova" w:eastAsia="Calibri" w:hAnsi="Arial Nova" w:cs="Times New Roman"/>
              </w:rPr>
            </w:pPr>
            <w:r w:rsidRPr="00953849">
              <w:rPr>
                <w:rFonts w:ascii="Arial Nova" w:eastAsia="Calibri" w:hAnsi="Arial Nova" w:cs="Times New Roman"/>
              </w:rPr>
              <w:t>2</w:t>
            </w:r>
          </w:p>
        </w:tc>
        <w:tc>
          <w:tcPr>
            <w:tcW w:w="1530" w:type="dxa"/>
            <w:shd w:val="clear" w:color="auto" w:fill="F2F2F2"/>
          </w:tcPr>
          <w:p w14:paraId="4F2EFB88" w14:textId="77777777" w:rsidR="00C34345" w:rsidRPr="00953849" w:rsidRDefault="00C34345" w:rsidP="00CB16D6">
            <w:pPr>
              <w:pStyle w:val="NoSpacing"/>
              <w:jc w:val="center"/>
              <w:rPr>
                <w:rFonts w:ascii="Arial Nova" w:eastAsia="Calibri" w:hAnsi="Arial Nova" w:cs="Times New Roman"/>
              </w:rPr>
            </w:pPr>
          </w:p>
        </w:tc>
      </w:tr>
      <w:tr w:rsidR="00C34345" w:rsidRPr="000C68A1" w14:paraId="05719EB6" w14:textId="77777777" w:rsidTr="00CB16D6">
        <w:tc>
          <w:tcPr>
            <w:tcW w:w="6385" w:type="dxa"/>
            <w:shd w:val="clear" w:color="auto" w:fill="auto"/>
          </w:tcPr>
          <w:p w14:paraId="0713CDEE" w14:textId="77777777" w:rsidR="00C34345" w:rsidRPr="000C68A1" w:rsidRDefault="00C34345" w:rsidP="00CB16D6">
            <w:pPr>
              <w:pStyle w:val="NoSpacing"/>
              <w:rPr>
                <w:rFonts w:ascii="Arial Nova" w:eastAsia="Calibri" w:hAnsi="Arial Nova" w:cs="Times New Roman"/>
              </w:rPr>
            </w:pPr>
            <w:r w:rsidRPr="000C68A1">
              <w:rPr>
                <w:rFonts w:ascii="Arial Nova" w:eastAsia="Calibri" w:hAnsi="Arial Nova" w:cs="Times New Roman"/>
              </w:rPr>
              <w:t>Baseline NOMs Completed</w:t>
            </w:r>
          </w:p>
        </w:tc>
        <w:tc>
          <w:tcPr>
            <w:tcW w:w="1530" w:type="dxa"/>
            <w:shd w:val="clear" w:color="auto" w:fill="auto"/>
          </w:tcPr>
          <w:p w14:paraId="1DCFDE35" w14:textId="31289D0F" w:rsidR="00C34345" w:rsidRPr="00953849" w:rsidRDefault="00953849" w:rsidP="00CB16D6">
            <w:pPr>
              <w:pStyle w:val="NoSpacing"/>
              <w:jc w:val="center"/>
              <w:rPr>
                <w:rFonts w:ascii="Arial Nova" w:eastAsia="Calibri" w:hAnsi="Arial Nova" w:cs="Times New Roman"/>
              </w:rPr>
            </w:pPr>
            <w:r w:rsidRPr="00953849">
              <w:rPr>
                <w:rFonts w:ascii="Arial Nova" w:eastAsia="Calibri" w:hAnsi="Arial Nova" w:cs="Times New Roman"/>
              </w:rPr>
              <w:t>0</w:t>
            </w:r>
          </w:p>
        </w:tc>
        <w:tc>
          <w:tcPr>
            <w:tcW w:w="1530" w:type="dxa"/>
            <w:shd w:val="clear" w:color="auto" w:fill="auto"/>
          </w:tcPr>
          <w:p w14:paraId="4A8C5A50" w14:textId="64FD8E40" w:rsidR="00C34345" w:rsidRPr="00953849" w:rsidRDefault="00953849" w:rsidP="00CB16D6">
            <w:pPr>
              <w:pStyle w:val="NoSpacing"/>
              <w:jc w:val="center"/>
              <w:rPr>
                <w:rFonts w:ascii="Arial Nova" w:eastAsia="Calibri" w:hAnsi="Arial Nova" w:cs="Times New Roman"/>
              </w:rPr>
            </w:pPr>
            <w:r w:rsidRPr="00953849">
              <w:rPr>
                <w:rFonts w:ascii="Arial Nova" w:eastAsia="Calibri" w:hAnsi="Arial Nova" w:cs="Times New Roman"/>
              </w:rPr>
              <w:t>0%</w:t>
            </w:r>
          </w:p>
        </w:tc>
      </w:tr>
    </w:tbl>
    <w:p w14:paraId="7B70D0BD" w14:textId="14D2FD6C" w:rsidR="00BF7928" w:rsidRDefault="00BF7928" w:rsidP="00D906C8">
      <w:pPr>
        <w:spacing w:after="0"/>
        <w:rPr>
          <w:rFonts w:ascii="Arial Nova" w:eastAsiaTheme="majorEastAsia" w:hAnsi="Arial Nova" w:cstheme="majorBidi"/>
        </w:rPr>
      </w:pPr>
    </w:p>
    <w:p w14:paraId="22C8B294" w14:textId="77777777" w:rsidR="00953849" w:rsidRDefault="00953849" w:rsidP="00953849">
      <w:pPr>
        <w:pStyle w:val="Heading2"/>
        <w:rPr>
          <w:rFonts w:ascii="Arial Nova" w:hAnsi="Arial Nova"/>
        </w:rPr>
      </w:pPr>
      <w:r>
        <w:rPr>
          <w:rFonts w:ascii="Arial Nova" w:hAnsi="Arial Nova"/>
        </w:rPr>
        <w:t>Discussion</w:t>
      </w:r>
    </w:p>
    <w:p w14:paraId="0877AE50" w14:textId="300D3296" w:rsidR="00953849" w:rsidRPr="00953849" w:rsidRDefault="00953849" w:rsidP="00953849">
      <w:pPr>
        <w:rPr>
          <w:rFonts w:ascii="Arial Nova" w:hAnsi="Arial Nova"/>
        </w:rPr>
      </w:pPr>
      <w:r w:rsidRPr="00953849">
        <w:rPr>
          <w:rFonts w:ascii="Arial Nova" w:hAnsi="Arial Nova"/>
        </w:rPr>
        <w:t>Katie explained how she realized she had previously included “Referrals to Non-SAFESPACE providers” in the table listing “Referrals for CANS Assessments,” but Debra C</w:t>
      </w:r>
      <w:r w:rsidR="00504474">
        <w:rPr>
          <w:rFonts w:ascii="Arial Nova" w:hAnsi="Arial Nova"/>
        </w:rPr>
        <w:t>.</w:t>
      </w:r>
      <w:r w:rsidRPr="00953849">
        <w:rPr>
          <w:rFonts w:ascii="Arial Nova" w:hAnsi="Arial Nova"/>
        </w:rPr>
        <w:t xml:space="preserve"> confirmed </w:t>
      </w:r>
      <w:r>
        <w:rPr>
          <w:rFonts w:ascii="Arial Nova" w:hAnsi="Arial Nova"/>
        </w:rPr>
        <w:t>“Non-SAFESPACE providers”</w:t>
      </w:r>
      <w:r w:rsidRPr="00953849">
        <w:rPr>
          <w:rFonts w:ascii="Arial Nova" w:hAnsi="Arial Nova"/>
        </w:rPr>
        <w:t xml:space="preserve"> are not </w:t>
      </w:r>
      <w:r>
        <w:rPr>
          <w:rFonts w:ascii="Arial Nova" w:hAnsi="Arial Nova"/>
        </w:rPr>
        <w:t>trained/able</w:t>
      </w:r>
      <w:r w:rsidRPr="00953849">
        <w:rPr>
          <w:rFonts w:ascii="Arial Nova" w:hAnsi="Arial Nova"/>
        </w:rPr>
        <w:t xml:space="preserve"> to do CANS assessments. So, those </w:t>
      </w:r>
      <w:r>
        <w:rPr>
          <w:rFonts w:ascii="Arial Nova" w:hAnsi="Arial Nova"/>
        </w:rPr>
        <w:t>referrals are now</w:t>
      </w:r>
      <w:r w:rsidRPr="00953849">
        <w:rPr>
          <w:rFonts w:ascii="Arial Nova" w:hAnsi="Arial Nova"/>
        </w:rPr>
        <w:t xml:space="preserve"> listed in the “Breakdown of Children/Youth who Screened in for the CANS Assessment” table.</w:t>
      </w:r>
    </w:p>
    <w:p w14:paraId="3BEC1837" w14:textId="5B18DB92" w:rsidR="00953849" w:rsidRDefault="00504474" w:rsidP="00953849">
      <w:pPr>
        <w:rPr>
          <w:rFonts w:ascii="Arial Nova" w:hAnsi="Arial Nova"/>
        </w:rPr>
      </w:pPr>
      <w:r>
        <w:rPr>
          <w:rFonts w:ascii="Arial Nova" w:hAnsi="Arial Nova"/>
        </w:rPr>
        <w:t>R</w:t>
      </w:r>
      <w:r w:rsidR="00953849" w:rsidRPr="00953849">
        <w:rPr>
          <w:rFonts w:ascii="Arial Nova" w:hAnsi="Arial Nova"/>
        </w:rPr>
        <w:t xml:space="preserve">eferrals to non-SAFESPACE providers </w:t>
      </w:r>
    </w:p>
    <w:p w14:paraId="5B5DC6A3" w14:textId="40419D63" w:rsidR="007059F5" w:rsidRPr="007059F5" w:rsidRDefault="00953849" w:rsidP="007059F5">
      <w:pPr>
        <w:pStyle w:val="ListParagraph"/>
        <w:numPr>
          <w:ilvl w:val="0"/>
          <w:numId w:val="14"/>
        </w:numPr>
        <w:spacing w:after="0"/>
        <w:rPr>
          <w:rFonts w:ascii="Arial Nova" w:hAnsi="Arial Nova"/>
        </w:rPr>
      </w:pPr>
      <w:r w:rsidRPr="007059F5">
        <w:rPr>
          <w:rFonts w:ascii="Arial Nova" w:hAnsi="Arial Nova"/>
        </w:rPr>
        <w:t>Billy F. clarified that these may be children already receiving services with those providers</w:t>
      </w:r>
      <w:r w:rsidR="007059F5" w:rsidRPr="007059F5">
        <w:rPr>
          <w:rFonts w:ascii="Arial Nova" w:hAnsi="Arial Nova"/>
        </w:rPr>
        <w:t xml:space="preserve"> who do not offer a CANS</w:t>
      </w:r>
      <w:r w:rsidRPr="007059F5">
        <w:rPr>
          <w:rFonts w:ascii="Arial Nova" w:hAnsi="Arial Nova"/>
        </w:rPr>
        <w:t xml:space="preserve">. Dee Dee asked if DCBS sends the screener to non-SAFESPACE providers. Debra C. explained that if the worker or family requests it to be shared, it goes to the provider. </w:t>
      </w:r>
    </w:p>
    <w:p w14:paraId="4B38A699" w14:textId="205E224C" w:rsidR="007059F5" w:rsidRPr="007059F5" w:rsidRDefault="007059F5" w:rsidP="007059F5">
      <w:pPr>
        <w:pStyle w:val="ListParagraph"/>
        <w:numPr>
          <w:ilvl w:val="0"/>
          <w:numId w:val="13"/>
        </w:numPr>
        <w:spacing w:after="0"/>
        <w:rPr>
          <w:rFonts w:ascii="Arial Nova" w:hAnsi="Arial Nova"/>
        </w:rPr>
      </w:pPr>
      <w:r w:rsidRPr="007059F5">
        <w:rPr>
          <w:rFonts w:ascii="Arial Nova" w:hAnsi="Arial Nova"/>
        </w:rPr>
        <w:t xml:space="preserve">If the screener shows something, it would be helpful if the mental health provider had access. </w:t>
      </w:r>
    </w:p>
    <w:p w14:paraId="51315CFC" w14:textId="3581CD21" w:rsidR="00953849" w:rsidRDefault="00953849" w:rsidP="007059F5">
      <w:pPr>
        <w:pStyle w:val="ListParagraph"/>
        <w:numPr>
          <w:ilvl w:val="0"/>
          <w:numId w:val="13"/>
        </w:numPr>
        <w:spacing w:after="0" w:line="240" w:lineRule="auto"/>
        <w:rPr>
          <w:rFonts w:ascii="Arial Nova" w:hAnsi="Arial Nova"/>
        </w:rPr>
      </w:pPr>
      <w:r w:rsidRPr="007059F5">
        <w:rPr>
          <w:rFonts w:ascii="Arial Nova" w:hAnsi="Arial Nova"/>
        </w:rPr>
        <w:t>Stephanie M</w:t>
      </w:r>
      <w:r w:rsidR="00504474">
        <w:rPr>
          <w:rFonts w:ascii="Arial Nova" w:hAnsi="Arial Nova"/>
        </w:rPr>
        <w:t>.</w:t>
      </w:r>
      <w:r w:rsidRPr="007059F5">
        <w:rPr>
          <w:rFonts w:ascii="Arial Nova" w:hAnsi="Arial Nova"/>
        </w:rPr>
        <w:t xml:space="preserve"> noted how we’ve talked about this [in previous RGMITs] and how if </w:t>
      </w:r>
      <w:r w:rsidR="007059F5" w:rsidRPr="007059F5">
        <w:rPr>
          <w:rFonts w:ascii="Arial Nova" w:hAnsi="Arial Nova"/>
        </w:rPr>
        <w:t>children</w:t>
      </w:r>
      <w:r w:rsidRPr="007059F5">
        <w:rPr>
          <w:rFonts w:ascii="Arial Nova" w:hAnsi="Arial Nova"/>
        </w:rPr>
        <w:t xml:space="preserve"> </w:t>
      </w:r>
      <w:r w:rsidR="007059F5" w:rsidRPr="007059F5">
        <w:rPr>
          <w:rFonts w:ascii="Arial Nova" w:hAnsi="Arial Nova"/>
        </w:rPr>
        <w:t>are already receiving services, we do not want to disrupt service provision by sending them to a new provider who can complete a CANS</w:t>
      </w:r>
      <w:r w:rsidRPr="007059F5">
        <w:rPr>
          <w:rFonts w:ascii="Arial Nova" w:hAnsi="Arial Nova"/>
        </w:rPr>
        <w:t xml:space="preserve">. </w:t>
      </w:r>
    </w:p>
    <w:p w14:paraId="74FFBEA6" w14:textId="77777777" w:rsidR="007059F5" w:rsidRPr="007059F5" w:rsidRDefault="007059F5" w:rsidP="007059F5">
      <w:pPr>
        <w:pStyle w:val="ListParagraph"/>
        <w:spacing w:after="0" w:line="240" w:lineRule="auto"/>
        <w:rPr>
          <w:rFonts w:ascii="Arial Nova" w:hAnsi="Arial Nova"/>
        </w:rPr>
      </w:pPr>
    </w:p>
    <w:p w14:paraId="4C3FC565" w14:textId="77777777" w:rsidR="00BC1B68" w:rsidRPr="008A26B2" w:rsidRDefault="00BC1B68" w:rsidP="00BC1B68">
      <w:pPr>
        <w:pStyle w:val="Heading2"/>
        <w:rPr>
          <w:rFonts w:ascii="Arial Nova" w:hAnsi="Arial Nova"/>
        </w:rPr>
      </w:pPr>
      <w:r w:rsidRPr="008A26B2">
        <w:rPr>
          <w:rFonts w:ascii="Arial Nova" w:hAnsi="Arial Nova"/>
        </w:rPr>
        <w:t>Action Items</w:t>
      </w:r>
    </w:p>
    <w:p w14:paraId="45849313" w14:textId="77777777" w:rsidR="00BC1B68" w:rsidRPr="008A26B2" w:rsidRDefault="00BC1B68" w:rsidP="00BC1B68">
      <w:pPr>
        <w:pStyle w:val="NoSpacing"/>
        <w:tabs>
          <w:tab w:val="left" w:pos="4680"/>
          <w:tab w:val="left" w:pos="8640"/>
        </w:tabs>
        <w:rPr>
          <w:rFonts w:ascii="Arial Nova" w:hAnsi="Arial Nova" w:cstheme="majorHAnsi"/>
        </w:rPr>
      </w:pPr>
      <w:r w:rsidRPr="008A26B2">
        <w:rPr>
          <w:rFonts w:ascii="Arial Nova" w:hAnsi="Arial Nova" w:cstheme="majorHAnsi"/>
          <w:color w:val="2F5496" w:themeColor="accent1" w:themeShade="BF"/>
          <w:u w:val="single"/>
        </w:rPr>
        <w:t>Task Description</w:t>
      </w:r>
      <w:r w:rsidRPr="008A26B2">
        <w:rPr>
          <w:rFonts w:ascii="Arial Nova" w:hAnsi="Arial Nova" w:cstheme="majorHAnsi"/>
          <w:color w:val="2F5496" w:themeColor="accent1" w:themeShade="BF"/>
        </w:rPr>
        <w:tab/>
      </w:r>
      <w:r w:rsidRPr="008A26B2">
        <w:rPr>
          <w:rFonts w:ascii="Arial Nova" w:hAnsi="Arial Nova" w:cstheme="majorHAnsi"/>
          <w:color w:val="2F5496" w:themeColor="accent1" w:themeShade="BF"/>
          <w:u w:val="single"/>
        </w:rPr>
        <w:t>Person Responsible</w:t>
      </w:r>
      <w:r w:rsidRPr="008A26B2">
        <w:rPr>
          <w:rFonts w:ascii="Arial Nova" w:hAnsi="Arial Nova" w:cstheme="majorHAnsi"/>
          <w:color w:val="2F5496" w:themeColor="accent1" w:themeShade="BF"/>
        </w:rPr>
        <w:tab/>
      </w:r>
      <w:r w:rsidRPr="008A26B2">
        <w:rPr>
          <w:rFonts w:ascii="Arial Nova" w:hAnsi="Arial Nova" w:cstheme="majorHAnsi"/>
          <w:color w:val="2F5496" w:themeColor="accent1" w:themeShade="BF"/>
          <w:u w:val="single"/>
        </w:rPr>
        <w:t>Deadline</w:t>
      </w:r>
    </w:p>
    <w:p w14:paraId="58980494" w14:textId="003AE4F3" w:rsidR="002B1A55" w:rsidRDefault="007059F5" w:rsidP="00A82344">
      <w:pPr>
        <w:pStyle w:val="NoSpacing"/>
        <w:rPr>
          <w:rFonts w:ascii="Arial Nova" w:hAnsi="Arial Nova"/>
        </w:rPr>
      </w:pPr>
      <w:r>
        <w:rPr>
          <w:rFonts w:ascii="Arial Nova" w:hAnsi="Arial Nova"/>
        </w:rPr>
        <w:t>N/A</w:t>
      </w:r>
      <w:r>
        <w:rPr>
          <w:rFonts w:ascii="Arial Nova" w:hAnsi="Arial Nova"/>
        </w:rPr>
        <w:tab/>
      </w:r>
      <w:r>
        <w:rPr>
          <w:rFonts w:ascii="Arial Nova" w:hAnsi="Arial Nova"/>
        </w:rPr>
        <w:tab/>
      </w:r>
      <w:r>
        <w:rPr>
          <w:rFonts w:ascii="Arial Nova" w:hAnsi="Arial Nova"/>
        </w:rPr>
        <w:tab/>
      </w:r>
      <w:r>
        <w:rPr>
          <w:rFonts w:ascii="Arial Nova" w:hAnsi="Arial Nova"/>
        </w:rPr>
        <w:tab/>
      </w:r>
      <w:r>
        <w:rPr>
          <w:rFonts w:ascii="Arial Nova" w:hAnsi="Arial Nova"/>
        </w:rPr>
        <w:tab/>
      </w:r>
      <w:r w:rsidR="00DE1E45">
        <w:rPr>
          <w:rFonts w:ascii="Arial Nova" w:hAnsi="Arial Nova"/>
        </w:rPr>
        <w:tab/>
      </w:r>
      <w:r>
        <w:rPr>
          <w:rFonts w:ascii="Arial Nova" w:hAnsi="Arial Nova"/>
        </w:rPr>
        <w:tab/>
      </w:r>
    </w:p>
    <w:p w14:paraId="2234464E" w14:textId="25380718" w:rsidR="003C74C0" w:rsidRPr="00E3485E" w:rsidRDefault="00000000" w:rsidP="00E3485E">
      <w:pPr>
        <w:pStyle w:val="NoSpacing"/>
      </w:pPr>
      <w:r>
        <w:pict w14:anchorId="1FC22FEF">
          <v:rect id="_x0000_i1027" style="width:0;height:1.5pt" o:hralign="center" o:bullet="t" o:hrstd="t" o:hr="t" fillcolor="#a0a0a0" stroked="f"/>
        </w:pict>
      </w:r>
    </w:p>
    <w:p w14:paraId="0D1FF188" w14:textId="0CC6FE76" w:rsidR="00125E5D" w:rsidRDefault="00174A48">
      <w:pPr>
        <w:pStyle w:val="Heading1"/>
        <w:numPr>
          <w:ilvl w:val="0"/>
          <w:numId w:val="6"/>
        </w:numPr>
        <w:spacing w:before="0" w:after="120"/>
        <w:rPr>
          <w:rFonts w:ascii="Arial Nova" w:hAnsi="Arial Nova"/>
        </w:rPr>
      </w:pPr>
      <w:r>
        <w:rPr>
          <w:rFonts w:ascii="Arial Nova" w:hAnsi="Arial Nova"/>
        </w:rPr>
        <w:lastRenderedPageBreak/>
        <w:t>Family and Youth Involvement</w:t>
      </w:r>
      <w:r w:rsidR="009622C1">
        <w:rPr>
          <w:rFonts w:ascii="Arial Nova" w:hAnsi="Arial Nova"/>
        </w:rPr>
        <w:t xml:space="preserve">, </w:t>
      </w:r>
      <w:r w:rsidR="009622C1" w:rsidRPr="009622C1">
        <w:rPr>
          <w:rFonts w:ascii="Arial Nova" w:hAnsi="Arial Nova"/>
        </w:rPr>
        <w:t>Jessica Benge-Reynolds</w:t>
      </w:r>
    </w:p>
    <w:p w14:paraId="7E420065" w14:textId="4C873F1E" w:rsidR="00125E5D" w:rsidRDefault="00F66D25" w:rsidP="00604D75">
      <w:pPr>
        <w:pStyle w:val="Heading1"/>
        <w:spacing w:before="0"/>
        <w:rPr>
          <w:rFonts w:ascii="Arial Nova" w:hAnsi="Arial Nova" w:cs="Arial"/>
          <w:b/>
          <w:bCs/>
          <w:color w:val="242424"/>
          <w:sz w:val="22"/>
          <w:szCs w:val="22"/>
          <w:bdr w:val="none" w:sz="0" w:space="0" w:color="auto" w:frame="1"/>
        </w:rPr>
      </w:pPr>
      <w:r>
        <w:rPr>
          <w:rFonts w:ascii="Arial Nova" w:hAnsi="Arial Nova" w:cs="Arial"/>
          <w:b/>
          <w:bCs/>
          <w:color w:val="242424"/>
          <w:sz w:val="22"/>
          <w:szCs w:val="22"/>
          <w:bdr w:val="none" w:sz="0" w:space="0" w:color="auto" w:frame="1"/>
        </w:rPr>
        <w:t>In</w:t>
      </w:r>
      <w:r w:rsidR="00174A48">
        <w:rPr>
          <w:rFonts w:ascii="Arial Nova" w:hAnsi="Arial Nova" w:cs="Arial"/>
          <w:b/>
          <w:bCs/>
          <w:color w:val="242424"/>
          <w:sz w:val="22"/>
          <w:szCs w:val="22"/>
          <w:bdr w:val="none" w:sz="0" w:space="0" w:color="auto" w:frame="1"/>
        </w:rPr>
        <w:t>dependent Living Specialist Protocols follow up</w:t>
      </w:r>
    </w:p>
    <w:p w14:paraId="192F3EA4" w14:textId="6C0DB0B6" w:rsidR="009622C1" w:rsidRDefault="009622C1" w:rsidP="009622C1">
      <w:pPr>
        <w:rPr>
          <w:rFonts w:ascii="Arial Nova" w:hAnsi="Arial Nova"/>
        </w:rPr>
      </w:pPr>
      <w:r w:rsidRPr="009622C1">
        <w:rPr>
          <w:rFonts w:ascii="Arial Nova" w:hAnsi="Arial Nova"/>
        </w:rPr>
        <w:t xml:space="preserve">Jessica shared the following resources on </w:t>
      </w:r>
      <w:hyperlink r:id="rId11" w:history="1">
        <w:r w:rsidRPr="009622C1">
          <w:rPr>
            <w:rStyle w:val="Hyperlink"/>
            <w:rFonts w:ascii="Arial Nova" w:hAnsi="Arial Nova"/>
          </w:rPr>
          <w:t>Kentucky Benefits for committed youth</w:t>
        </w:r>
      </w:hyperlink>
      <w:r w:rsidRPr="009622C1">
        <w:rPr>
          <w:rFonts w:ascii="Arial Nova" w:hAnsi="Arial Nova"/>
        </w:rPr>
        <w:t xml:space="preserve"> and  </w:t>
      </w:r>
      <w:hyperlink r:id="rId12" w:history="1">
        <w:r w:rsidRPr="009622C1">
          <w:rPr>
            <w:rStyle w:val="Hyperlink"/>
            <w:rFonts w:ascii="Arial Nova" w:hAnsi="Arial Nova"/>
          </w:rPr>
          <w:t>Kentucky Benefits for Aged out Youth</w:t>
        </w:r>
      </w:hyperlink>
    </w:p>
    <w:p w14:paraId="7063A78B" w14:textId="44E2251B" w:rsidR="009622C1" w:rsidRPr="0018291D" w:rsidRDefault="009622C1" w:rsidP="0018291D">
      <w:pPr>
        <w:rPr>
          <w:rFonts w:ascii="Arial Nova" w:hAnsi="Arial Nova"/>
        </w:rPr>
      </w:pPr>
      <w:r>
        <w:rPr>
          <w:rFonts w:ascii="Arial Nova" w:hAnsi="Arial Nova"/>
        </w:rPr>
        <w:t xml:space="preserve">You can also find more resources linked on the website here: </w:t>
      </w:r>
      <w:hyperlink r:id="rId13" w:history="1">
        <w:r w:rsidR="0018291D" w:rsidRPr="0018291D">
          <w:rPr>
            <w:rStyle w:val="Hyperlink"/>
            <w:rFonts w:ascii="Arial Nova" w:hAnsi="Arial Nova"/>
          </w:rPr>
          <w:t>KY RISE - Home - KY RISE</w:t>
        </w:r>
      </w:hyperlink>
    </w:p>
    <w:p w14:paraId="19CA9D19" w14:textId="3EE8958E" w:rsidR="009622C1" w:rsidRPr="009622C1" w:rsidRDefault="009622C1" w:rsidP="0018291D">
      <w:pPr>
        <w:pStyle w:val="NormalWeb"/>
        <w:shd w:val="clear" w:color="auto" w:fill="FFFFFF"/>
        <w:spacing w:before="0" w:beforeAutospacing="0" w:after="0" w:afterAutospacing="0"/>
        <w:textAlignment w:val="baseline"/>
        <w:rPr>
          <w:rFonts w:ascii="Arial Nova" w:hAnsi="Arial Nova" w:cs="Segoe UI"/>
          <w:b/>
          <w:bCs/>
          <w:sz w:val="22"/>
          <w:szCs w:val="22"/>
        </w:rPr>
      </w:pPr>
      <w:r w:rsidRPr="009622C1">
        <w:rPr>
          <w:rFonts w:ascii="Arial Nova" w:hAnsi="Arial Nova" w:cs="Segoe UI"/>
          <w:b/>
          <w:bCs/>
          <w:sz w:val="22"/>
          <w:szCs w:val="22"/>
        </w:rPr>
        <w:t>Discussion</w:t>
      </w:r>
    </w:p>
    <w:p w14:paraId="6B8BDE07" w14:textId="32B66197" w:rsidR="0018291D" w:rsidRDefault="0018291D" w:rsidP="0018291D">
      <w:pPr>
        <w:pStyle w:val="NormalWeb"/>
        <w:shd w:val="clear" w:color="auto" w:fill="FFFFFF"/>
        <w:spacing w:before="0" w:beforeAutospacing="0" w:after="0" w:afterAutospacing="0"/>
        <w:textAlignment w:val="baseline"/>
        <w:rPr>
          <w:rFonts w:ascii="Arial Nova" w:hAnsi="Arial Nova" w:cs="Segoe UI"/>
          <w:sz w:val="22"/>
          <w:szCs w:val="22"/>
        </w:rPr>
      </w:pPr>
      <w:r>
        <w:rPr>
          <w:rFonts w:ascii="Arial Nova" w:hAnsi="Arial Nova" w:cs="Segoe UI"/>
          <w:sz w:val="22"/>
          <w:szCs w:val="22"/>
        </w:rPr>
        <w:t xml:space="preserve">Q: </w:t>
      </w:r>
      <w:r w:rsidRPr="0018291D">
        <w:rPr>
          <w:rFonts w:ascii="Arial Nova" w:hAnsi="Arial Nova" w:cs="Segoe UI"/>
          <w:sz w:val="22"/>
          <w:szCs w:val="22"/>
        </w:rPr>
        <w:t>I noticed the LifeSet benefits are only available in certain areas of the state.  Is that b/c of resource availability?  Is DCBS looking to expand this service?</w:t>
      </w:r>
    </w:p>
    <w:p w14:paraId="2D1D9583" w14:textId="46E04C5E" w:rsidR="0018291D" w:rsidRDefault="0018291D" w:rsidP="0018291D">
      <w:pPr>
        <w:pStyle w:val="NormalWeb"/>
        <w:shd w:val="clear" w:color="auto" w:fill="FFFFFF"/>
        <w:spacing w:before="0" w:beforeAutospacing="0" w:after="0" w:afterAutospacing="0"/>
        <w:textAlignment w:val="baseline"/>
        <w:rPr>
          <w:rFonts w:ascii="Arial Nova" w:hAnsi="Arial Nova" w:cs="Segoe UI"/>
          <w:sz w:val="22"/>
          <w:szCs w:val="22"/>
        </w:rPr>
      </w:pPr>
      <w:r>
        <w:rPr>
          <w:rFonts w:ascii="Arial Nova" w:hAnsi="Arial Nova" w:cs="Segoe UI"/>
          <w:sz w:val="22"/>
          <w:szCs w:val="22"/>
        </w:rPr>
        <w:t>A: Yes, it’s because that program offers crisis services</w:t>
      </w:r>
      <w:r w:rsidR="00CA789E">
        <w:rPr>
          <w:rFonts w:ascii="Arial Nova" w:hAnsi="Arial Nova" w:cs="Segoe UI"/>
          <w:sz w:val="22"/>
          <w:szCs w:val="22"/>
        </w:rPr>
        <w:t xml:space="preserve">; we need to make sure we can reach the client within a reasonable timeframe. </w:t>
      </w:r>
    </w:p>
    <w:p w14:paraId="376FD145" w14:textId="77777777" w:rsidR="0018291D" w:rsidRPr="00E3485E" w:rsidRDefault="0018291D" w:rsidP="0018291D">
      <w:pPr>
        <w:pStyle w:val="NormalWeb"/>
        <w:shd w:val="clear" w:color="auto" w:fill="FFFFFF"/>
        <w:spacing w:before="0" w:beforeAutospacing="0" w:after="0" w:afterAutospacing="0"/>
        <w:ind w:left="720"/>
        <w:textAlignment w:val="baseline"/>
        <w:rPr>
          <w:rFonts w:ascii="Arial Nova" w:hAnsi="Arial Nova" w:cs="Segoe UI"/>
          <w:sz w:val="22"/>
          <w:szCs w:val="22"/>
        </w:rPr>
      </w:pPr>
    </w:p>
    <w:p w14:paraId="7FAA1BD2" w14:textId="3592D0EE" w:rsidR="003C74C0" w:rsidRPr="008A26B2" w:rsidRDefault="003C74C0" w:rsidP="003C74C0">
      <w:pPr>
        <w:pStyle w:val="Heading2"/>
        <w:rPr>
          <w:rFonts w:ascii="Arial Nova" w:hAnsi="Arial Nova"/>
        </w:rPr>
      </w:pPr>
      <w:r w:rsidRPr="008A26B2">
        <w:rPr>
          <w:rFonts w:ascii="Arial Nova" w:hAnsi="Arial Nova"/>
        </w:rPr>
        <w:t>Action Items</w:t>
      </w:r>
    </w:p>
    <w:p w14:paraId="3BFA3356" w14:textId="55330937" w:rsidR="003C74C0" w:rsidRDefault="003C74C0" w:rsidP="003C74C0">
      <w:pPr>
        <w:pStyle w:val="NoSpacing"/>
        <w:tabs>
          <w:tab w:val="left" w:pos="4680"/>
          <w:tab w:val="left" w:pos="8640"/>
        </w:tabs>
        <w:rPr>
          <w:rFonts w:ascii="Arial Nova" w:hAnsi="Arial Nova" w:cstheme="majorHAnsi"/>
          <w:color w:val="2F5496" w:themeColor="accent1" w:themeShade="BF"/>
          <w:u w:val="single"/>
        </w:rPr>
      </w:pPr>
      <w:r w:rsidRPr="008A26B2">
        <w:rPr>
          <w:rFonts w:ascii="Arial Nova" w:hAnsi="Arial Nova" w:cstheme="majorHAnsi"/>
          <w:color w:val="2F5496" w:themeColor="accent1" w:themeShade="BF"/>
          <w:u w:val="single"/>
        </w:rPr>
        <w:t>Task Description</w:t>
      </w:r>
      <w:r w:rsidRPr="008A26B2">
        <w:rPr>
          <w:rFonts w:ascii="Arial Nova" w:hAnsi="Arial Nova" w:cstheme="majorHAnsi"/>
          <w:color w:val="2F5496" w:themeColor="accent1" w:themeShade="BF"/>
        </w:rPr>
        <w:tab/>
      </w:r>
      <w:r w:rsidRPr="008A26B2">
        <w:rPr>
          <w:rFonts w:ascii="Arial Nova" w:hAnsi="Arial Nova" w:cstheme="majorHAnsi"/>
          <w:color w:val="2F5496" w:themeColor="accent1" w:themeShade="BF"/>
          <w:u w:val="single"/>
        </w:rPr>
        <w:t>Person Responsible</w:t>
      </w:r>
      <w:r w:rsidRPr="008A26B2">
        <w:rPr>
          <w:rFonts w:ascii="Arial Nova" w:hAnsi="Arial Nova" w:cstheme="majorHAnsi"/>
          <w:color w:val="2F5496" w:themeColor="accent1" w:themeShade="BF"/>
        </w:rPr>
        <w:tab/>
      </w:r>
      <w:r w:rsidRPr="008A26B2">
        <w:rPr>
          <w:rFonts w:ascii="Arial Nova" w:hAnsi="Arial Nova" w:cstheme="majorHAnsi"/>
          <w:color w:val="2F5496" w:themeColor="accent1" w:themeShade="BF"/>
          <w:u w:val="single"/>
        </w:rPr>
        <w:t>Deadline</w:t>
      </w:r>
    </w:p>
    <w:p w14:paraId="5BFE1153" w14:textId="25EDF9BF" w:rsidR="003C74C0" w:rsidRPr="00E3485E" w:rsidRDefault="002E7C38" w:rsidP="003C74C0">
      <w:pPr>
        <w:pStyle w:val="NoSpacing"/>
        <w:tabs>
          <w:tab w:val="left" w:pos="4680"/>
          <w:tab w:val="left" w:pos="8640"/>
        </w:tabs>
        <w:rPr>
          <w:rFonts w:ascii="Arial Nova" w:hAnsi="Arial Nova" w:cstheme="majorHAnsi"/>
        </w:rPr>
      </w:pPr>
      <w:r w:rsidRPr="002E7C38">
        <w:rPr>
          <w:rFonts w:ascii="Arial Nova" w:hAnsi="Arial Nova" w:cstheme="majorHAnsi"/>
        </w:rPr>
        <w:t>N/A</w:t>
      </w:r>
      <w:r w:rsidR="00000000">
        <w:pict w14:anchorId="3CEB7678">
          <v:rect id="_x0000_i1028" style="width:0;height:1.5pt" o:hralign="center" o:bullet="t" o:hrstd="t" o:hr="t" fillcolor="#a0a0a0" stroked="f"/>
        </w:pict>
      </w:r>
    </w:p>
    <w:p w14:paraId="78D42102" w14:textId="5F20BD1B" w:rsidR="00174A48" w:rsidRDefault="00174A48">
      <w:pPr>
        <w:pStyle w:val="Heading1"/>
        <w:numPr>
          <w:ilvl w:val="0"/>
          <w:numId w:val="6"/>
        </w:numPr>
        <w:spacing w:before="0" w:after="120"/>
        <w:rPr>
          <w:rFonts w:ascii="Arial Nova" w:hAnsi="Arial Nova"/>
        </w:rPr>
      </w:pPr>
      <w:r>
        <w:rPr>
          <w:rFonts w:ascii="Arial Nova" w:hAnsi="Arial Nova"/>
        </w:rPr>
        <w:t xml:space="preserve">Racial Equity Change Team </w:t>
      </w:r>
      <w:r w:rsidRPr="00C27662">
        <w:rPr>
          <w:rFonts w:ascii="Arial Nova" w:hAnsi="Arial Nova"/>
        </w:rPr>
        <w:t xml:space="preserve"> </w:t>
      </w:r>
    </w:p>
    <w:p w14:paraId="3B43C2DA" w14:textId="7AE8822C" w:rsidR="00174A48" w:rsidRDefault="00174A48" w:rsidP="00174A48">
      <w:pPr>
        <w:rPr>
          <w:rFonts w:ascii="Arial Nova" w:hAnsi="Arial Nova"/>
        </w:rPr>
      </w:pPr>
      <w:r w:rsidRPr="00174A48">
        <w:rPr>
          <w:rFonts w:ascii="Arial Nova" w:hAnsi="Arial Nova"/>
        </w:rPr>
        <w:t xml:space="preserve">Request </w:t>
      </w:r>
      <w:r w:rsidR="00C83454">
        <w:rPr>
          <w:rFonts w:ascii="Arial Nova" w:hAnsi="Arial Nova"/>
        </w:rPr>
        <w:t>for</w:t>
      </w:r>
      <w:r w:rsidRPr="00174A48">
        <w:rPr>
          <w:rFonts w:ascii="Arial Nova" w:hAnsi="Arial Nova"/>
        </w:rPr>
        <w:t xml:space="preserve"> May</w:t>
      </w:r>
      <w:r w:rsidR="00C83454">
        <w:rPr>
          <w:rFonts w:ascii="Arial Nova" w:hAnsi="Arial Nova"/>
        </w:rPr>
        <w:t xml:space="preserve"> RGMIT for a DCBS team member</w:t>
      </w:r>
      <w:r w:rsidRPr="00174A48">
        <w:rPr>
          <w:rFonts w:ascii="Arial Nova" w:hAnsi="Arial Nova"/>
        </w:rPr>
        <w:t xml:space="preserve"> to share</w:t>
      </w:r>
      <w:r w:rsidR="00C83454">
        <w:rPr>
          <w:rFonts w:ascii="Arial Nova" w:hAnsi="Arial Nova"/>
        </w:rPr>
        <w:t xml:space="preserve"> </w:t>
      </w:r>
      <w:r w:rsidRPr="00174A48">
        <w:rPr>
          <w:rFonts w:ascii="Arial Nova" w:hAnsi="Arial Nova"/>
        </w:rPr>
        <w:t>DCBS Race Equity</w:t>
      </w:r>
      <w:r w:rsidR="00C83454">
        <w:rPr>
          <w:rFonts w:ascii="Arial Nova" w:hAnsi="Arial Nova"/>
        </w:rPr>
        <w:t xml:space="preserve"> </w:t>
      </w:r>
      <w:r w:rsidRPr="00174A48">
        <w:rPr>
          <w:rFonts w:ascii="Arial Nova" w:hAnsi="Arial Nova"/>
        </w:rPr>
        <w:t>Team</w:t>
      </w:r>
      <w:r w:rsidR="00C83454">
        <w:rPr>
          <w:rFonts w:ascii="Arial Nova" w:hAnsi="Arial Nova"/>
        </w:rPr>
        <w:t xml:space="preserve"> </w:t>
      </w:r>
      <w:r w:rsidR="00C83454" w:rsidRPr="00174A48">
        <w:rPr>
          <w:rFonts w:ascii="Arial Nova" w:hAnsi="Arial Nova"/>
        </w:rPr>
        <w:t>action plan</w:t>
      </w:r>
      <w:r w:rsidRPr="00174A48">
        <w:rPr>
          <w:rFonts w:ascii="Arial Nova" w:hAnsi="Arial Nova"/>
        </w:rPr>
        <w:t>, or simply provide update to RGMIT on where team stands, and if we can be of assistance in action plan accomplishment.</w:t>
      </w:r>
    </w:p>
    <w:p w14:paraId="44D6BF28" w14:textId="18707F3E" w:rsidR="00E3485E" w:rsidRPr="00E3485E" w:rsidRDefault="00600C17">
      <w:pPr>
        <w:pStyle w:val="ListParagraph"/>
        <w:numPr>
          <w:ilvl w:val="0"/>
          <w:numId w:val="5"/>
        </w:numPr>
        <w:rPr>
          <w:rFonts w:ascii="Arial Nova" w:hAnsi="Arial Nova"/>
        </w:rPr>
      </w:pPr>
      <w:r>
        <w:rPr>
          <w:rFonts w:ascii="Arial Nova" w:hAnsi="Arial Nova"/>
        </w:rPr>
        <w:t>Crystal Siler is the DCBS champion for the region and will plan to share information June 8</w:t>
      </w:r>
      <w:r w:rsidRPr="00600C17">
        <w:rPr>
          <w:rFonts w:ascii="Arial Nova" w:hAnsi="Arial Nova"/>
          <w:vertAlign w:val="superscript"/>
        </w:rPr>
        <w:t>th</w:t>
      </w:r>
      <w:r>
        <w:rPr>
          <w:rFonts w:ascii="Arial Nova" w:hAnsi="Arial Nova"/>
        </w:rPr>
        <w:t xml:space="preserve"> </w:t>
      </w:r>
    </w:p>
    <w:p w14:paraId="0B5220D3" w14:textId="77777777" w:rsidR="00174A48" w:rsidRPr="008A26B2" w:rsidRDefault="00174A48" w:rsidP="00174A48">
      <w:pPr>
        <w:pStyle w:val="Heading2"/>
        <w:rPr>
          <w:rFonts w:ascii="Arial Nova" w:hAnsi="Arial Nova"/>
        </w:rPr>
      </w:pPr>
      <w:r w:rsidRPr="008A26B2">
        <w:rPr>
          <w:rFonts w:ascii="Arial Nova" w:hAnsi="Arial Nova"/>
        </w:rPr>
        <w:t>Action Items</w:t>
      </w:r>
    </w:p>
    <w:p w14:paraId="68C203E2" w14:textId="77777777" w:rsidR="00174A48" w:rsidRDefault="00174A48" w:rsidP="00174A48">
      <w:pPr>
        <w:pStyle w:val="NoSpacing"/>
        <w:tabs>
          <w:tab w:val="left" w:pos="4680"/>
          <w:tab w:val="left" w:pos="8640"/>
        </w:tabs>
        <w:rPr>
          <w:rFonts w:ascii="Arial Nova" w:hAnsi="Arial Nova" w:cstheme="majorHAnsi"/>
          <w:color w:val="2F5496" w:themeColor="accent1" w:themeShade="BF"/>
          <w:u w:val="single"/>
        </w:rPr>
      </w:pPr>
      <w:r w:rsidRPr="008A26B2">
        <w:rPr>
          <w:rFonts w:ascii="Arial Nova" w:hAnsi="Arial Nova" w:cstheme="majorHAnsi"/>
          <w:color w:val="2F5496" w:themeColor="accent1" w:themeShade="BF"/>
          <w:u w:val="single"/>
        </w:rPr>
        <w:t>Task Description</w:t>
      </w:r>
      <w:r w:rsidRPr="008A26B2">
        <w:rPr>
          <w:rFonts w:ascii="Arial Nova" w:hAnsi="Arial Nova" w:cstheme="majorHAnsi"/>
          <w:color w:val="2F5496" w:themeColor="accent1" w:themeShade="BF"/>
        </w:rPr>
        <w:tab/>
      </w:r>
      <w:r w:rsidRPr="008A26B2">
        <w:rPr>
          <w:rFonts w:ascii="Arial Nova" w:hAnsi="Arial Nova" w:cstheme="majorHAnsi"/>
          <w:color w:val="2F5496" w:themeColor="accent1" w:themeShade="BF"/>
          <w:u w:val="single"/>
        </w:rPr>
        <w:t>Person Responsible</w:t>
      </w:r>
      <w:r w:rsidRPr="008A26B2">
        <w:rPr>
          <w:rFonts w:ascii="Arial Nova" w:hAnsi="Arial Nova" w:cstheme="majorHAnsi"/>
          <w:color w:val="2F5496" w:themeColor="accent1" w:themeShade="BF"/>
        </w:rPr>
        <w:tab/>
      </w:r>
      <w:r w:rsidRPr="008A26B2">
        <w:rPr>
          <w:rFonts w:ascii="Arial Nova" w:hAnsi="Arial Nova" w:cstheme="majorHAnsi"/>
          <w:color w:val="2F5496" w:themeColor="accent1" w:themeShade="BF"/>
          <w:u w:val="single"/>
        </w:rPr>
        <w:t>Deadline</w:t>
      </w:r>
    </w:p>
    <w:p w14:paraId="761BEF02" w14:textId="77777777" w:rsidR="00174A48" w:rsidRPr="002E7C38" w:rsidRDefault="00174A48" w:rsidP="00174A48">
      <w:pPr>
        <w:pStyle w:val="NoSpacing"/>
        <w:tabs>
          <w:tab w:val="left" w:pos="4680"/>
          <w:tab w:val="left" w:pos="8640"/>
        </w:tabs>
        <w:rPr>
          <w:rFonts w:ascii="Arial Nova" w:hAnsi="Arial Nova" w:cstheme="majorHAnsi"/>
        </w:rPr>
      </w:pPr>
      <w:r w:rsidRPr="002E7C38">
        <w:rPr>
          <w:rFonts w:ascii="Arial Nova" w:hAnsi="Arial Nova" w:cstheme="majorHAnsi"/>
        </w:rPr>
        <w:t>N/A</w:t>
      </w:r>
    </w:p>
    <w:p w14:paraId="28AD0DDF" w14:textId="77777777" w:rsidR="00174A48" w:rsidRDefault="00000000" w:rsidP="00174A48">
      <w:pPr>
        <w:pStyle w:val="NoSpacing"/>
        <w:tabs>
          <w:tab w:val="left" w:pos="4680"/>
          <w:tab w:val="left" w:pos="8640"/>
        </w:tabs>
        <w:rPr>
          <w:rFonts w:ascii="Arial Nova" w:hAnsi="Arial Nova" w:cstheme="majorHAnsi"/>
          <w:color w:val="2F5496" w:themeColor="accent1" w:themeShade="BF"/>
          <w:u w:val="single"/>
        </w:rPr>
      </w:pPr>
      <w:r>
        <w:pict w14:anchorId="0ADE4036">
          <v:rect id="_x0000_i1029" style="width:0;height:1.5pt" o:hralign="center" o:bullet="t" o:hrstd="t" o:hr="t" fillcolor="#a0a0a0" stroked="f"/>
        </w:pict>
      </w:r>
    </w:p>
    <w:p w14:paraId="11F9FE74" w14:textId="77777777" w:rsidR="00174A48" w:rsidRDefault="00174A48" w:rsidP="00174A48">
      <w:pPr>
        <w:pStyle w:val="NoSpacing"/>
      </w:pPr>
    </w:p>
    <w:p w14:paraId="0A0CC916" w14:textId="3F2BAE6E" w:rsidR="00E3485E" w:rsidRDefault="00E3485E">
      <w:pPr>
        <w:pStyle w:val="Heading1"/>
        <w:numPr>
          <w:ilvl w:val="0"/>
          <w:numId w:val="6"/>
        </w:numPr>
        <w:spacing w:before="0" w:after="120"/>
        <w:rPr>
          <w:rFonts w:ascii="Arial Nova" w:hAnsi="Arial Nova"/>
        </w:rPr>
      </w:pPr>
      <w:r>
        <w:rPr>
          <w:rFonts w:ascii="Arial Nova" w:hAnsi="Arial Nova"/>
        </w:rPr>
        <w:t>Wrap Up Review Event</w:t>
      </w:r>
    </w:p>
    <w:p w14:paraId="7B30A9C3" w14:textId="77777777" w:rsidR="00CA789E" w:rsidRDefault="00CA789E" w:rsidP="00CA789E">
      <w:pPr>
        <w:rPr>
          <w:rFonts w:ascii="Arial Nova" w:hAnsi="Arial Nova"/>
        </w:rPr>
      </w:pPr>
      <w:r w:rsidRPr="00CA789E">
        <w:rPr>
          <w:rFonts w:ascii="Arial Nova" w:hAnsi="Arial Nova"/>
        </w:rPr>
        <w:t>This will be an in-person event</w:t>
      </w:r>
      <w:r>
        <w:rPr>
          <w:rFonts w:ascii="Arial Nova" w:hAnsi="Arial Nova"/>
        </w:rPr>
        <w:t xml:space="preserve"> in London, KY to conclude SOC FIVE grant work in the region. </w:t>
      </w:r>
    </w:p>
    <w:p w14:paraId="2B828673" w14:textId="359A4AB4" w:rsidR="00600C17" w:rsidRPr="00CA789E" w:rsidRDefault="00600C17" w:rsidP="00CA789E">
      <w:pPr>
        <w:pStyle w:val="ListParagraph"/>
        <w:numPr>
          <w:ilvl w:val="0"/>
          <w:numId w:val="5"/>
        </w:numPr>
        <w:rPr>
          <w:rFonts w:ascii="Arial Nova" w:hAnsi="Arial Nova"/>
        </w:rPr>
      </w:pPr>
      <w:r w:rsidRPr="00CA789E">
        <w:rPr>
          <w:rFonts w:ascii="Arial Nova" w:hAnsi="Arial Nova"/>
        </w:rPr>
        <w:t>Stephanie, Jill, Tadabie</w:t>
      </w:r>
      <w:r w:rsidR="00ED534F" w:rsidRPr="00CA789E">
        <w:rPr>
          <w:rFonts w:ascii="Arial Nova" w:hAnsi="Arial Nova"/>
        </w:rPr>
        <w:t>, Stephanie</w:t>
      </w:r>
      <w:r w:rsidRPr="00CA789E">
        <w:rPr>
          <w:rFonts w:ascii="Arial Nova" w:hAnsi="Arial Nova"/>
        </w:rPr>
        <w:t xml:space="preserve"> and Kelly M. will assist with planning the event for August and September</w:t>
      </w:r>
      <w:r w:rsidR="00CA789E" w:rsidRPr="00CA789E">
        <w:rPr>
          <w:rFonts w:ascii="Arial Nova" w:hAnsi="Arial Nova"/>
        </w:rPr>
        <w:t xml:space="preserve"> (</w:t>
      </w:r>
      <w:r w:rsidRPr="00CA789E">
        <w:rPr>
          <w:rFonts w:ascii="Arial Nova" w:hAnsi="Arial Nova"/>
        </w:rPr>
        <w:t>Meeting planning will begin in May</w:t>
      </w:r>
      <w:r w:rsidR="00CA789E" w:rsidRPr="00CA789E">
        <w:rPr>
          <w:rFonts w:ascii="Arial Nova" w:hAnsi="Arial Nova"/>
        </w:rPr>
        <w:t>)</w:t>
      </w:r>
    </w:p>
    <w:p w14:paraId="7F2CE396" w14:textId="77777777" w:rsidR="00CA789E" w:rsidRDefault="00ED534F" w:rsidP="00CA789E">
      <w:pPr>
        <w:pStyle w:val="ListParagraph"/>
        <w:numPr>
          <w:ilvl w:val="0"/>
          <w:numId w:val="5"/>
        </w:numPr>
        <w:rPr>
          <w:rFonts w:ascii="Arial Nova" w:hAnsi="Arial Nova"/>
        </w:rPr>
      </w:pPr>
      <w:r>
        <w:rPr>
          <w:rFonts w:ascii="Arial Nova" w:hAnsi="Arial Nova"/>
        </w:rPr>
        <w:t>Please share any ideas for trainers/presenter</w:t>
      </w:r>
      <w:r w:rsidR="000A22F4">
        <w:rPr>
          <w:rFonts w:ascii="Arial Nova" w:hAnsi="Arial Nova"/>
        </w:rPr>
        <w:t xml:space="preserve">s </w:t>
      </w:r>
    </w:p>
    <w:p w14:paraId="5AE9CCF4" w14:textId="77777777" w:rsidR="00CA789E" w:rsidRDefault="00CA789E" w:rsidP="00CA789E">
      <w:pPr>
        <w:pStyle w:val="ListParagraph"/>
        <w:numPr>
          <w:ilvl w:val="0"/>
          <w:numId w:val="5"/>
        </w:numPr>
        <w:rPr>
          <w:rFonts w:ascii="Arial Nova" w:hAnsi="Arial Nova"/>
        </w:rPr>
      </w:pPr>
      <w:r>
        <w:rPr>
          <w:rFonts w:ascii="Arial Nova" w:hAnsi="Arial Nova"/>
        </w:rPr>
        <w:t>O</w:t>
      </w:r>
      <w:r w:rsidR="00ED534F" w:rsidRPr="00CA789E">
        <w:rPr>
          <w:rFonts w:ascii="Arial Nova" w:hAnsi="Arial Nova"/>
        </w:rPr>
        <w:t>ptions for dates</w:t>
      </w:r>
      <w:r>
        <w:rPr>
          <w:rFonts w:ascii="Arial Nova" w:hAnsi="Arial Nova"/>
        </w:rPr>
        <w:t xml:space="preserve"> will be shared</w:t>
      </w:r>
    </w:p>
    <w:p w14:paraId="33DA974E" w14:textId="2DE24056" w:rsidR="00ED534F" w:rsidRPr="00CA789E" w:rsidRDefault="00ED534F" w:rsidP="00CA789E">
      <w:pPr>
        <w:pStyle w:val="ListParagraph"/>
        <w:numPr>
          <w:ilvl w:val="1"/>
          <w:numId w:val="5"/>
        </w:numPr>
        <w:rPr>
          <w:rFonts w:ascii="Arial Nova" w:hAnsi="Arial Nova"/>
        </w:rPr>
      </w:pPr>
      <w:r w:rsidRPr="00CA789E">
        <w:rPr>
          <w:rFonts w:ascii="Arial Nova" w:hAnsi="Arial Nova"/>
        </w:rPr>
        <w:t xml:space="preserve"> Sept. 14 would be</w:t>
      </w:r>
      <w:r w:rsidR="000A22F4" w:rsidRPr="00CA789E">
        <w:rPr>
          <w:rFonts w:ascii="Arial Nova" w:hAnsi="Arial Nova"/>
        </w:rPr>
        <w:t xml:space="preserve"> a regularly scheduled RGMIT meeting day, we could switch to</w:t>
      </w:r>
      <w:r w:rsidRPr="00CA789E">
        <w:rPr>
          <w:rFonts w:ascii="Arial Nova" w:hAnsi="Arial Nova"/>
        </w:rPr>
        <w:t xml:space="preserve"> an </w:t>
      </w:r>
      <w:r w:rsidR="000A22F4" w:rsidRPr="00CA789E">
        <w:rPr>
          <w:rFonts w:ascii="Arial Nova" w:hAnsi="Arial Nova"/>
        </w:rPr>
        <w:t xml:space="preserve">all-day in person </w:t>
      </w:r>
      <w:r w:rsidRPr="00CA789E">
        <w:rPr>
          <w:rFonts w:ascii="Arial Nova" w:hAnsi="Arial Nova"/>
        </w:rPr>
        <w:t>meeting</w:t>
      </w:r>
      <w:r w:rsidR="000A22F4" w:rsidRPr="00CA789E">
        <w:rPr>
          <w:rFonts w:ascii="Arial Nova" w:hAnsi="Arial Nova"/>
        </w:rPr>
        <w:t xml:space="preserve"> if that works for mo</w:t>
      </w:r>
      <w:r w:rsidR="00CA789E">
        <w:rPr>
          <w:rFonts w:ascii="Arial Nova" w:hAnsi="Arial Nova"/>
        </w:rPr>
        <w:t>st</w:t>
      </w:r>
      <w:r w:rsidR="000A22F4" w:rsidRPr="00CA789E">
        <w:rPr>
          <w:rFonts w:ascii="Arial Nova" w:hAnsi="Arial Nova"/>
        </w:rPr>
        <w:t xml:space="preserve"> members. </w:t>
      </w:r>
    </w:p>
    <w:p w14:paraId="1BD83A07" w14:textId="77777777" w:rsidR="00E3485E" w:rsidRPr="008A26B2" w:rsidRDefault="00E3485E" w:rsidP="00E3485E">
      <w:pPr>
        <w:pStyle w:val="Heading2"/>
        <w:rPr>
          <w:rFonts w:ascii="Arial Nova" w:hAnsi="Arial Nova"/>
        </w:rPr>
      </w:pPr>
      <w:r w:rsidRPr="008A26B2">
        <w:rPr>
          <w:rFonts w:ascii="Arial Nova" w:hAnsi="Arial Nova"/>
        </w:rPr>
        <w:t>Action Items</w:t>
      </w:r>
    </w:p>
    <w:p w14:paraId="5136D0F8" w14:textId="77777777" w:rsidR="00E3485E" w:rsidRDefault="00E3485E" w:rsidP="00E3485E">
      <w:pPr>
        <w:pStyle w:val="NoSpacing"/>
        <w:tabs>
          <w:tab w:val="left" w:pos="4680"/>
          <w:tab w:val="left" w:pos="8640"/>
        </w:tabs>
        <w:rPr>
          <w:rFonts w:ascii="Arial Nova" w:hAnsi="Arial Nova" w:cstheme="majorHAnsi"/>
          <w:color w:val="2F5496" w:themeColor="accent1" w:themeShade="BF"/>
          <w:u w:val="single"/>
        </w:rPr>
      </w:pPr>
      <w:r w:rsidRPr="008A26B2">
        <w:rPr>
          <w:rFonts w:ascii="Arial Nova" w:hAnsi="Arial Nova" w:cstheme="majorHAnsi"/>
          <w:color w:val="2F5496" w:themeColor="accent1" w:themeShade="BF"/>
          <w:u w:val="single"/>
        </w:rPr>
        <w:t>Task Description</w:t>
      </w:r>
      <w:r w:rsidRPr="008A26B2">
        <w:rPr>
          <w:rFonts w:ascii="Arial Nova" w:hAnsi="Arial Nova" w:cstheme="majorHAnsi"/>
          <w:color w:val="2F5496" w:themeColor="accent1" w:themeShade="BF"/>
        </w:rPr>
        <w:tab/>
      </w:r>
      <w:r w:rsidRPr="008A26B2">
        <w:rPr>
          <w:rFonts w:ascii="Arial Nova" w:hAnsi="Arial Nova" w:cstheme="majorHAnsi"/>
          <w:color w:val="2F5496" w:themeColor="accent1" w:themeShade="BF"/>
          <w:u w:val="single"/>
        </w:rPr>
        <w:t>Person Responsible</w:t>
      </w:r>
      <w:r w:rsidRPr="008A26B2">
        <w:rPr>
          <w:rFonts w:ascii="Arial Nova" w:hAnsi="Arial Nova" w:cstheme="majorHAnsi"/>
          <w:color w:val="2F5496" w:themeColor="accent1" w:themeShade="BF"/>
        </w:rPr>
        <w:tab/>
      </w:r>
      <w:r w:rsidRPr="008A26B2">
        <w:rPr>
          <w:rFonts w:ascii="Arial Nova" w:hAnsi="Arial Nova" w:cstheme="majorHAnsi"/>
          <w:color w:val="2F5496" w:themeColor="accent1" w:themeShade="BF"/>
          <w:u w:val="single"/>
        </w:rPr>
        <w:t>Deadline</w:t>
      </w:r>
    </w:p>
    <w:p w14:paraId="3EFB9D4D" w14:textId="0A750996" w:rsidR="00E3485E" w:rsidRPr="002E7C38" w:rsidRDefault="00CA789E" w:rsidP="00E3485E">
      <w:pPr>
        <w:pStyle w:val="NoSpacing"/>
        <w:tabs>
          <w:tab w:val="left" w:pos="4680"/>
          <w:tab w:val="left" w:pos="8640"/>
        </w:tabs>
        <w:rPr>
          <w:rFonts w:ascii="Arial Nova" w:hAnsi="Arial Nova" w:cstheme="majorHAnsi"/>
        </w:rPr>
      </w:pPr>
      <w:r>
        <w:rPr>
          <w:rFonts w:ascii="Arial Nova" w:hAnsi="Arial Nova" w:cstheme="majorHAnsi"/>
        </w:rPr>
        <w:t>Share ideas for presentation/pref. for date</w:t>
      </w:r>
      <w:r>
        <w:rPr>
          <w:rFonts w:ascii="Arial Nova" w:hAnsi="Arial Nova" w:cstheme="majorHAnsi"/>
        </w:rPr>
        <w:tab/>
        <w:t>RGMIT</w:t>
      </w:r>
      <w:r>
        <w:rPr>
          <w:rFonts w:ascii="Arial Nova" w:hAnsi="Arial Nova" w:cstheme="majorHAnsi"/>
        </w:rPr>
        <w:tab/>
        <w:t>May-July 2023</w:t>
      </w:r>
    </w:p>
    <w:p w14:paraId="1D03BE2A" w14:textId="09CF7B05" w:rsidR="00174A48" w:rsidRPr="00E3485E" w:rsidRDefault="00000000" w:rsidP="00E3485E">
      <w:pPr>
        <w:pStyle w:val="NoSpacing"/>
        <w:tabs>
          <w:tab w:val="left" w:pos="4680"/>
          <w:tab w:val="left" w:pos="8640"/>
        </w:tabs>
        <w:rPr>
          <w:rFonts w:ascii="Arial Nova" w:hAnsi="Arial Nova" w:cstheme="majorHAnsi"/>
          <w:color w:val="2F5496" w:themeColor="accent1" w:themeShade="BF"/>
          <w:u w:val="single"/>
        </w:rPr>
      </w:pPr>
      <w:r>
        <w:pict w14:anchorId="3FBDCE94">
          <v:rect id="_x0000_i1030" style="width:0;height:1.5pt" o:hralign="center" o:bullet="t" o:hrstd="t" o:hr="t" fillcolor="#a0a0a0" stroked="f"/>
        </w:pict>
      </w:r>
    </w:p>
    <w:p w14:paraId="3F76E290" w14:textId="6F6B5946" w:rsidR="00E946D5" w:rsidRPr="00C27662" w:rsidRDefault="00E946D5">
      <w:pPr>
        <w:pStyle w:val="Heading1"/>
        <w:numPr>
          <w:ilvl w:val="0"/>
          <w:numId w:val="6"/>
        </w:numPr>
        <w:spacing w:before="0" w:after="120"/>
        <w:rPr>
          <w:rFonts w:ascii="Arial Nova" w:hAnsi="Arial Nova"/>
        </w:rPr>
      </w:pPr>
      <w:r w:rsidRPr="00C27662">
        <w:rPr>
          <w:rFonts w:ascii="Arial Nova" w:hAnsi="Arial Nova"/>
        </w:rPr>
        <w:t xml:space="preserve"> </w:t>
      </w:r>
      <w:r w:rsidR="003C74C0">
        <w:rPr>
          <w:rFonts w:ascii="Arial Nova" w:hAnsi="Arial Nova"/>
        </w:rPr>
        <w:t>Community Partner</w:t>
      </w:r>
      <w:r w:rsidRPr="00C27662">
        <w:rPr>
          <w:rFonts w:ascii="Arial Nova" w:hAnsi="Arial Nova"/>
        </w:rPr>
        <w:t xml:space="preserve"> </w:t>
      </w:r>
      <w:r w:rsidR="003C74C0">
        <w:rPr>
          <w:rFonts w:ascii="Arial Nova" w:hAnsi="Arial Nova"/>
        </w:rPr>
        <w:t>U</w:t>
      </w:r>
      <w:r w:rsidRPr="00C27662">
        <w:rPr>
          <w:rFonts w:ascii="Arial Nova" w:hAnsi="Arial Nova"/>
        </w:rPr>
        <w:t xml:space="preserve">pdates </w:t>
      </w:r>
    </w:p>
    <w:p w14:paraId="4EDE72CC" w14:textId="77777777" w:rsidR="00E946D5" w:rsidRPr="00284054" w:rsidRDefault="00E946D5" w:rsidP="00E946D5">
      <w:pPr>
        <w:pStyle w:val="NoSpacing"/>
        <w:rPr>
          <w:rFonts w:ascii="Arial Nova" w:hAnsi="Arial Nova"/>
        </w:rPr>
      </w:pPr>
      <w:r w:rsidRPr="00284054">
        <w:rPr>
          <w:rFonts w:ascii="Arial Nova" w:hAnsi="Arial Nova"/>
        </w:rPr>
        <w:t>DCBS</w:t>
      </w:r>
    </w:p>
    <w:p w14:paraId="1B141293" w14:textId="0AEB0AA1" w:rsidR="00E946D5" w:rsidRPr="00D114EB" w:rsidRDefault="00D17329">
      <w:pPr>
        <w:pStyle w:val="ListParagraph"/>
        <w:numPr>
          <w:ilvl w:val="0"/>
          <w:numId w:val="1"/>
        </w:numPr>
        <w:rPr>
          <w:rFonts w:ascii="Arial Nova" w:hAnsi="Arial Nova" w:cstheme="minorHAnsi"/>
          <w:bCs/>
        </w:rPr>
      </w:pPr>
      <w:r w:rsidRPr="00D114EB">
        <w:rPr>
          <w:rFonts w:ascii="Arial Nova" w:hAnsi="Arial Nova" w:cstheme="minorHAnsi"/>
          <w:bCs/>
        </w:rPr>
        <w:lastRenderedPageBreak/>
        <w:t>Still waitlist for Intercept. [Intensive in-home service to all counties in Cumberland Region; currently hiring staff</w:t>
      </w:r>
      <w:r w:rsidR="009D2BB7" w:rsidRPr="00D114EB">
        <w:rPr>
          <w:rFonts w:ascii="Arial Nova" w:hAnsi="Arial Nova" w:cstheme="minorHAnsi"/>
          <w:bCs/>
        </w:rPr>
        <w:t xml:space="preserve"> slowly accepting more referrals</w:t>
      </w:r>
      <w:r w:rsidRPr="00D114EB">
        <w:rPr>
          <w:rFonts w:ascii="Arial Nova" w:hAnsi="Arial Nova" w:cstheme="minorHAnsi"/>
          <w:bCs/>
        </w:rPr>
        <w:t>]</w:t>
      </w:r>
    </w:p>
    <w:p w14:paraId="27B19BBC" w14:textId="7ECF86A0" w:rsidR="009339DF" w:rsidRPr="00D114EB" w:rsidRDefault="009339DF">
      <w:pPr>
        <w:pStyle w:val="ListParagraph"/>
        <w:numPr>
          <w:ilvl w:val="0"/>
          <w:numId w:val="1"/>
        </w:numPr>
        <w:rPr>
          <w:rFonts w:ascii="Arial Nova" w:hAnsi="Arial Nova" w:cstheme="minorHAnsi"/>
          <w:bCs/>
        </w:rPr>
      </w:pPr>
      <w:r w:rsidRPr="00D114EB">
        <w:rPr>
          <w:rFonts w:ascii="Arial Nova" w:hAnsi="Arial Nova" w:cstheme="minorHAnsi"/>
          <w:bCs/>
        </w:rPr>
        <w:t xml:space="preserve">Virtual visits will change to home visits only </w:t>
      </w:r>
      <w:r w:rsidR="006D1E45">
        <w:rPr>
          <w:rFonts w:ascii="Arial Nova" w:hAnsi="Arial Nova" w:cstheme="minorHAnsi"/>
          <w:bCs/>
        </w:rPr>
        <w:t>beginning in May</w:t>
      </w:r>
    </w:p>
    <w:p w14:paraId="421136F8" w14:textId="19A2976C" w:rsidR="009339DF" w:rsidRPr="00D114EB" w:rsidRDefault="009339DF">
      <w:pPr>
        <w:pStyle w:val="ListParagraph"/>
        <w:numPr>
          <w:ilvl w:val="0"/>
          <w:numId w:val="1"/>
        </w:numPr>
        <w:rPr>
          <w:rFonts w:ascii="Arial Nova" w:hAnsi="Arial Nova" w:cstheme="minorHAnsi"/>
          <w:bCs/>
        </w:rPr>
      </w:pPr>
      <w:r w:rsidRPr="00D114EB">
        <w:rPr>
          <w:rFonts w:ascii="Arial Nova" w:hAnsi="Arial Nova" w:cstheme="minorHAnsi"/>
          <w:bCs/>
        </w:rPr>
        <w:t xml:space="preserve">Laurel county accepting K-STEP referrals </w:t>
      </w:r>
    </w:p>
    <w:p w14:paraId="6C19635F" w14:textId="77777777" w:rsidR="00E946D5" w:rsidRPr="005F6CBE" w:rsidRDefault="00E946D5" w:rsidP="00E946D5">
      <w:pPr>
        <w:pStyle w:val="NoSpacing"/>
        <w:rPr>
          <w:rFonts w:ascii="Arial Nova" w:hAnsi="Arial Nova"/>
        </w:rPr>
      </w:pPr>
      <w:r w:rsidRPr="005F6CBE">
        <w:rPr>
          <w:rFonts w:ascii="Arial Nova" w:hAnsi="Arial Nova"/>
        </w:rPr>
        <w:t>KPFC</w:t>
      </w:r>
    </w:p>
    <w:p w14:paraId="1B3D9AFF" w14:textId="2D14B9B7" w:rsidR="009339DF" w:rsidRPr="009622C1" w:rsidRDefault="009339DF">
      <w:pPr>
        <w:pStyle w:val="NoSpacing"/>
        <w:numPr>
          <w:ilvl w:val="0"/>
          <w:numId w:val="2"/>
        </w:numPr>
        <w:rPr>
          <w:rFonts w:ascii="Arial Nova" w:hAnsi="Arial Nova"/>
        </w:rPr>
      </w:pPr>
      <w:r w:rsidRPr="009622C1">
        <w:rPr>
          <w:rFonts w:ascii="Arial Nova" w:hAnsi="Arial Nova"/>
        </w:rPr>
        <w:t xml:space="preserve">Joint meeting is tomorrow in person tomorrow at Rough River State Park </w:t>
      </w:r>
    </w:p>
    <w:p w14:paraId="704C1339" w14:textId="2F6DF3C0" w:rsidR="00D17329" w:rsidRPr="009622C1" w:rsidRDefault="00D17329">
      <w:pPr>
        <w:pStyle w:val="NoSpacing"/>
        <w:numPr>
          <w:ilvl w:val="0"/>
          <w:numId w:val="2"/>
        </w:numPr>
        <w:rPr>
          <w:rStyle w:val="Hyperlink"/>
          <w:rFonts w:ascii="Arial Nova" w:hAnsi="Arial Nova"/>
          <w:color w:val="auto"/>
          <w:u w:val="none"/>
        </w:rPr>
      </w:pPr>
      <w:r w:rsidRPr="009622C1">
        <w:rPr>
          <w:rFonts w:ascii="Arial Nova" w:hAnsi="Arial Nova"/>
        </w:rPr>
        <w:t xml:space="preserve">Please see the KPFC website for more information: </w:t>
      </w:r>
      <w:hyperlink r:id="rId14" w:history="1">
        <w:r w:rsidRPr="009622C1">
          <w:rPr>
            <w:rStyle w:val="Hyperlink"/>
            <w:rFonts w:ascii="Arial Nova" w:hAnsi="Arial Nova"/>
            <w:color w:val="auto"/>
          </w:rPr>
          <w:t>Home | KPFC (kypartnership.org)</w:t>
        </w:r>
      </w:hyperlink>
      <w:r w:rsidR="004853CA" w:rsidRPr="009622C1">
        <w:rPr>
          <w:rStyle w:val="Hyperlink"/>
          <w:rFonts w:ascii="Arial Nova" w:hAnsi="Arial Nova"/>
          <w:color w:val="auto"/>
        </w:rPr>
        <w:t xml:space="preserve"> </w:t>
      </w:r>
      <w:r w:rsidR="004E7C32" w:rsidRPr="009622C1">
        <w:rPr>
          <w:rStyle w:val="Hyperlink"/>
          <w:rFonts w:ascii="Arial Nova" w:hAnsi="Arial Nova"/>
          <w:color w:val="auto"/>
        </w:rPr>
        <w:t xml:space="preserve">  </w:t>
      </w:r>
    </w:p>
    <w:p w14:paraId="59F02514" w14:textId="77777777" w:rsidR="00D17329" w:rsidRPr="001E4714" w:rsidRDefault="00D17329" w:rsidP="00D17329">
      <w:pPr>
        <w:pStyle w:val="NoSpacing"/>
        <w:ind w:left="720"/>
        <w:rPr>
          <w:rFonts w:ascii="Arial Nova" w:hAnsi="Arial Nova"/>
        </w:rPr>
      </w:pPr>
    </w:p>
    <w:p w14:paraId="4044BE64" w14:textId="2A3B4C44" w:rsidR="00E946D5" w:rsidRPr="00D114EB" w:rsidRDefault="00E946D5" w:rsidP="00D17329">
      <w:pPr>
        <w:pStyle w:val="NoSpacing"/>
        <w:rPr>
          <w:rFonts w:ascii="Arial Nova" w:hAnsi="Arial Nova"/>
        </w:rPr>
      </w:pPr>
      <w:r w:rsidRPr="00BF597C">
        <w:rPr>
          <w:rFonts w:ascii="Arial Nova" w:hAnsi="Arial Nova"/>
        </w:rPr>
        <w:t>CR</w:t>
      </w:r>
      <w:r w:rsidR="000E0C27">
        <w:rPr>
          <w:rFonts w:ascii="Arial Nova" w:hAnsi="Arial Nova"/>
        </w:rPr>
        <w:t>BH</w:t>
      </w:r>
    </w:p>
    <w:p w14:paraId="54157CF4" w14:textId="6E3C951C" w:rsidR="00ED534F" w:rsidRPr="006D1E45" w:rsidRDefault="00ED534F" w:rsidP="006D1E45">
      <w:pPr>
        <w:pStyle w:val="NoSpacing"/>
        <w:numPr>
          <w:ilvl w:val="0"/>
          <w:numId w:val="4"/>
        </w:numPr>
        <w:ind w:left="720"/>
        <w:rPr>
          <w:rFonts w:ascii="Arial Nova" w:hAnsi="Arial Nova"/>
        </w:rPr>
      </w:pPr>
      <w:r w:rsidRPr="00D114EB">
        <w:rPr>
          <w:rFonts w:ascii="Arial Nova" w:hAnsi="Arial Nova"/>
        </w:rPr>
        <w:t>Traveling to Mount Vernon to participate in</w:t>
      </w:r>
      <w:r w:rsidR="006D1E45">
        <w:rPr>
          <w:rFonts w:ascii="Arial Nova" w:hAnsi="Arial Nova"/>
        </w:rPr>
        <w:t xml:space="preserve"> forum on</w:t>
      </w:r>
      <w:r w:rsidRPr="00D114EB">
        <w:rPr>
          <w:rFonts w:ascii="Arial Nova" w:hAnsi="Arial Nova"/>
        </w:rPr>
        <w:t xml:space="preserve"> student mental health </w:t>
      </w:r>
      <w:r w:rsidRPr="006D1E45">
        <w:rPr>
          <w:rFonts w:ascii="Arial Nova" w:hAnsi="Arial Nova"/>
        </w:rPr>
        <w:t>(6 youth have taken their lives in the region</w:t>
      </w:r>
      <w:r w:rsidR="006D1E45">
        <w:rPr>
          <w:rFonts w:ascii="Arial Nova" w:hAnsi="Arial Nova"/>
        </w:rPr>
        <w:t xml:space="preserve"> since Oct 2022</w:t>
      </w:r>
      <w:r w:rsidRPr="006D1E45">
        <w:rPr>
          <w:rFonts w:ascii="Arial Nova" w:hAnsi="Arial Nova"/>
        </w:rPr>
        <w:t>)</w:t>
      </w:r>
    </w:p>
    <w:p w14:paraId="0F594B9F" w14:textId="7BE800B2" w:rsidR="00ED534F" w:rsidRPr="00D114EB" w:rsidRDefault="00ED534F">
      <w:pPr>
        <w:pStyle w:val="NoSpacing"/>
        <w:numPr>
          <w:ilvl w:val="0"/>
          <w:numId w:val="4"/>
        </w:numPr>
        <w:ind w:left="720"/>
        <w:rPr>
          <w:rFonts w:ascii="Arial Nova" w:hAnsi="Arial Nova"/>
        </w:rPr>
      </w:pPr>
      <w:r w:rsidRPr="00D114EB">
        <w:rPr>
          <w:rFonts w:ascii="Arial Nova" w:hAnsi="Arial Nova"/>
        </w:rPr>
        <w:t>Good RIAC meeting recently, Natasha U. reported that they voted in their new chair</w:t>
      </w:r>
      <w:r w:rsidR="006D1E45">
        <w:rPr>
          <w:rFonts w:ascii="Arial Nova" w:hAnsi="Arial Nova"/>
        </w:rPr>
        <w:t>, Monica H.</w:t>
      </w:r>
      <w:r w:rsidRPr="00D114EB">
        <w:rPr>
          <w:rFonts w:ascii="Arial Nova" w:hAnsi="Arial Nova"/>
        </w:rPr>
        <w:t xml:space="preserve"> </w:t>
      </w:r>
    </w:p>
    <w:p w14:paraId="5573399A" w14:textId="6026273B" w:rsidR="00ED534F" w:rsidRPr="00D114EB" w:rsidRDefault="00ED534F">
      <w:pPr>
        <w:pStyle w:val="NoSpacing"/>
        <w:numPr>
          <w:ilvl w:val="0"/>
          <w:numId w:val="4"/>
        </w:numPr>
        <w:ind w:left="720"/>
        <w:rPr>
          <w:rFonts w:ascii="Arial Nova" w:hAnsi="Arial Nova"/>
        </w:rPr>
      </w:pPr>
      <w:r w:rsidRPr="00D114EB">
        <w:rPr>
          <w:rFonts w:ascii="Arial Nova" w:hAnsi="Arial Nova"/>
        </w:rPr>
        <w:t>Everyone is welcome to attend the Cumberland RIAC</w:t>
      </w:r>
    </w:p>
    <w:p w14:paraId="75D4757F" w14:textId="253152DA" w:rsidR="00ED534F" w:rsidRDefault="00ED534F">
      <w:pPr>
        <w:pStyle w:val="NoSpacing"/>
        <w:numPr>
          <w:ilvl w:val="0"/>
          <w:numId w:val="4"/>
        </w:numPr>
        <w:ind w:left="720"/>
        <w:rPr>
          <w:rFonts w:ascii="Arial Nova" w:hAnsi="Arial Nova"/>
        </w:rPr>
      </w:pPr>
      <w:r w:rsidRPr="00D114EB">
        <w:rPr>
          <w:rFonts w:ascii="Arial Nova" w:hAnsi="Arial Nova"/>
        </w:rPr>
        <w:t xml:space="preserve">Monica </w:t>
      </w:r>
      <w:r w:rsidR="000E0C27" w:rsidRPr="00D114EB">
        <w:rPr>
          <w:rFonts w:ascii="Arial Nova" w:hAnsi="Arial Nova"/>
        </w:rPr>
        <w:t xml:space="preserve">H. </w:t>
      </w:r>
      <w:r w:rsidRPr="00D114EB">
        <w:rPr>
          <w:rFonts w:ascii="Arial Nova" w:hAnsi="Arial Nova"/>
        </w:rPr>
        <w:t>is</w:t>
      </w:r>
      <w:r w:rsidR="000E0C27" w:rsidRPr="00D114EB">
        <w:rPr>
          <w:rFonts w:ascii="Arial Nova" w:hAnsi="Arial Nova"/>
        </w:rPr>
        <w:t xml:space="preserve"> </w:t>
      </w:r>
      <w:r w:rsidR="006D1E45">
        <w:rPr>
          <w:rFonts w:ascii="Arial Nova" w:hAnsi="Arial Nova"/>
        </w:rPr>
        <w:t xml:space="preserve">also </w:t>
      </w:r>
      <w:r w:rsidR="000E0C27" w:rsidRPr="00D114EB">
        <w:rPr>
          <w:rFonts w:ascii="Arial Nova" w:hAnsi="Arial Nova"/>
        </w:rPr>
        <w:t>the new</w:t>
      </w:r>
      <w:r w:rsidRPr="00D114EB">
        <w:rPr>
          <w:rFonts w:ascii="Arial Nova" w:hAnsi="Arial Nova"/>
        </w:rPr>
        <w:t xml:space="preserve"> transition age coordinator for C</w:t>
      </w:r>
      <w:r w:rsidR="000E0C27" w:rsidRPr="00D114EB">
        <w:rPr>
          <w:rFonts w:ascii="Arial Nova" w:hAnsi="Arial Nova"/>
        </w:rPr>
        <w:t>RBH</w:t>
      </w:r>
    </w:p>
    <w:p w14:paraId="70443C73" w14:textId="35DE4410" w:rsidR="006D1E45" w:rsidRPr="00D114EB" w:rsidRDefault="006D1E45">
      <w:pPr>
        <w:pStyle w:val="NoSpacing"/>
        <w:numPr>
          <w:ilvl w:val="0"/>
          <w:numId w:val="4"/>
        </w:numPr>
        <w:ind w:left="720"/>
        <w:rPr>
          <w:rFonts w:ascii="Arial Nova" w:hAnsi="Arial Nova"/>
        </w:rPr>
      </w:pPr>
      <w:r>
        <w:rPr>
          <w:rFonts w:ascii="Arial Nova" w:hAnsi="Arial Nova"/>
        </w:rPr>
        <w:t xml:space="preserve">SOS (Signs of Suicide) program used in </w:t>
      </w:r>
      <w:r w:rsidR="0044409B">
        <w:rPr>
          <w:rFonts w:ascii="Arial Nova" w:hAnsi="Arial Nova"/>
        </w:rPr>
        <w:t>Whitley County</w:t>
      </w:r>
      <w:r>
        <w:rPr>
          <w:rFonts w:ascii="Arial Nova" w:hAnsi="Arial Nova"/>
        </w:rPr>
        <w:t xml:space="preserve"> schools reportedly prevented a suicide within the region over spring break; youth took quick action over a social media post indicating </w:t>
      </w:r>
      <w:r w:rsidR="006C2765">
        <w:rPr>
          <w:rFonts w:ascii="Arial Nova" w:hAnsi="Arial Nova"/>
        </w:rPr>
        <w:t>other</w:t>
      </w:r>
      <w:r>
        <w:rPr>
          <w:rFonts w:ascii="Arial Nova" w:hAnsi="Arial Nova"/>
        </w:rPr>
        <w:t xml:space="preserve"> </w:t>
      </w:r>
      <w:r w:rsidR="008B40C9">
        <w:rPr>
          <w:rFonts w:ascii="Arial Nova" w:hAnsi="Arial Nova"/>
        </w:rPr>
        <w:t>students’</w:t>
      </w:r>
      <w:r>
        <w:rPr>
          <w:rFonts w:ascii="Arial Nova" w:hAnsi="Arial Nova"/>
        </w:rPr>
        <w:t xml:space="preserve"> ideations</w:t>
      </w:r>
      <w:r w:rsidR="0044409B">
        <w:rPr>
          <w:rFonts w:ascii="Arial Nova" w:hAnsi="Arial Nova"/>
        </w:rPr>
        <w:t>;</w:t>
      </w:r>
      <w:r>
        <w:rPr>
          <w:rFonts w:ascii="Arial Nova" w:hAnsi="Arial Nova"/>
        </w:rPr>
        <w:t xml:space="preserve"> calling 911 to intervene. </w:t>
      </w:r>
    </w:p>
    <w:p w14:paraId="2FC966B5" w14:textId="77777777" w:rsidR="000E0C27" w:rsidRDefault="000E0C27" w:rsidP="000E0C27">
      <w:pPr>
        <w:pStyle w:val="NoSpacing"/>
        <w:rPr>
          <w:rFonts w:ascii="Arial Nova" w:hAnsi="Arial Nova"/>
        </w:rPr>
      </w:pPr>
    </w:p>
    <w:p w14:paraId="4E6EFEB3" w14:textId="6332D2AF" w:rsidR="000E0C27" w:rsidRPr="000E0C27" w:rsidRDefault="009339DF" w:rsidP="000E0C27">
      <w:pPr>
        <w:pStyle w:val="NoSpacing"/>
        <w:rPr>
          <w:rFonts w:ascii="Arial Nova" w:hAnsi="Arial Nova"/>
        </w:rPr>
      </w:pPr>
      <w:r w:rsidRPr="000E0C27">
        <w:rPr>
          <w:rFonts w:ascii="Arial Nova" w:hAnsi="Arial Nova"/>
        </w:rPr>
        <w:t>Adanta</w:t>
      </w:r>
    </w:p>
    <w:p w14:paraId="3C3D5554" w14:textId="22C691E8" w:rsidR="009339DF" w:rsidRPr="000E0C27" w:rsidRDefault="009339DF">
      <w:pPr>
        <w:pStyle w:val="NoSpacing"/>
        <w:numPr>
          <w:ilvl w:val="0"/>
          <w:numId w:val="4"/>
        </w:numPr>
        <w:ind w:left="720"/>
        <w:rPr>
          <w:rFonts w:ascii="Arial Nova" w:hAnsi="Arial Nova"/>
        </w:rPr>
      </w:pPr>
      <w:r w:rsidRPr="000E0C27">
        <w:rPr>
          <w:rFonts w:ascii="Arial Nova" w:hAnsi="Arial Nova"/>
        </w:rPr>
        <w:t xml:space="preserve">Jill Edwards welcomed others to Green River RIAC as well, </w:t>
      </w:r>
      <w:r w:rsidR="00D114EB">
        <w:rPr>
          <w:rFonts w:ascii="Arial Nova" w:hAnsi="Arial Nova"/>
        </w:rPr>
        <w:t xml:space="preserve">and reported </w:t>
      </w:r>
      <w:r w:rsidRPr="000E0C27">
        <w:rPr>
          <w:rFonts w:ascii="Arial Nova" w:hAnsi="Arial Nova"/>
        </w:rPr>
        <w:t>good progress in RIAC work</w:t>
      </w:r>
    </w:p>
    <w:p w14:paraId="508307D9" w14:textId="2BFFD533" w:rsidR="009339DF" w:rsidRPr="000E0C27" w:rsidRDefault="009339DF">
      <w:pPr>
        <w:pStyle w:val="NoSpacing"/>
        <w:numPr>
          <w:ilvl w:val="0"/>
          <w:numId w:val="4"/>
        </w:numPr>
        <w:ind w:left="720"/>
        <w:rPr>
          <w:rFonts w:ascii="Arial Nova" w:hAnsi="Arial Nova"/>
        </w:rPr>
      </w:pPr>
      <w:r w:rsidRPr="000E0C27">
        <w:rPr>
          <w:rFonts w:ascii="Arial Nova" w:hAnsi="Arial Nova"/>
        </w:rPr>
        <w:t xml:space="preserve">Adanta is experiencing </w:t>
      </w:r>
      <w:r w:rsidR="000E0C27">
        <w:rPr>
          <w:rFonts w:ascii="Arial Nova" w:hAnsi="Arial Nova"/>
        </w:rPr>
        <w:t xml:space="preserve">some </w:t>
      </w:r>
      <w:r w:rsidRPr="000E0C27">
        <w:rPr>
          <w:rFonts w:ascii="Arial Nova" w:hAnsi="Arial Nova"/>
        </w:rPr>
        <w:t>turn over</w:t>
      </w:r>
      <w:r w:rsidR="00CA789E">
        <w:rPr>
          <w:rFonts w:ascii="Arial Nova" w:hAnsi="Arial Nova"/>
        </w:rPr>
        <w:t xml:space="preserve"> </w:t>
      </w:r>
      <w:r w:rsidR="006D1E45">
        <w:rPr>
          <w:rFonts w:ascii="Arial Nova" w:hAnsi="Arial Nova"/>
        </w:rPr>
        <w:t>but working hard and appreciative of all the support</w:t>
      </w:r>
    </w:p>
    <w:p w14:paraId="6EC1BBF7" w14:textId="7FB3D662" w:rsidR="009339DF" w:rsidRDefault="009339DF" w:rsidP="009339DF">
      <w:pPr>
        <w:pStyle w:val="NoSpacing"/>
        <w:rPr>
          <w:rFonts w:ascii="Arial Nova" w:hAnsi="Arial Nova"/>
          <w:color w:val="C00000"/>
        </w:rPr>
      </w:pPr>
    </w:p>
    <w:p w14:paraId="31347BE4" w14:textId="72D2814E" w:rsidR="009339DF" w:rsidRPr="00D114EB" w:rsidRDefault="009339DF" w:rsidP="000E0C27">
      <w:pPr>
        <w:pStyle w:val="NoSpacing"/>
        <w:rPr>
          <w:rFonts w:ascii="Arial Nova" w:hAnsi="Arial Nova"/>
        </w:rPr>
      </w:pPr>
      <w:r w:rsidRPr="00D114EB">
        <w:rPr>
          <w:rFonts w:ascii="Arial Nova" w:hAnsi="Arial Nova"/>
        </w:rPr>
        <w:t>FRYSC</w:t>
      </w:r>
    </w:p>
    <w:p w14:paraId="10B77F01" w14:textId="58DFE2DA" w:rsidR="009339DF" w:rsidRPr="000E0C27" w:rsidRDefault="009339DF">
      <w:pPr>
        <w:pStyle w:val="NoSpacing"/>
        <w:numPr>
          <w:ilvl w:val="0"/>
          <w:numId w:val="9"/>
        </w:numPr>
        <w:rPr>
          <w:rFonts w:ascii="Arial Nova" w:hAnsi="Arial Nova"/>
        </w:rPr>
      </w:pPr>
      <w:r w:rsidRPr="000E0C27">
        <w:rPr>
          <w:rFonts w:ascii="Arial Nova" w:hAnsi="Arial Nova"/>
        </w:rPr>
        <w:t>Prevent child abuse activities ongoing</w:t>
      </w:r>
    </w:p>
    <w:p w14:paraId="465EBDBC" w14:textId="77777777" w:rsidR="009339DF" w:rsidRPr="000E0C27" w:rsidRDefault="009339DF">
      <w:pPr>
        <w:pStyle w:val="NoSpacing"/>
        <w:numPr>
          <w:ilvl w:val="0"/>
          <w:numId w:val="9"/>
        </w:numPr>
        <w:rPr>
          <w:rFonts w:ascii="Arial Nova" w:hAnsi="Arial Nova"/>
        </w:rPr>
      </w:pPr>
      <w:r w:rsidRPr="000E0C27">
        <w:rPr>
          <w:rFonts w:ascii="Arial Nova" w:hAnsi="Arial Nova"/>
        </w:rPr>
        <w:t>At the division level: a group of staff has put together a community of practice on resiliency</w:t>
      </w:r>
    </w:p>
    <w:p w14:paraId="6BE91F70" w14:textId="32487C4E" w:rsidR="009339DF" w:rsidRPr="00FD3501" w:rsidRDefault="009339DF">
      <w:pPr>
        <w:pStyle w:val="NoSpacing"/>
        <w:numPr>
          <w:ilvl w:val="0"/>
          <w:numId w:val="9"/>
        </w:numPr>
        <w:rPr>
          <w:rFonts w:ascii="Arial Nova" w:hAnsi="Arial Nova"/>
        </w:rPr>
      </w:pPr>
      <w:r w:rsidRPr="000E0C27">
        <w:rPr>
          <w:rFonts w:ascii="Arial Nova" w:hAnsi="Arial Nova"/>
        </w:rPr>
        <w:t>Finalizing conference in July Victory over Violence, focused on preventing violence; still open</w:t>
      </w:r>
      <w:r w:rsidR="000E0C27">
        <w:rPr>
          <w:rFonts w:ascii="Arial Nova" w:hAnsi="Arial Nova"/>
        </w:rPr>
        <w:t xml:space="preserve">/accepting </w:t>
      </w:r>
      <w:r w:rsidRPr="000E0C27">
        <w:rPr>
          <w:rFonts w:ascii="Arial Nova" w:hAnsi="Arial Nova"/>
        </w:rPr>
        <w:t xml:space="preserve"> presentations (17 or 18 workshop</w:t>
      </w:r>
      <w:r w:rsidR="00CA789E">
        <w:rPr>
          <w:rFonts w:ascii="Arial Nova" w:hAnsi="Arial Nova"/>
        </w:rPr>
        <w:t xml:space="preserve"> slots </w:t>
      </w:r>
      <w:r w:rsidRPr="000E0C27">
        <w:rPr>
          <w:rFonts w:ascii="Arial Nova" w:hAnsi="Arial Nova"/>
        </w:rPr>
        <w:t xml:space="preserve">available)   </w:t>
      </w:r>
    </w:p>
    <w:p w14:paraId="240C05CD" w14:textId="77777777" w:rsidR="00E946D5" w:rsidRPr="009E10D7" w:rsidRDefault="00E946D5" w:rsidP="002E7C38">
      <w:pPr>
        <w:pStyle w:val="NoSpacing"/>
        <w:rPr>
          <w:rFonts w:ascii="Arial Nova" w:hAnsi="Arial Nova"/>
          <w:highlight w:val="yellow"/>
        </w:rPr>
      </w:pPr>
    </w:p>
    <w:p w14:paraId="7C4750F3" w14:textId="77777777" w:rsidR="00E946D5" w:rsidRDefault="00E946D5" w:rsidP="00E946D5">
      <w:pPr>
        <w:pStyle w:val="NoSpacing"/>
        <w:rPr>
          <w:rFonts w:ascii="Arial Nova" w:hAnsi="Arial Nova"/>
        </w:rPr>
      </w:pPr>
      <w:r w:rsidRPr="007B65CE">
        <w:rPr>
          <w:rFonts w:ascii="Arial Nova" w:hAnsi="Arial Nova"/>
        </w:rPr>
        <w:t>SOC FIVE</w:t>
      </w:r>
      <w:r>
        <w:rPr>
          <w:rFonts w:ascii="Arial Nova" w:hAnsi="Arial Nova"/>
        </w:rPr>
        <w:t xml:space="preserve"> </w:t>
      </w:r>
    </w:p>
    <w:p w14:paraId="033DDA2C" w14:textId="2747570E" w:rsidR="00FF79CD" w:rsidRPr="000E0C27" w:rsidRDefault="00291561">
      <w:pPr>
        <w:pStyle w:val="ListParagraph"/>
        <w:numPr>
          <w:ilvl w:val="0"/>
          <w:numId w:val="3"/>
        </w:numPr>
        <w:rPr>
          <w:rFonts w:ascii="Arial Nova" w:hAnsi="Arial Nova" w:cstheme="minorHAnsi"/>
          <w:bCs/>
        </w:rPr>
      </w:pPr>
      <w:r w:rsidRPr="000E0C27">
        <w:rPr>
          <w:rFonts w:ascii="Arial Nova" w:hAnsi="Arial Nova"/>
        </w:rPr>
        <w:t>Partner funding</w:t>
      </w:r>
      <w:r w:rsidR="000E0C27" w:rsidRPr="000E0C27">
        <w:rPr>
          <w:rFonts w:ascii="Arial Nova" w:hAnsi="Arial Nova"/>
        </w:rPr>
        <w:t xml:space="preserve">-- 40 applications received; notices will be going out soon! </w:t>
      </w:r>
    </w:p>
    <w:p w14:paraId="4B2C7A70" w14:textId="77777777" w:rsidR="0044409B" w:rsidRDefault="002642A3">
      <w:pPr>
        <w:pStyle w:val="ListParagraph"/>
        <w:numPr>
          <w:ilvl w:val="0"/>
          <w:numId w:val="3"/>
        </w:numPr>
        <w:rPr>
          <w:rFonts w:ascii="Arial Nova" w:hAnsi="Arial Nova" w:cstheme="minorHAnsi"/>
          <w:bCs/>
        </w:rPr>
      </w:pPr>
      <w:r w:rsidRPr="000E0C27">
        <w:rPr>
          <w:rFonts w:ascii="Arial Nova" w:hAnsi="Arial Nova" w:cstheme="minorHAnsi"/>
          <w:bCs/>
        </w:rPr>
        <w:t>SAMHSA announced another SOC grant 4 years - $3M/year – DBH</w:t>
      </w:r>
      <w:r w:rsidR="009339DF" w:rsidRPr="000E0C27">
        <w:rPr>
          <w:rFonts w:ascii="Arial Nova" w:hAnsi="Arial Nova" w:cstheme="minorHAnsi"/>
          <w:bCs/>
        </w:rPr>
        <w:t xml:space="preserve"> did apply</w:t>
      </w:r>
      <w:r w:rsidR="0044409B">
        <w:rPr>
          <w:rFonts w:ascii="Arial Nova" w:hAnsi="Arial Nova" w:cstheme="minorHAnsi"/>
          <w:bCs/>
        </w:rPr>
        <w:t xml:space="preserve">. If awarded, </w:t>
      </w:r>
      <w:r w:rsidR="009339DF" w:rsidRPr="000E0C27">
        <w:rPr>
          <w:rFonts w:ascii="Arial Nova" w:hAnsi="Arial Nova" w:cstheme="minorHAnsi"/>
          <w:bCs/>
        </w:rPr>
        <w:t xml:space="preserve">KY SIX (services, infrastructure, expansion) </w:t>
      </w:r>
      <w:r w:rsidR="0044409B">
        <w:rPr>
          <w:rFonts w:ascii="Arial Nova" w:hAnsi="Arial Nova" w:cstheme="minorHAnsi"/>
          <w:bCs/>
        </w:rPr>
        <w:t>will a</w:t>
      </w:r>
      <w:r w:rsidR="009339DF" w:rsidRPr="000E0C27">
        <w:rPr>
          <w:rFonts w:ascii="Arial Nova" w:hAnsi="Arial Nova" w:cstheme="minorHAnsi"/>
          <w:bCs/>
        </w:rPr>
        <w:t xml:space="preserve">ssist with youth transitioning from residential care &amp; include justice involved youth (DJJ, CDW, FAIR Team) ages 0-18. </w:t>
      </w:r>
    </w:p>
    <w:p w14:paraId="5BFA9440" w14:textId="046209CF" w:rsidR="00FF79CD" w:rsidRPr="00FD3501" w:rsidRDefault="009339DF" w:rsidP="0044409B">
      <w:pPr>
        <w:pStyle w:val="ListParagraph"/>
        <w:numPr>
          <w:ilvl w:val="1"/>
          <w:numId w:val="3"/>
        </w:numPr>
        <w:rPr>
          <w:rFonts w:ascii="Arial Nova" w:hAnsi="Arial Nova" w:cstheme="minorHAnsi"/>
          <w:bCs/>
        </w:rPr>
      </w:pPr>
      <w:r w:rsidRPr="000E0C27">
        <w:rPr>
          <w:rFonts w:ascii="Arial Nova" w:hAnsi="Arial Nova" w:cstheme="minorHAnsi"/>
          <w:bCs/>
        </w:rPr>
        <w:t>Hope to know if awarded</w:t>
      </w:r>
      <w:r w:rsidR="000E0C27">
        <w:rPr>
          <w:rFonts w:ascii="Arial Nova" w:hAnsi="Arial Nova" w:cstheme="minorHAnsi"/>
          <w:bCs/>
        </w:rPr>
        <w:t xml:space="preserve"> by</w:t>
      </w:r>
      <w:r w:rsidRPr="000E0C27">
        <w:rPr>
          <w:rFonts w:ascii="Arial Nova" w:hAnsi="Arial Nova" w:cstheme="minorHAnsi"/>
          <w:bCs/>
        </w:rPr>
        <w:t xml:space="preserve"> </w:t>
      </w:r>
      <w:r w:rsidR="002642A3" w:rsidRPr="000E0C27">
        <w:rPr>
          <w:rFonts w:ascii="Arial Nova" w:hAnsi="Arial Nova" w:cstheme="minorHAnsi"/>
          <w:bCs/>
        </w:rPr>
        <w:t>mid-August.</w:t>
      </w:r>
      <w:r w:rsidRPr="000E0C27">
        <w:rPr>
          <w:rFonts w:ascii="Arial Nova" w:hAnsi="Arial Nova" w:cstheme="minorHAnsi"/>
          <w:bCs/>
        </w:rPr>
        <w:t xml:space="preserve"> Not for one </w:t>
      </w:r>
      <w:r w:rsidR="000E0C27" w:rsidRPr="000E0C27">
        <w:rPr>
          <w:rFonts w:ascii="Arial Nova" w:hAnsi="Arial Nova" w:cstheme="minorHAnsi"/>
          <w:bCs/>
        </w:rPr>
        <w:t xml:space="preserve">region, the grant funding applies statewide. </w:t>
      </w:r>
    </w:p>
    <w:p w14:paraId="622FEE44" w14:textId="77777777" w:rsidR="00E946D5" w:rsidRPr="00A50224" w:rsidRDefault="00E946D5" w:rsidP="00E946D5">
      <w:pPr>
        <w:pStyle w:val="Heading2"/>
        <w:rPr>
          <w:rFonts w:ascii="Arial Nova" w:hAnsi="Arial Nova"/>
        </w:rPr>
      </w:pPr>
      <w:r w:rsidRPr="00A50224">
        <w:rPr>
          <w:rFonts w:ascii="Arial Nova" w:hAnsi="Arial Nova"/>
        </w:rPr>
        <w:t>Action Items</w:t>
      </w:r>
    </w:p>
    <w:p w14:paraId="63D48C87" w14:textId="77777777" w:rsidR="00E946D5" w:rsidRPr="005F7341" w:rsidRDefault="00E946D5" w:rsidP="00E946D5">
      <w:pPr>
        <w:pStyle w:val="NoSpacing"/>
        <w:tabs>
          <w:tab w:val="left" w:pos="4680"/>
          <w:tab w:val="left" w:pos="8640"/>
        </w:tabs>
        <w:rPr>
          <w:rFonts w:ascii="Arial Nova" w:hAnsi="Arial Nova" w:cs="Calibri Light"/>
        </w:rPr>
      </w:pPr>
      <w:r w:rsidRPr="005F7341">
        <w:rPr>
          <w:rFonts w:ascii="Arial Nova" w:hAnsi="Arial Nova" w:cs="Calibri Light"/>
          <w:color w:val="2F5496"/>
          <w:u w:val="single"/>
        </w:rPr>
        <w:t>Task Description</w:t>
      </w:r>
      <w:r w:rsidRPr="005F7341">
        <w:rPr>
          <w:rFonts w:ascii="Arial Nova" w:hAnsi="Arial Nova" w:cs="Calibri Light"/>
          <w:color w:val="2F5496"/>
        </w:rPr>
        <w:tab/>
      </w:r>
      <w:r w:rsidRPr="005F7341">
        <w:rPr>
          <w:rFonts w:ascii="Arial Nova" w:hAnsi="Arial Nova" w:cs="Calibri Light"/>
          <w:color w:val="2F5496"/>
          <w:u w:val="single"/>
        </w:rPr>
        <w:t>Person Responsible</w:t>
      </w:r>
      <w:r w:rsidRPr="005F7341">
        <w:rPr>
          <w:rFonts w:ascii="Arial Nova" w:hAnsi="Arial Nova" w:cs="Calibri Light"/>
          <w:color w:val="2F5496"/>
        </w:rPr>
        <w:tab/>
      </w:r>
      <w:r w:rsidRPr="005F7341">
        <w:rPr>
          <w:rFonts w:ascii="Arial Nova" w:hAnsi="Arial Nova" w:cs="Calibri Light"/>
          <w:color w:val="2F5496"/>
          <w:u w:val="single"/>
        </w:rPr>
        <w:t>Deadline</w:t>
      </w:r>
    </w:p>
    <w:p w14:paraId="6C201179" w14:textId="2090145E" w:rsidR="00E946D5" w:rsidRPr="003D7263" w:rsidRDefault="00FF79CD" w:rsidP="00E946D5">
      <w:pPr>
        <w:pStyle w:val="NoSpacing"/>
        <w:tabs>
          <w:tab w:val="left" w:pos="4680"/>
          <w:tab w:val="left" w:pos="8640"/>
        </w:tabs>
        <w:rPr>
          <w:rFonts w:ascii="Arial Nova" w:hAnsi="Arial Nova"/>
        </w:rPr>
      </w:pPr>
      <w:r>
        <w:rPr>
          <w:rFonts w:ascii="Arial Nova" w:hAnsi="Arial Nova"/>
        </w:rPr>
        <w:t>N/A</w:t>
      </w:r>
      <w:r w:rsidR="00D678AA">
        <w:rPr>
          <w:rFonts w:ascii="Arial Nova" w:hAnsi="Arial Nova"/>
        </w:rPr>
        <w:tab/>
      </w:r>
      <w:r w:rsidR="00E946D5" w:rsidRPr="00A50224">
        <w:rPr>
          <w:rFonts w:ascii="Arial Nova" w:hAnsi="Arial Nova"/>
        </w:rPr>
        <w:tab/>
      </w:r>
      <w:r w:rsidR="00E946D5" w:rsidRPr="00A50224">
        <w:rPr>
          <w:rFonts w:ascii="Arial Nova" w:hAnsi="Arial Nova"/>
        </w:rPr>
        <w:tab/>
      </w:r>
    </w:p>
    <w:p w14:paraId="254B4785" w14:textId="77777777" w:rsidR="00E946D5" w:rsidRPr="00436B89" w:rsidRDefault="00000000" w:rsidP="00E946D5">
      <w:pPr>
        <w:pStyle w:val="NoSpacing"/>
      </w:pPr>
      <w:r>
        <w:pict w14:anchorId="5BC569C0">
          <v:rect id="_x0000_i1031" style="width:0;height:1.5pt" o:hralign="center" o:bullet="t" o:hrstd="t" o:hr="t" fillcolor="#a0a0a0" stroked="f"/>
        </w:pict>
      </w:r>
    </w:p>
    <w:p w14:paraId="246AE5F5" w14:textId="1BE975D8" w:rsidR="00CB2D98" w:rsidRPr="00C0367F" w:rsidRDefault="00E946D5" w:rsidP="002E7C38">
      <w:pPr>
        <w:pStyle w:val="NoSpacing"/>
        <w:ind w:firstLine="720"/>
        <w:rPr>
          <w:rFonts w:ascii="Arial Nova" w:hAnsi="Arial Nova"/>
          <w:sz w:val="24"/>
          <w:szCs w:val="24"/>
        </w:rPr>
      </w:pPr>
      <w:r w:rsidRPr="00A50224">
        <w:rPr>
          <w:rFonts w:ascii="Arial Nova" w:hAnsi="Arial Nova"/>
          <w:sz w:val="24"/>
          <w:szCs w:val="24"/>
        </w:rPr>
        <w:t xml:space="preserve">Next Meeting: </w:t>
      </w:r>
      <w:r w:rsidR="000371AC">
        <w:rPr>
          <w:rFonts w:ascii="Arial Nova" w:hAnsi="Arial Nova"/>
          <w:b/>
          <w:bCs/>
          <w:sz w:val="24"/>
          <w:szCs w:val="24"/>
        </w:rPr>
        <w:t>June 8</w:t>
      </w:r>
      <w:r w:rsidRPr="00164663">
        <w:rPr>
          <w:rFonts w:ascii="Arial Nova" w:hAnsi="Arial Nova"/>
          <w:b/>
          <w:bCs/>
          <w:sz w:val="24"/>
          <w:szCs w:val="24"/>
        </w:rPr>
        <w:t>, 20</w:t>
      </w:r>
      <w:r w:rsidR="008E4408">
        <w:rPr>
          <w:rFonts w:ascii="Arial Nova" w:hAnsi="Arial Nova"/>
          <w:b/>
          <w:bCs/>
          <w:sz w:val="24"/>
          <w:szCs w:val="24"/>
        </w:rPr>
        <w:t>23</w:t>
      </w:r>
      <w:r w:rsidRPr="00A50224">
        <w:rPr>
          <w:rFonts w:ascii="Arial Nova" w:hAnsi="Arial Nova"/>
          <w:sz w:val="24"/>
          <w:szCs w:val="24"/>
        </w:rPr>
        <w:t xml:space="preserve"> @ </w:t>
      </w:r>
      <w:r>
        <w:rPr>
          <w:rFonts w:ascii="Arial Nova" w:hAnsi="Arial Nova"/>
          <w:sz w:val="24"/>
          <w:szCs w:val="24"/>
        </w:rPr>
        <w:t>1pm</w:t>
      </w:r>
      <w:r w:rsidRPr="00A50224">
        <w:rPr>
          <w:rFonts w:ascii="Arial Nova" w:hAnsi="Arial Nova"/>
          <w:sz w:val="24"/>
          <w:szCs w:val="24"/>
        </w:rPr>
        <w:t xml:space="preserve"> </w:t>
      </w:r>
      <w:r>
        <w:rPr>
          <w:rFonts w:ascii="Arial Nova" w:hAnsi="Arial Nova"/>
          <w:sz w:val="24"/>
          <w:szCs w:val="24"/>
        </w:rPr>
        <w:t>E</w:t>
      </w:r>
      <w:r w:rsidRPr="00A50224">
        <w:rPr>
          <w:rFonts w:ascii="Arial Nova" w:hAnsi="Arial Nova"/>
          <w:sz w:val="24"/>
          <w:szCs w:val="24"/>
        </w:rPr>
        <w:t xml:space="preserve">ST ZOOM format </w:t>
      </w:r>
      <w:r w:rsidR="002E7C38">
        <w:rPr>
          <w:rFonts w:ascii="Arial Nova" w:hAnsi="Arial Nova"/>
          <w:sz w:val="24"/>
          <w:szCs w:val="24"/>
        </w:rPr>
        <w:tab/>
      </w:r>
      <w:r>
        <w:rPr>
          <w:rFonts w:ascii="Arial Nova" w:hAnsi="Arial Nova"/>
          <w:sz w:val="24"/>
          <w:szCs w:val="24"/>
        </w:rPr>
        <w:t xml:space="preserve">Notes: </w:t>
      </w:r>
      <w:hyperlink r:id="rId15" w:history="1">
        <w:r w:rsidRPr="00952B48">
          <w:rPr>
            <w:rStyle w:val="Hyperlink"/>
            <w:rFonts w:ascii="Arial Nova" w:hAnsi="Arial Nova"/>
            <w:sz w:val="24"/>
            <w:szCs w:val="24"/>
          </w:rPr>
          <w:t>socv.hdiuky.net</w:t>
        </w:r>
      </w:hyperlink>
      <w:r>
        <w:rPr>
          <w:rFonts w:ascii="Arial Nova" w:hAnsi="Arial Nova"/>
          <w:sz w:val="24"/>
          <w:szCs w:val="24"/>
        </w:rPr>
        <w:t xml:space="preserve"> </w:t>
      </w:r>
    </w:p>
    <w:sectPr w:rsidR="00CB2D98" w:rsidRPr="00C0367F" w:rsidSect="00BC1B68">
      <w:headerReference w:type="default" r:id="rId16"/>
      <w:pgSz w:w="12240" w:h="15840"/>
      <w:pgMar w:top="2250" w:right="720" w:bottom="720" w:left="720" w:header="45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CC5BE1" w14:textId="77777777" w:rsidR="00B65072" w:rsidRDefault="00B65072" w:rsidP="007D000A">
      <w:pPr>
        <w:spacing w:after="0" w:line="240" w:lineRule="auto"/>
      </w:pPr>
      <w:r>
        <w:separator/>
      </w:r>
    </w:p>
  </w:endnote>
  <w:endnote w:type="continuationSeparator" w:id="0">
    <w:p w14:paraId="0744D5D1" w14:textId="77777777" w:rsidR="00B65072" w:rsidRDefault="00B65072" w:rsidP="007D000A">
      <w:pPr>
        <w:spacing w:after="0" w:line="240" w:lineRule="auto"/>
      </w:pPr>
      <w:r>
        <w:continuationSeparator/>
      </w:r>
    </w:p>
  </w:endnote>
  <w:endnote w:type="continuationNotice" w:id="1">
    <w:p w14:paraId="71B1AB48" w14:textId="77777777" w:rsidR="00B65072" w:rsidRDefault="00B6507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ova">
    <w:altName w:val="Arial Nova"/>
    <w:charset w:val="00"/>
    <w:family w:val="swiss"/>
    <w:pitch w:val="variable"/>
    <w:sig w:usb0="2000028F" w:usb1="00000002" w:usb2="00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71F505" w14:textId="77777777" w:rsidR="00B65072" w:rsidRDefault="00B65072" w:rsidP="007D000A">
      <w:pPr>
        <w:spacing w:after="0" w:line="240" w:lineRule="auto"/>
      </w:pPr>
      <w:r>
        <w:separator/>
      </w:r>
    </w:p>
  </w:footnote>
  <w:footnote w:type="continuationSeparator" w:id="0">
    <w:p w14:paraId="1EB627B6" w14:textId="77777777" w:rsidR="00B65072" w:rsidRDefault="00B65072" w:rsidP="007D000A">
      <w:pPr>
        <w:spacing w:after="0" w:line="240" w:lineRule="auto"/>
      </w:pPr>
      <w:r>
        <w:continuationSeparator/>
      </w:r>
    </w:p>
  </w:footnote>
  <w:footnote w:type="continuationNotice" w:id="1">
    <w:p w14:paraId="180FD129" w14:textId="77777777" w:rsidR="00B65072" w:rsidRDefault="00B6507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40391C" w14:textId="7EA3DF4D" w:rsidR="007D000A" w:rsidRPr="00F11F55" w:rsidRDefault="007D000A" w:rsidP="00F11F55">
    <w:pPr>
      <w:pStyle w:val="Title"/>
      <w:ind w:left="3330" w:hanging="720"/>
      <w:jc w:val="right"/>
      <w:rPr>
        <w:b/>
        <w:bCs/>
        <w:sz w:val="48"/>
        <w:szCs w:val="48"/>
      </w:rPr>
    </w:pPr>
    <w:r w:rsidRPr="00F11F55">
      <w:rPr>
        <w:b/>
        <w:bCs/>
        <w:noProof/>
        <w:sz w:val="48"/>
        <w:szCs w:val="48"/>
      </w:rPr>
      <w:drawing>
        <wp:anchor distT="0" distB="0" distL="114300" distR="114300" simplePos="0" relativeHeight="251658240" behindDoc="0" locked="0" layoutInCell="1" allowOverlap="1" wp14:anchorId="4465FE72" wp14:editId="17DF42F8">
          <wp:simplePos x="0" y="0"/>
          <wp:positionH relativeFrom="column">
            <wp:posOffset>44450</wp:posOffset>
          </wp:positionH>
          <wp:positionV relativeFrom="paragraph">
            <wp:posOffset>-120650</wp:posOffset>
          </wp:positionV>
          <wp:extent cx="1565562" cy="1047750"/>
          <wp:effectExtent l="0" t="0" r="0" b="0"/>
          <wp:wrapNone/>
          <wp:docPr id="3" name="Picture 3"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diagram&#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75612" cy="1054476"/>
                  </a:xfrm>
                  <a:prstGeom prst="rect">
                    <a:avLst/>
                  </a:prstGeom>
                </pic:spPr>
              </pic:pic>
            </a:graphicData>
          </a:graphic>
          <wp14:sizeRelH relativeFrom="page">
            <wp14:pctWidth>0</wp14:pctWidth>
          </wp14:sizeRelH>
          <wp14:sizeRelV relativeFrom="page">
            <wp14:pctHeight>0</wp14:pctHeight>
          </wp14:sizeRelV>
        </wp:anchor>
      </w:drawing>
    </w:r>
    <w:r w:rsidR="003260C4">
      <w:rPr>
        <w:b/>
        <w:bCs/>
        <w:sz w:val="48"/>
        <w:szCs w:val="48"/>
      </w:rPr>
      <w:t>Cumberland RGMIT Meeting</w:t>
    </w:r>
  </w:p>
  <w:p w14:paraId="72DB9FBD" w14:textId="56E5F34C" w:rsidR="007D000A" w:rsidRPr="002106E2" w:rsidRDefault="004874EE" w:rsidP="007D000A">
    <w:pPr>
      <w:pStyle w:val="Header"/>
      <w:ind w:left="2610"/>
      <w:jc w:val="right"/>
      <w:rPr>
        <w:rFonts w:asciiTheme="majorHAnsi" w:hAnsiTheme="majorHAnsi" w:cstheme="majorHAnsi"/>
        <w:b/>
        <w:bCs/>
        <w:sz w:val="40"/>
        <w:szCs w:val="40"/>
      </w:rPr>
    </w:pPr>
    <w:r>
      <w:rPr>
        <w:rFonts w:asciiTheme="majorHAnsi" w:hAnsiTheme="majorHAnsi" w:cstheme="majorHAnsi"/>
        <w:b/>
        <w:bCs/>
        <w:sz w:val="40"/>
        <w:szCs w:val="40"/>
      </w:rPr>
      <w:t>April 13, 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E84319"/>
    <w:multiLevelType w:val="hybridMultilevel"/>
    <w:tmpl w:val="AB2068C8"/>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F447AF"/>
    <w:multiLevelType w:val="hybridMultilevel"/>
    <w:tmpl w:val="36EAF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DF124F"/>
    <w:multiLevelType w:val="hybridMultilevel"/>
    <w:tmpl w:val="3E3843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C20068"/>
    <w:multiLevelType w:val="hybridMultilevel"/>
    <w:tmpl w:val="4B9E59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AE81071"/>
    <w:multiLevelType w:val="hybridMultilevel"/>
    <w:tmpl w:val="E2A472D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0856BC7"/>
    <w:multiLevelType w:val="hybridMultilevel"/>
    <w:tmpl w:val="199CFB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13E3BBC"/>
    <w:multiLevelType w:val="hybridMultilevel"/>
    <w:tmpl w:val="C26C3B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FA70ABF"/>
    <w:multiLevelType w:val="hybridMultilevel"/>
    <w:tmpl w:val="D4DA4E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8544E9B"/>
    <w:multiLevelType w:val="hybridMultilevel"/>
    <w:tmpl w:val="C67CF9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2B056F5"/>
    <w:multiLevelType w:val="hybridMultilevel"/>
    <w:tmpl w:val="AF62E3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F3B0950"/>
    <w:multiLevelType w:val="hybridMultilevel"/>
    <w:tmpl w:val="AE548134"/>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7B107C9"/>
    <w:multiLevelType w:val="hybridMultilevel"/>
    <w:tmpl w:val="C55032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C40662D"/>
    <w:multiLevelType w:val="hybridMultilevel"/>
    <w:tmpl w:val="3FD2F0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7DAE58E6"/>
    <w:multiLevelType w:val="hybridMultilevel"/>
    <w:tmpl w:val="4912B19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7DD078A0"/>
    <w:multiLevelType w:val="hybridMultilevel"/>
    <w:tmpl w:val="478086AE"/>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94297910">
    <w:abstractNumId w:val="11"/>
  </w:num>
  <w:num w:numId="2" w16cid:durableId="873233435">
    <w:abstractNumId w:val="8"/>
  </w:num>
  <w:num w:numId="3" w16cid:durableId="1140031044">
    <w:abstractNumId w:val="0"/>
  </w:num>
  <w:num w:numId="4" w16cid:durableId="1265652542">
    <w:abstractNumId w:val="12"/>
  </w:num>
  <w:num w:numId="5" w16cid:durableId="1704020195">
    <w:abstractNumId w:val="10"/>
  </w:num>
  <w:num w:numId="6" w16cid:durableId="1508330071">
    <w:abstractNumId w:val="13"/>
  </w:num>
  <w:num w:numId="7" w16cid:durableId="204872852">
    <w:abstractNumId w:val="14"/>
  </w:num>
  <w:num w:numId="8" w16cid:durableId="176383564">
    <w:abstractNumId w:val="3"/>
  </w:num>
  <w:num w:numId="9" w16cid:durableId="258564348">
    <w:abstractNumId w:val="9"/>
  </w:num>
  <w:num w:numId="10" w16cid:durableId="252668749">
    <w:abstractNumId w:val="6"/>
  </w:num>
  <w:num w:numId="11" w16cid:durableId="1598560588">
    <w:abstractNumId w:val="2"/>
  </w:num>
  <w:num w:numId="12" w16cid:durableId="1998609992">
    <w:abstractNumId w:val="5"/>
  </w:num>
  <w:num w:numId="13" w16cid:durableId="965237960">
    <w:abstractNumId w:val="1"/>
  </w:num>
  <w:num w:numId="14" w16cid:durableId="717825681">
    <w:abstractNumId w:val="7"/>
  </w:num>
  <w:num w:numId="15" w16cid:durableId="2005015327">
    <w:abstractNumId w:val="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639F"/>
    <w:rsid w:val="00014117"/>
    <w:rsid w:val="00020A08"/>
    <w:rsid w:val="00034223"/>
    <w:rsid w:val="00034AE9"/>
    <w:rsid w:val="000361A9"/>
    <w:rsid w:val="000371AC"/>
    <w:rsid w:val="00051480"/>
    <w:rsid w:val="00083304"/>
    <w:rsid w:val="00085ACC"/>
    <w:rsid w:val="0009772F"/>
    <w:rsid w:val="000A22F4"/>
    <w:rsid w:val="000E0C27"/>
    <w:rsid w:val="000F577F"/>
    <w:rsid w:val="00106432"/>
    <w:rsid w:val="00113470"/>
    <w:rsid w:val="00125E5D"/>
    <w:rsid w:val="00141FD3"/>
    <w:rsid w:val="00146E3E"/>
    <w:rsid w:val="001544F4"/>
    <w:rsid w:val="0015464C"/>
    <w:rsid w:val="0016078E"/>
    <w:rsid w:val="001631C8"/>
    <w:rsid w:val="00164663"/>
    <w:rsid w:val="00164FA5"/>
    <w:rsid w:val="001718C9"/>
    <w:rsid w:val="00174A48"/>
    <w:rsid w:val="0018291D"/>
    <w:rsid w:val="00187F56"/>
    <w:rsid w:val="001A3E44"/>
    <w:rsid w:val="001A7C47"/>
    <w:rsid w:val="001B61D5"/>
    <w:rsid w:val="001D5709"/>
    <w:rsid w:val="001D5F5D"/>
    <w:rsid w:val="002106E2"/>
    <w:rsid w:val="00211C53"/>
    <w:rsid w:val="00221332"/>
    <w:rsid w:val="00254380"/>
    <w:rsid w:val="002642A3"/>
    <w:rsid w:val="00275958"/>
    <w:rsid w:val="0028677B"/>
    <w:rsid w:val="00291561"/>
    <w:rsid w:val="002B1A55"/>
    <w:rsid w:val="002C203B"/>
    <w:rsid w:val="002C6F72"/>
    <w:rsid w:val="002E5146"/>
    <w:rsid w:val="002E7C38"/>
    <w:rsid w:val="002F303A"/>
    <w:rsid w:val="00300972"/>
    <w:rsid w:val="003260C4"/>
    <w:rsid w:val="0035573B"/>
    <w:rsid w:val="00356370"/>
    <w:rsid w:val="0036568A"/>
    <w:rsid w:val="0038054A"/>
    <w:rsid w:val="00391B08"/>
    <w:rsid w:val="003A378D"/>
    <w:rsid w:val="003C74C0"/>
    <w:rsid w:val="003F500C"/>
    <w:rsid w:val="00404154"/>
    <w:rsid w:val="00417188"/>
    <w:rsid w:val="004262F4"/>
    <w:rsid w:val="00440376"/>
    <w:rsid w:val="0044409B"/>
    <w:rsid w:val="00455A4D"/>
    <w:rsid w:val="0048356D"/>
    <w:rsid w:val="004853CA"/>
    <w:rsid w:val="004874EE"/>
    <w:rsid w:val="004B4848"/>
    <w:rsid w:val="004C0245"/>
    <w:rsid w:val="004E7C32"/>
    <w:rsid w:val="00504474"/>
    <w:rsid w:val="005208E7"/>
    <w:rsid w:val="005617F2"/>
    <w:rsid w:val="005A3A20"/>
    <w:rsid w:val="005C3713"/>
    <w:rsid w:val="005C692A"/>
    <w:rsid w:val="005E3BAB"/>
    <w:rsid w:val="005F6CBE"/>
    <w:rsid w:val="00600C17"/>
    <w:rsid w:val="00604D75"/>
    <w:rsid w:val="00616261"/>
    <w:rsid w:val="00667778"/>
    <w:rsid w:val="006A4E52"/>
    <w:rsid w:val="006B08A8"/>
    <w:rsid w:val="006B7685"/>
    <w:rsid w:val="006C2765"/>
    <w:rsid w:val="006D1E45"/>
    <w:rsid w:val="006D230C"/>
    <w:rsid w:val="006E3707"/>
    <w:rsid w:val="006E786B"/>
    <w:rsid w:val="006F6FB4"/>
    <w:rsid w:val="007059F5"/>
    <w:rsid w:val="00724920"/>
    <w:rsid w:val="007731F7"/>
    <w:rsid w:val="0077580C"/>
    <w:rsid w:val="007766B6"/>
    <w:rsid w:val="00792B10"/>
    <w:rsid w:val="007949DE"/>
    <w:rsid w:val="007D000A"/>
    <w:rsid w:val="007D2D65"/>
    <w:rsid w:val="007F07FB"/>
    <w:rsid w:val="007F473B"/>
    <w:rsid w:val="007F7DA5"/>
    <w:rsid w:val="0080242F"/>
    <w:rsid w:val="00802C47"/>
    <w:rsid w:val="00814B1D"/>
    <w:rsid w:val="008314B8"/>
    <w:rsid w:val="00855FA8"/>
    <w:rsid w:val="00862936"/>
    <w:rsid w:val="008A2274"/>
    <w:rsid w:val="008A26B2"/>
    <w:rsid w:val="008B3BED"/>
    <w:rsid w:val="008B40C9"/>
    <w:rsid w:val="008D274B"/>
    <w:rsid w:val="008E4408"/>
    <w:rsid w:val="008E4DB4"/>
    <w:rsid w:val="00906B78"/>
    <w:rsid w:val="009156B5"/>
    <w:rsid w:val="009339DF"/>
    <w:rsid w:val="00940F48"/>
    <w:rsid w:val="009420D0"/>
    <w:rsid w:val="00953849"/>
    <w:rsid w:val="009622C1"/>
    <w:rsid w:val="00965E49"/>
    <w:rsid w:val="0096639F"/>
    <w:rsid w:val="009739CA"/>
    <w:rsid w:val="009843A3"/>
    <w:rsid w:val="00987728"/>
    <w:rsid w:val="00995A60"/>
    <w:rsid w:val="009A2FC1"/>
    <w:rsid w:val="009D2BB7"/>
    <w:rsid w:val="009E2C9B"/>
    <w:rsid w:val="009E4820"/>
    <w:rsid w:val="009E7F63"/>
    <w:rsid w:val="00A06A40"/>
    <w:rsid w:val="00A12956"/>
    <w:rsid w:val="00A2783E"/>
    <w:rsid w:val="00A4027F"/>
    <w:rsid w:val="00A46BFD"/>
    <w:rsid w:val="00A57A72"/>
    <w:rsid w:val="00A76463"/>
    <w:rsid w:val="00A82344"/>
    <w:rsid w:val="00A85B0A"/>
    <w:rsid w:val="00A904A2"/>
    <w:rsid w:val="00AA24E6"/>
    <w:rsid w:val="00AF4E0B"/>
    <w:rsid w:val="00B066C5"/>
    <w:rsid w:val="00B17F00"/>
    <w:rsid w:val="00B239E8"/>
    <w:rsid w:val="00B361BC"/>
    <w:rsid w:val="00B60C4F"/>
    <w:rsid w:val="00B65072"/>
    <w:rsid w:val="00BA1DB9"/>
    <w:rsid w:val="00BB26D9"/>
    <w:rsid w:val="00BB2E97"/>
    <w:rsid w:val="00BB2F3C"/>
    <w:rsid w:val="00BC1B68"/>
    <w:rsid w:val="00BF7928"/>
    <w:rsid w:val="00C0367F"/>
    <w:rsid w:val="00C04562"/>
    <w:rsid w:val="00C27662"/>
    <w:rsid w:val="00C30810"/>
    <w:rsid w:val="00C34345"/>
    <w:rsid w:val="00C42F1D"/>
    <w:rsid w:val="00C561E9"/>
    <w:rsid w:val="00C6399F"/>
    <w:rsid w:val="00C83454"/>
    <w:rsid w:val="00C93EA0"/>
    <w:rsid w:val="00CA46C8"/>
    <w:rsid w:val="00CA789E"/>
    <w:rsid w:val="00CB0420"/>
    <w:rsid w:val="00CB0CCB"/>
    <w:rsid w:val="00CB2D98"/>
    <w:rsid w:val="00CE4668"/>
    <w:rsid w:val="00CF40DB"/>
    <w:rsid w:val="00D114EB"/>
    <w:rsid w:val="00D12023"/>
    <w:rsid w:val="00D17329"/>
    <w:rsid w:val="00D206FF"/>
    <w:rsid w:val="00D21230"/>
    <w:rsid w:val="00D31209"/>
    <w:rsid w:val="00D332DD"/>
    <w:rsid w:val="00D43F32"/>
    <w:rsid w:val="00D5569B"/>
    <w:rsid w:val="00D678AA"/>
    <w:rsid w:val="00D738B2"/>
    <w:rsid w:val="00D8681C"/>
    <w:rsid w:val="00D906C8"/>
    <w:rsid w:val="00D969CC"/>
    <w:rsid w:val="00DB1EF0"/>
    <w:rsid w:val="00DC7F26"/>
    <w:rsid w:val="00DE0362"/>
    <w:rsid w:val="00DE1E45"/>
    <w:rsid w:val="00E26D74"/>
    <w:rsid w:val="00E3485E"/>
    <w:rsid w:val="00E846C8"/>
    <w:rsid w:val="00E85AFA"/>
    <w:rsid w:val="00E946D5"/>
    <w:rsid w:val="00EA64B3"/>
    <w:rsid w:val="00EC5E27"/>
    <w:rsid w:val="00ED534F"/>
    <w:rsid w:val="00EE46B0"/>
    <w:rsid w:val="00EF0E23"/>
    <w:rsid w:val="00F11F55"/>
    <w:rsid w:val="00F20833"/>
    <w:rsid w:val="00F2716C"/>
    <w:rsid w:val="00F3059B"/>
    <w:rsid w:val="00F66D25"/>
    <w:rsid w:val="00F92AC1"/>
    <w:rsid w:val="00FB4763"/>
    <w:rsid w:val="00FB4A74"/>
    <w:rsid w:val="00FC31F8"/>
    <w:rsid w:val="00FD3501"/>
    <w:rsid w:val="00FF79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F3FF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7685"/>
  </w:style>
  <w:style w:type="paragraph" w:styleId="Heading1">
    <w:name w:val="heading 1"/>
    <w:basedOn w:val="Normal"/>
    <w:next w:val="Normal"/>
    <w:link w:val="Heading1Char"/>
    <w:uiPriority w:val="9"/>
    <w:qFormat/>
    <w:rsid w:val="007D000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2083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174A4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00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000A"/>
  </w:style>
  <w:style w:type="paragraph" w:styleId="Footer">
    <w:name w:val="footer"/>
    <w:basedOn w:val="Normal"/>
    <w:link w:val="FooterChar"/>
    <w:uiPriority w:val="99"/>
    <w:unhideWhenUsed/>
    <w:rsid w:val="007D00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000A"/>
  </w:style>
  <w:style w:type="paragraph" w:customStyle="1" w:styleId="BodyCopy">
    <w:name w:val="Body Copy"/>
    <w:basedOn w:val="Normal"/>
    <w:qFormat/>
    <w:rsid w:val="007D000A"/>
    <w:pPr>
      <w:spacing w:after="0" w:line="240" w:lineRule="auto"/>
    </w:pPr>
    <w:rPr>
      <w:spacing w:val="8"/>
      <w:sz w:val="16"/>
    </w:rPr>
  </w:style>
  <w:style w:type="character" w:customStyle="1" w:styleId="Heading1Char">
    <w:name w:val="Heading 1 Char"/>
    <w:basedOn w:val="DefaultParagraphFont"/>
    <w:link w:val="Heading1"/>
    <w:uiPriority w:val="9"/>
    <w:rsid w:val="007D000A"/>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39"/>
    <w:rsid w:val="00A46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1"/>
    <w:rsid w:val="00A46BF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unhideWhenUsed/>
    <w:rsid w:val="00A46BFD"/>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6B08A8"/>
    <w:pPr>
      <w:ind w:left="720"/>
      <w:contextualSpacing/>
    </w:pPr>
  </w:style>
  <w:style w:type="character" w:customStyle="1" w:styleId="Heading2Char">
    <w:name w:val="Heading 2 Char"/>
    <w:basedOn w:val="DefaultParagraphFont"/>
    <w:link w:val="Heading2"/>
    <w:uiPriority w:val="9"/>
    <w:rsid w:val="00F20833"/>
    <w:rPr>
      <w:rFonts w:asciiTheme="majorHAnsi" w:eastAsiaTheme="majorEastAsia" w:hAnsiTheme="majorHAnsi" w:cstheme="majorBidi"/>
      <w:color w:val="2F5496" w:themeColor="accent1" w:themeShade="BF"/>
      <w:sz w:val="26"/>
      <w:szCs w:val="26"/>
    </w:rPr>
  </w:style>
  <w:style w:type="paragraph" w:styleId="NoSpacing">
    <w:name w:val="No Spacing"/>
    <w:uiPriority w:val="1"/>
    <w:qFormat/>
    <w:rsid w:val="00A82344"/>
    <w:pPr>
      <w:spacing w:after="0" w:line="240" w:lineRule="auto"/>
    </w:pPr>
  </w:style>
  <w:style w:type="paragraph" w:styleId="Title">
    <w:name w:val="Title"/>
    <w:basedOn w:val="Normal"/>
    <w:next w:val="Normal"/>
    <w:link w:val="TitleChar"/>
    <w:uiPriority w:val="10"/>
    <w:qFormat/>
    <w:rsid w:val="00FC31F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C31F8"/>
    <w:rPr>
      <w:rFonts w:asciiTheme="majorHAnsi" w:eastAsiaTheme="majorEastAsia" w:hAnsiTheme="majorHAnsi" w:cstheme="majorBidi"/>
      <w:spacing w:val="-10"/>
      <w:kern w:val="28"/>
      <w:sz w:val="56"/>
      <w:szCs w:val="56"/>
    </w:rPr>
  </w:style>
  <w:style w:type="character" w:styleId="Hyperlink">
    <w:name w:val="Hyperlink"/>
    <w:uiPriority w:val="99"/>
    <w:unhideWhenUsed/>
    <w:rsid w:val="008A26B2"/>
    <w:rPr>
      <w:color w:val="0563C1"/>
      <w:u w:val="single"/>
    </w:rPr>
  </w:style>
  <w:style w:type="character" w:styleId="FollowedHyperlink">
    <w:name w:val="FollowedHyperlink"/>
    <w:basedOn w:val="DefaultParagraphFont"/>
    <w:uiPriority w:val="99"/>
    <w:semiHidden/>
    <w:unhideWhenUsed/>
    <w:rsid w:val="008A26B2"/>
    <w:rPr>
      <w:color w:val="954F72" w:themeColor="followedHyperlink"/>
      <w:u w:val="single"/>
    </w:rPr>
  </w:style>
  <w:style w:type="character" w:styleId="UnresolvedMention">
    <w:name w:val="Unresolved Mention"/>
    <w:basedOn w:val="DefaultParagraphFont"/>
    <w:uiPriority w:val="99"/>
    <w:semiHidden/>
    <w:unhideWhenUsed/>
    <w:rsid w:val="002E5146"/>
    <w:rPr>
      <w:color w:val="605E5C"/>
      <w:shd w:val="clear" w:color="auto" w:fill="E1DFDD"/>
    </w:rPr>
  </w:style>
  <w:style w:type="character" w:styleId="CommentReference">
    <w:name w:val="annotation reference"/>
    <w:basedOn w:val="DefaultParagraphFont"/>
    <w:uiPriority w:val="99"/>
    <w:semiHidden/>
    <w:unhideWhenUsed/>
    <w:rsid w:val="00C561E9"/>
    <w:rPr>
      <w:sz w:val="16"/>
      <w:szCs w:val="16"/>
    </w:rPr>
  </w:style>
  <w:style w:type="paragraph" w:styleId="CommentText">
    <w:name w:val="annotation text"/>
    <w:basedOn w:val="Normal"/>
    <w:link w:val="CommentTextChar"/>
    <w:uiPriority w:val="99"/>
    <w:semiHidden/>
    <w:unhideWhenUsed/>
    <w:rsid w:val="00C561E9"/>
    <w:pPr>
      <w:spacing w:line="240" w:lineRule="auto"/>
    </w:pPr>
    <w:rPr>
      <w:sz w:val="20"/>
      <w:szCs w:val="20"/>
    </w:rPr>
  </w:style>
  <w:style w:type="character" w:customStyle="1" w:styleId="CommentTextChar">
    <w:name w:val="Comment Text Char"/>
    <w:basedOn w:val="DefaultParagraphFont"/>
    <w:link w:val="CommentText"/>
    <w:uiPriority w:val="99"/>
    <w:semiHidden/>
    <w:rsid w:val="00C561E9"/>
    <w:rPr>
      <w:sz w:val="20"/>
      <w:szCs w:val="20"/>
    </w:rPr>
  </w:style>
  <w:style w:type="paragraph" w:styleId="CommentSubject">
    <w:name w:val="annotation subject"/>
    <w:basedOn w:val="CommentText"/>
    <w:next w:val="CommentText"/>
    <w:link w:val="CommentSubjectChar"/>
    <w:uiPriority w:val="99"/>
    <w:semiHidden/>
    <w:unhideWhenUsed/>
    <w:rsid w:val="00DE1E45"/>
    <w:rPr>
      <w:b/>
      <w:bCs/>
    </w:rPr>
  </w:style>
  <w:style w:type="character" w:customStyle="1" w:styleId="CommentSubjectChar">
    <w:name w:val="Comment Subject Char"/>
    <w:basedOn w:val="CommentTextChar"/>
    <w:link w:val="CommentSubject"/>
    <w:uiPriority w:val="99"/>
    <w:semiHidden/>
    <w:rsid w:val="00DE1E45"/>
    <w:rPr>
      <w:b/>
      <w:bCs/>
      <w:sz w:val="20"/>
      <w:szCs w:val="20"/>
    </w:rPr>
  </w:style>
  <w:style w:type="character" w:customStyle="1" w:styleId="marknszh6k9vp">
    <w:name w:val="marknszh6k9vp"/>
    <w:basedOn w:val="DefaultParagraphFont"/>
    <w:rsid w:val="00125E5D"/>
  </w:style>
  <w:style w:type="character" w:customStyle="1" w:styleId="Heading3Char">
    <w:name w:val="Heading 3 Char"/>
    <w:basedOn w:val="DefaultParagraphFont"/>
    <w:link w:val="Heading3"/>
    <w:uiPriority w:val="9"/>
    <w:semiHidden/>
    <w:rsid w:val="00174A48"/>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950508">
      <w:bodyDiv w:val="1"/>
      <w:marLeft w:val="0"/>
      <w:marRight w:val="0"/>
      <w:marTop w:val="0"/>
      <w:marBottom w:val="0"/>
      <w:divBdr>
        <w:top w:val="none" w:sz="0" w:space="0" w:color="auto"/>
        <w:left w:val="none" w:sz="0" w:space="0" w:color="auto"/>
        <w:bottom w:val="none" w:sz="0" w:space="0" w:color="auto"/>
        <w:right w:val="none" w:sz="0" w:space="0" w:color="auto"/>
      </w:divBdr>
    </w:div>
    <w:div w:id="853425414">
      <w:bodyDiv w:val="1"/>
      <w:marLeft w:val="0"/>
      <w:marRight w:val="0"/>
      <w:marTop w:val="0"/>
      <w:marBottom w:val="0"/>
      <w:divBdr>
        <w:top w:val="none" w:sz="0" w:space="0" w:color="auto"/>
        <w:left w:val="none" w:sz="0" w:space="0" w:color="auto"/>
        <w:bottom w:val="none" w:sz="0" w:space="0" w:color="auto"/>
        <w:right w:val="none" w:sz="0" w:space="0" w:color="auto"/>
      </w:divBdr>
      <w:divsChild>
        <w:div w:id="442850599">
          <w:marLeft w:val="-225"/>
          <w:marRight w:val="-225"/>
          <w:marTop w:val="0"/>
          <w:marBottom w:val="0"/>
          <w:divBdr>
            <w:top w:val="none" w:sz="0" w:space="0" w:color="auto"/>
            <w:left w:val="none" w:sz="0" w:space="0" w:color="auto"/>
            <w:bottom w:val="none" w:sz="0" w:space="0" w:color="auto"/>
            <w:right w:val="none" w:sz="0" w:space="0" w:color="auto"/>
          </w:divBdr>
          <w:divsChild>
            <w:div w:id="628322012">
              <w:marLeft w:val="0"/>
              <w:marRight w:val="0"/>
              <w:marTop w:val="0"/>
              <w:marBottom w:val="0"/>
              <w:divBdr>
                <w:top w:val="none" w:sz="0" w:space="0" w:color="auto"/>
                <w:left w:val="none" w:sz="0" w:space="0" w:color="auto"/>
                <w:bottom w:val="none" w:sz="0" w:space="0" w:color="auto"/>
                <w:right w:val="none" w:sz="0" w:space="0" w:color="auto"/>
              </w:divBdr>
              <w:divsChild>
                <w:div w:id="885340572">
                  <w:marLeft w:val="0"/>
                  <w:marRight w:val="0"/>
                  <w:marTop w:val="0"/>
                  <w:marBottom w:val="0"/>
                  <w:divBdr>
                    <w:top w:val="none" w:sz="0" w:space="0" w:color="auto"/>
                    <w:left w:val="none" w:sz="0" w:space="0" w:color="auto"/>
                    <w:bottom w:val="none" w:sz="0" w:space="0" w:color="auto"/>
                    <w:right w:val="none" w:sz="0" w:space="0" w:color="auto"/>
                  </w:divBdr>
                  <w:divsChild>
                    <w:div w:id="41952637">
                      <w:marLeft w:val="0"/>
                      <w:marRight w:val="0"/>
                      <w:marTop w:val="0"/>
                      <w:marBottom w:val="0"/>
                      <w:divBdr>
                        <w:top w:val="none" w:sz="0" w:space="0" w:color="auto"/>
                        <w:left w:val="none" w:sz="0" w:space="0" w:color="auto"/>
                        <w:bottom w:val="none" w:sz="0" w:space="0" w:color="auto"/>
                        <w:right w:val="none" w:sz="0" w:space="0" w:color="auto"/>
                      </w:divBdr>
                      <w:divsChild>
                        <w:div w:id="907761337">
                          <w:marLeft w:val="0"/>
                          <w:marRight w:val="0"/>
                          <w:marTop w:val="0"/>
                          <w:marBottom w:val="525"/>
                          <w:divBdr>
                            <w:top w:val="none" w:sz="0" w:space="0" w:color="auto"/>
                            <w:left w:val="none" w:sz="0" w:space="0" w:color="auto"/>
                            <w:bottom w:val="none" w:sz="0" w:space="0" w:color="auto"/>
                            <w:right w:val="none" w:sz="0" w:space="0" w:color="auto"/>
                          </w:divBdr>
                          <w:divsChild>
                            <w:div w:id="970131715">
                              <w:marLeft w:val="0"/>
                              <w:marRight w:val="0"/>
                              <w:marTop w:val="0"/>
                              <w:marBottom w:val="0"/>
                              <w:divBdr>
                                <w:top w:val="none" w:sz="0" w:space="0" w:color="auto"/>
                                <w:left w:val="none" w:sz="0" w:space="0" w:color="auto"/>
                                <w:bottom w:val="none" w:sz="0" w:space="0" w:color="auto"/>
                                <w:right w:val="none" w:sz="0" w:space="0" w:color="auto"/>
                              </w:divBdr>
                            </w:div>
                          </w:divsChild>
                        </w:div>
                        <w:div w:id="552352115">
                          <w:marLeft w:val="0"/>
                          <w:marRight w:val="0"/>
                          <w:marTop w:val="0"/>
                          <w:marBottom w:val="326"/>
                          <w:divBdr>
                            <w:top w:val="none" w:sz="0" w:space="0" w:color="auto"/>
                            <w:left w:val="none" w:sz="0" w:space="0" w:color="auto"/>
                            <w:bottom w:val="none" w:sz="0" w:space="0" w:color="auto"/>
                            <w:right w:val="none" w:sz="0" w:space="0" w:color="auto"/>
                          </w:divBdr>
                        </w:div>
                      </w:divsChild>
                    </w:div>
                  </w:divsChild>
                </w:div>
              </w:divsChild>
            </w:div>
          </w:divsChild>
        </w:div>
      </w:divsChild>
    </w:div>
    <w:div w:id="910894937">
      <w:bodyDiv w:val="1"/>
      <w:marLeft w:val="0"/>
      <w:marRight w:val="0"/>
      <w:marTop w:val="0"/>
      <w:marBottom w:val="0"/>
      <w:divBdr>
        <w:top w:val="none" w:sz="0" w:space="0" w:color="auto"/>
        <w:left w:val="none" w:sz="0" w:space="0" w:color="auto"/>
        <w:bottom w:val="none" w:sz="0" w:space="0" w:color="auto"/>
        <w:right w:val="none" w:sz="0" w:space="0" w:color="auto"/>
      </w:divBdr>
    </w:div>
    <w:div w:id="1070736390">
      <w:bodyDiv w:val="1"/>
      <w:marLeft w:val="0"/>
      <w:marRight w:val="0"/>
      <w:marTop w:val="0"/>
      <w:marBottom w:val="0"/>
      <w:divBdr>
        <w:top w:val="none" w:sz="0" w:space="0" w:color="auto"/>
        <w:left w:val="none" w:sz="0" w:space="0" w:color="auto"/>
        <w:bottom w:val="none" w:sz="0" w:space="0" w:color="auto"/>
        <w:right w:val="none" w:sz="0" w:space="0" w:color="auto"/>
      </w:divBdr>
      <w:divsChild>
        <w:div w:id="1339767770">
          <w:marLeft w:val="-225"/>
          <w:marRight w:val="-225"/>
          <w:marTop w:val="0"/>
          <w:marBottom w:val="0"/>
          <w:divBdr>
            <w:top w:val="none" w:sz="0" w:space="0" w:color="auto"/>
            <w:left w:val="none" w:sz="0" w:space="0" w:color="auto"/>
            <w:bottom w:val="none" w:sz="0" w:space="0" w:color="auto"/>
            <w:right w:val="none" w:sz="0" w:space="0" w:color="auto"/>
          </w:divBdr>
          <w:divsChild>
            <w:div w:id="1898347801">
              <w:marLeft w:val="0"/>
              <w:marRight w:val="0"/>
              <w:marTop w:val="0"/>
              <w:marBottom w:val="0"/>
              <w:divBdr>
                <w:top w:val="none" w:sz="0" w:space="0" w:color="auto"/>
                <w:left w:val="none" w:sz="0" w:space="0" w:color="auto"/>
                <w:bottom w:val="none" w:sz="0" w:space="0" w:color="auto"/>
                <w:right w:val="none" w:sz="0" w:space="0" w:color="auto"/>
              </w:divBdr>
              <w:divsChild>
                <w:div w:id="1948079440">
                  <w:marLeft w:val="0"/>
                  <w:marRight w:val="0"/>
                  <w:marTop w:val="0"/>
                  <w:marBottom w:val="0"/>
                  <w:divBdr>
                    <w:top w:val="none" w:sz="0" w:space="0" w:color="auto"/>
                    <w:left w:val="none" w:sz="0" w:space="0" w:color="auto"/>
                    <w:bottom w:val="none" w:sz="0" w:space="0" w:color="auto"/>
                    <w:right w:val="none" w:sz="0" w:space="0" w:color="auto"/>
                  </w:divBdr>
                  <w:divsChild>
                    <w:div w:id="1829788021">
                      <w:marLeft w:val="0"/>
                      <w:marRight w:val="0"/>
                      <w:marTop w:val="0"/>
                      <w:marBottom w:val="0"/>
                      <w:divBdr>
                        <w:top w:val="none" w:sz="0" w:space="0" w:color="auto"/>
                        <w:left w:val="none" w:sz="0" w:space="0" w:color="auto"/>
                        <w:bottom w:val="none" w:sz="0" w:space="0" w:color="auto"/>
                        <w:right w:val="none" w:sz="0" w:space="0" w:color="auto"/>
                      </w:divBdr>
                      <w:divsChild>
                        <w:div w:id="1851486662">
                          <w:marLeft w:val="0"/>
                          <w:marRight w:val="0"/>
                          <w:marTop w:val="0"/>
                          <w:marBottom w:val="525"/>
                          <w:divBdr>
                            <w:top w:val="none" w:sz="0" w:space="0" w:color="auto"/>
                            <w:left w:val="none" w:sz="0" w:space="0" w:color="auto"/>
                            <w:bottom w:val="none" w:sz="0" w:space="0" w:color="auto"/>
                            <w:right w:val="none" w:sz="0" w:space="0" w:color="auto"/>
                          </w:divBdr>
                          <w:divsChild>
                            <w:div w:id="555166446">
                              <w:marLeft w:val="0"/>
                              <w:marRight w:val="0"/>
                              <w:marTop w:val="0"/>
                              <w:marBottom w:val="0"/>
                              <w:divBdr>
                                <w:top w:val="none" w:sz="0" w:space="0" w:color="auto"/>
                                <w:left w:val="none" w:sz="0" w:space="0" w:color="auto"/>
                                <w:bottom w:val="none" w:sz="0" w:space="0" w:color="auto"/>
                                <w:right w:val="none" w:sz="0" w:space="0" w:color="auto"/>
                              </w:divBdr>
                            </w:div>
                          </w:divsChild>
                        </w:div>
                        <w:div w:id="1649170488">
                          <w:marLeft w:val="0"/>
                          <w:marRight w:val="0"/>
                          <w:marTop w:val="0"/>
                          <w:marBottom w:val="326"/>
                          <w:divBdr>
                            <w:top w:val="none" w:sz="0" w:space="0" w:color="auto"/>
                            <w:left w:val="none" w:sz="0" w:space="0" w:color="auto"/>
                            <w:bottom w:val="none" w:sz="0" w:space="0" w:color="auto"/>
                            <w:right w:val="none" w:sz="0" w:space="0" w:color="auto"/>
                          </w:divBdr>
                        </w:div>
                      </w:divsChild>
                    </w:div>
                  </w:divsChild>
                </w:div>
              </w:divsChild>
            </w:div>
          </w:divsChild>
        </w:div>
      </w:divsChild>
    </w:div>
    <w:div w:id="1178622663">
      <w:bodyDiv w:val="1"/>
      <w:marLeft w:val="0"/>
      <w:marRight w:val="0"/>
      <w:marTop w:val="0"/>
      <w:marBottom w:val="0"/>
      <w:divBdr>
        <w:top w:val="none" w:sz="0" w:space="0" w:color="auto"/>
        <w:left w:val="none" w:sz="0" w:space="0" w:color="auto"/>
        <w:bottom w:val="none" w:sz="0" w:space="0" w:color="auto"/>
        <w:right w:val="none" w:sz="0" w:space="0" w:color="auto"/>
      </w:divBdr>
    </w:div>
    <w:div w:id="1289508946">
      <w:bodyDiv w:val="1"/>
      <w:marLeft w:val="0"/>
      <w:marRight w:val="0"/>
      <w:marTop w:val="0"/>
      <w:marBottom w:val="0"/>
      <w:divBdr>
        <w:top w:val="none" w:sz="0" w:space="0" w:color="auto"/>
        <w:left w:val="none" w:sz="0" w:space="0" w:color="auto"/>
        <w:bottom w:val="none" w:sz="0" w:space="0" w:color="auto"/>
        <w:right w:val="none" w:sz="0" w:space="0" w:color="auto"/>
      </w:divBdr>
    </w:div>
    <w:div w:id="1328628971">
      <w:bodyDiv w:val="1"/>
      <w:marLeft w:val="0"/>
      <w:marRight w:val="0"/>
      <w:marTop w:val="0"/>
      <w:marBottom w:val="0"/>
      <w:divBdr>
        <w:top w:val="none" w:sz="0" w:space="0" w:color="auto"/>
        <w:left w:val="none" w:sz="0" w:space="0" w:color="auto"/>
        <w:bottom w:val="none" w:sz="0" w:space="0" w:color="auto"/>
        <w:right w:val="none" w:sz="0" w:space="0" w:color="auto"/>
      </w:divBdr>
    </w:div>
    <w:div w:id="1368868360">
      <w:bodyDiv w:val="1"/>
      <w:marLeft w:val="0"/>
      <w:marRight w:val="0"/>
      <w:marTop w:val="0"/>
      <w:marBottom w:val="0"/>
      <w:divBdr>
        <w:top w:val="none" w:sz="0" w:space="0" w:color="auto"/>
        <w:left w:val="none" w:sz="0" w:space="0" w:color="auto"/>
        <w:bottom w:val="none" w:sz="0" w:space="0" w:color="auto"/>
        <w:right w:val="none" w:sz="0" w:space="0" w:color="auto"/>
      </w:divBdr>
    </w:div>
    <w:div w:id="1479030623">
      <w:bodyDiv w:val="1"/>
      <w:marLeft w:val="0"/>
      <w:marRight w:val="0"/>
      <w:marTop w:val="0"/>
      <w:marBottom w:val="0"/>
      <w:divBdr>
        <w:top w:val="none" w:sz="0" w:space="0" w:color="auto"/>
        <w:left w:val="none" w:sz="0" w:space="0" w:color="auto"/>
        <w:bottom w:val="none" w:sz="0" w:space="0" w:color="auto"/>
        <w:right w:val="none" w:sz="0" w:space="0" w:color="auto"/>
      </w:divBdr>
    </w:div>
    <w:div w:id="21250752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kstooksbury@pcaky.org" TargetMode="External"/><Relationship Id="rId13" Type="http://schemas.openxmlformats.org/officeDocument/2006/relationships/hyperlink" Target="https://prd.webapps.chfs.ky.gov/kyrise/"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pcaky.org/about/capm/" TargetMode="External"/><Relationship Id="rId12" Type="http://schemas.openxmlformats.org/officeDocument/2006/relationships/hyperlink" Target="Kentucky%20Benefits%20Flyer%20Aged%20Out%20Youth.pdf"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Kentucky%20Benefits%20For%20Committed%20Youth.pdf" TargetMode="External"/><Relationship Id="rId5" Type="http://schemas.openxmlformats.org/officeDocument/2006/relationships/footnotes" Target="footnotes.xml"/><Relationship Id="rId15" Type="http://schemas.openxmlformats.org/officeDocument/2006/relationships/hyperlink" Target="https://socv.hdiuky.net/" TargetMode="External"/><Relationship Id="rId10" Type="http://schemas.openxmlformats.org/officeDocument/2006/relationships/hyperlink" Target="https://hdievaluationunit.clicdata.com/b/uDY9pnain9VA" TargetMode="External"/><Relationship Id="rId4" Type="http://schemas.openxmlformats.org/officeDocument/2006/relationships/webSettings" Target="webSettings.xml"/><Relationship Id="rId9" Type="http://schemas.openxmlformats.org/officeDocument/2006/relationships/hyperlink" Target="mailto:pcaky@pcaky.org" TargetMode="External"/><Relationship Id="rId14" Type="http://schemas.openxmlformats.org/officeDocument/2006/relationships/hyperlink" Target="https://kypartnership.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1367</Words>
  <Characters>7793</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2023-04-13T12:47:00Z</dcterms:created>
  <dcterms:modified xsi:type="dcterms:W3CDTF">2023-05-19T19:29:00Z</dcterms:modified>
</cp:coreProperties>
</file>