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4735" w14:textId="77777777" w:rsidR="001B5443" w:rsidRPr="00EF61DE" w:rsidRDefault="00000000" w:rsidP="001B5443">
      <w:pPr>
        <w:pStyle w:val="Header"/>
        <w:jc w:val="center"/>
        <w:rPr>
          <w:rFonts w:ascii="Vijaya" w:hAnsi="Vijaya" w:cs="Vijaya"/>
          <w:b/>
          <w:bCs/>
          <w:color w:val="2F5496" w:themeColor="accent1" w:themeShade="BF"/>
          <w:sz w:val="44"/>
          <w:szCs w:val="44"/>
        </w:rPr>
      </w:pPr>
      <w:bookmarkStart w:id="0" w:name="_Hlk87599022"/>
      <w:r w:rsidRPr="00EF61DE">
        <w:rPr>
          <w:rFonts w:ascii="Vijaya" w:hAnsi="Vijaya" w:cs="Vijaya"/>
          <w:b/>
          <w:bCs/>
          <w:noProof/>
          <w:color w:val="2F5496" w:themeColor="accent1" w:themeShade="BF"/>
          <w:sz w:val="44"/>
          <w:szCs w:val="44"/>
        </w:rPr>
        <w:drawing>
          <wp:anchor distT="0" distB="0" distL="114300" distR="114300" simplePos="0" relativeHeight="251658240" behindDoc="0" locked="0" layoutInCell="1" allowOverlap="1" wp14:anchorId="2520D34F" wp14:editId="77575403">
            <wp:simplePos x="0" y="0"/>
            <wp:positionH relativeFrom="margin">
              <wp:posOffset>-400050</wp:posOffset>
            </wp:positionH>
            <wp:positionV relativeFrom="paragraph">
              <wp:posOffset>0</wp:posOffset>
            </wp:positionV>
            <wp:extent cx="1911985" cy="1104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 five logo.oct.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1985" cy="1104900"/>
                    </a:xfrm>
                    <a:prstGeom prst="rect">
                      <a:avLst/>
                    </a:prstGeom>
                  </pic:spPr>
                </pic:pic>
              </a:graphicData>
            </a:graphic>
            <wp14:sizeRelH relativeFrom="margin">
              <wp14:pctWidth>0</wp14:pctWidth>
            </wp14:sizeRelH>
            <wp14:sizeRelV relativeFrom="margin">
              <wp14:pctHeight>0</wp14:pctHeight>
            </wp14:sizeRelV>
          </wp:anchor>
        </w:drawing>
      </w:r>
      <w:r w:rsidRPr="00EF61DE">
        <w:rPr>
          <w:rFonts w:ascii="Vijaya" w:hAnsi="Vijaya" w:cs="Vijaya"/>
          <w:b/>
          <w:bCs/>
          <w:color w:val="2F5496" w:themeColor="accent1" w:themeShade="BF"/>
          <w:sz w:val="44"/>
          <w:szCs w:val="44"/>
        </w:rPr>
        <w:t>Lakes Regional GMIT Meeting</w:t>
      </w:r>
    </w:p>
    <w:p w14:paraId="398DAB60" w14:textId="77777777" w:rsidR="001B5443" w:rsidRPr="00EF61DE" w:rsidRDefault="00000000" w:rsidP="001B5443">
      <w:pPr>
        <w:pStyle w:val="Header"/>
        <w:tabs>
          <w:tab w:val="left" w:pos="660"/>
        </w:tabs>
        <w:jc w:val="center"/>
        <w:rPr>
          <w:rFonts w:ascii="Vijaya" w:hAnsi="Vijaya" w:cs="Vijaya"/>
          <w:b/>
          <w:bCs/>
          <w:color w:val="2F5496" w:themeColor="accent1" w:themeShade="BF"/>
          <w:sz w:val="32"/>
          <w:szCs w:val="32"/>
        </w:rPr>
      </w:pPr>
      <w:r w:rsidRPr="00EF61DE">
        <w:rPr>
          <w:rFonts w:ascii="Vijaya" w:hAnsi="Vijaya" w:cs="Vijaya"/>
          <w:b/>
          <w:bCs/>
          <w:color w:val="2F5496" w:themeColor="accent1" w:themeShade="BF"/>
          <w:sz w:val="32"/>
          <w:szCs w:val="32"/>
        </w:rPr>
        <w:t>(Grant Management &amp; Implementation Team)</w:t>
      </w:r>
    </w:p>
    <w:p w14:paraId="0AF443AA" w14:textId="202DEACA" w:rsidR="001B5443" w:rsidRPr="00EF61DE" w:rsidRDefault="00287B4A" w:rsidP="001B5443">
      <w:pPr>
        <w:pStyle w:val="Header"/>
        <w:jc w:val="center"/>
        <w:rPr>
          <w:rFonts w:ascii="Vijaya" w:hAnsi="Vijaya" w:cs="Vijaya"/>
          <w:b/>
          <w:bCs/>
          <w:color w:val="2F5496" w:themeColor="accent1" w:themeShade="BF"/>
          <w:sz w:val="28"/>
          <w:szCs w:val="28"/>
        </w:rPr>
      </w:pPr>
      <w:r>
        <w:rPr>
          <w:rFonts w:ascii="Vijaya" w:hAnsi="Vijaya" w:cs="Vijaya"/>
          <w:b/>
          <w:bCs/>
          <w:color w:val="2F5496" w:themeColor="accent1" w:themeShade="BF"/>
          <w:sz w:val="32"/>
          <w:szCs w:val="32"/>
        </w:rPr>
        <w:t>July 18, 2023</w:t>
      </w:r>
      <w:r w:rsidRPr="00EF61DE">
        <w:rPr>
          <w:rFonts w:ascii="Vijaya" w:hAnsi="Vijaya" w:cs="Vijaya"/>
          <w:b/>
          <w:bCs/>
          <w:color w:val="2F5496" w:themeColor="accent1" w:themeShade="BF"/>
          <w:sz w:val="32"/>
          <w:szCs w:val="32"/>
        </w:rPr>
        <w:t xml:space="preserve"> @ 1:30 PM </w:t>
      </w:r>
      <w:r w:rsidR="00E46AB8" w:rsidRPr="00EF61DE">
        <w:rPr>
          <w:rFonts w:ascii="Vijaya" w:hAnsi="Vijaya" w:cs="Vijaya"/>
          <w:b/>
          <w:bCs/>
          <w:color w:val="2F5496" w:themeColor="accent1" w:themeShade="BF"/>
          <w:sz w:val="32"/>
          <w:szCs w:val="32"/>
        </w:rPr>
        <w:t xml:space="preserve">CST </w:t>
      </w:r>
      <w:r w:rsidRPr="00EF61DE">
        <w:rPr>
          <w:rFonts w:ascii="Vijaya" w:hAnsi="Vijaya" w:cs="Vijaya"/>
          <w:b/>
          <w:bCs/>
          <w:color w:val="2F5496" w:themeColor="accent1" w:themeShade="BF"/>
          <w:sz w:val="32"/>
          <w:szCs w:val="32"/>
        </w:rPr>
        <w:t>via Zoom</w:t>
      </w:r>
    </w:p>
    <w:bookmarkEnd w:id="0"/>
    <w:p w14:paraId="57D496AA" w14:textId="77777777" w:rsidR="001B5443" w:rsidRDefault="001B5443" w:rsidP="00383AC2">
      <w:pPr>
        <w:rPr>
          <w:rFonts w:ascii="Century Gothic" w:hAnsi="Century Gothic"/>
          <w:sz w:val="24"/>
        </w:rPr>
      </w:pPr>
    </w:p>
    <w:tbl>
      <w:tblPr>
        <w:tblStyle w:val="TableGrid"/>
        <w:tblW w:w="110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030"/>
        <w:gridCol w:w="85"/>
        <w:gridCol w:w="10"/>
        <w:gridCol w:w="2149"/>
        <w:gridCol w:w="85"/>
        <w:gridCol w:w="10"/>
        <w:gridCol w:w="2611"/>
        <w:gridCol w:w="25"/>
      </w:tblGrid>
      <w:tr w:rsidR="00D1149F" w14:paraId="7A175C9A" w14:textId="77777777" w:rsidTr="00975FDA">
        <w:trPr>
          <w:trHeight w:val="1899"/>
          <w:jc w:val="center"/>
        </w:trPr>
        <w:tc>
          <w:tcPr>
            <w:tcW w:w="11005" w:type="dxa"/>
            <w:gridSpan w:val="8"/>
            <w:shd w:val="clear" w:color="auto" w:fill="8EAADB" w:themeFill="accent1" w:themeFillTint="99"/>
            <w:vAlign w:val="center"/>
          </w:tcPr>
          <w:p w14:paraId="0D6BC2A8" w14:textId="77777777" w:rsidR="00383AC2" w:rsidRPr="00A073C5" w:rsidRDefault="00000000" w:rsidP="006C5EF2">
            <w:pPr>
              <w:pStyle w:val="MinutesandAgendaTitles"/>
              <w:rPr>
                <w:rFonts w:ascii="Century Gothic" w:hAnsi="Century Gothic"/>
                <w:sz w:val="28"/>
                <w:szCs w:val="24"/>
              </w:rPr>
            </w:pPr>
            <w:bookmarkStart w:id="1" w:name="_Hlk97908037"/>
            <w:bookmarkStart w:id="2" w:name="_Hlk91585684"/>
            <w:r>
              <w:rPr>
                <w:noProof/>
              </w:rPr>
              <mc:AlternateContent>
                <mc:Choice Requires="wps">
                  <w:drawing>
                    <wp:anchor distT="0" distB="45720" distL="114300" distR="114300" simplePos="0" relativeHeight="251659264" behindDoc="0" locked="0" layoutInCell="1" allowOverlap="1" wp14:anchorId="6C3F00E1" wp14:editId="4811B970">
                      <wp:simplePos x="0" y="0"/>
                      <wp:positionH relativeFrom="margin">
                        <wp:posOffset>644525</wp:posOffset>
                      </wp:positionH>
                      <wp:positionV relativeFrom="page">
                        <wp:posOffset>127000</wp:posOffset>
                      </wp:positionV>
                      <wp:extent cx="5784850" cy="1289050"/>
                      <wp:effectExtent l="0" t="0" r="6350" b="63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89050"/>
                              </a:xfrm>
                              <a:prstGeom prst="rect">
                                <a:avLst/>
                              </a:prstGeom>
                              <a:solidFill>
                                <a:schemeClr val="bg2"/>
                              </a:solidFill>
                              <a:ln w="9525">
                                <a:solidFill>
                                  <a:srgbClr val="000000"/>
                                </a:solidFill>
                                <a:miter lim="800000"/>
                                <a:headEnd/>
                                <a:tailEnd/>
                              </a:ln>
                            </wps:spPr>
                            <wps:txbx>
                              <w:txbxContent>
                                <w:p w14:paraId="6B03E7B5" w14:textId="77777777" w:rsidR="001B5443" w:rsidRPr="001C1152" w:rsidRDefault="00000000" w:rsidP="00531943">
                                  <w:pPr>
                                    <w:pStyle w:val="BodyCopy"/>
                                    <w:pBdr>
                                      <w:top w:val="single" w:sz="4" w:space="9" w:color="auto"/>
                                      <w:left w:val="single" w:sz="4" w:space="4" w:color="auto"/>
                                      <w:bottom w:val="single" w:sz="4" w:space="1" w:color="auto"/>
                                      <w:right w:val="single" w:sz="4" w:space="4" w:color="auto"/>
                                    </w:pBdr>
                                    <w:rPr>
                                      <w:rFonts w:ascii="Vijaya" w:hAnsi="Vijaya" w:cs="Vijaya"/>
                                      <w:b/>
                                      <w:sz w:val="24"/>
                                      <w:szCs w:val="24"/>
                                    </w:rPr>
                                  </w:pPr>
                                  <w:r w:rsidRPr="00EF61DE">
                                    <w:rPr>
                                      <w:rFonts w:ascii="Vijaya" w:hAnsi="Vijaya" w:cs="Vijaya"/>
                                      <w:b/>
                                      <w:color w:val="2F5496" w:themeColor="accent1" w:themeShade="BF"/>
                                      <w:sz w:val="24"/>
                                      <w:szCs w:val="24"/>
                                    </w:rPr>
                                    <w:t xml:space="preserve">Goal of the Grant: </w:t>
                                  </w:r>
                                  <w:r w:rsidRPr="001C1152">
                                    <w:rPr>
                                      <w:rFonts w:ascii="Vijaya" w:hAnsi="Vijaya" w:cs="Vijaya"/>
                                      <w:sz w:val="24"/>
                                      <w:szCs w:val="24"/>
                                    </w:rPr>
                                    <w:t xml:space="preserve">To improve behavioral health outcomes for children and youth </w:t>
                                  </w:r>
                                  <w:r w:rsidRPr="001C1152">
                                    <w:rPr>
                                      <w:rFonts w:ascii="Vijaya" w:hAnsi="Vijaya" w:cs="Vijaya"/>
                                      <w:bCs/>
                                      <w:iCs/>
                                      <w:sz w:val="24"/>
                                      <w:szCs w:val="24"/>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0FDD0BC9" w14:textId="77777777" w:rsidR="001B5443" w:rsidRPr="001C1152" w:rsidRDefault="00000000" w:rsidP="00531943">
                                  <w:pPr>
                                    <w:pBdr>
                                      <w:top w:val="single" w:sz="4" w:space="9" w:color="auto"/>
                                      <w:left w:val="single" w:sz="4" w:space="4" w:color="auto"/>
                                      <w:bottom w:val="single" w:sz="4" w:space="1" w:color="auto"/>
                                      <w:right w:val="single" w:sz="4" w:space="4" w:color="auto"/>
                                    </w:pBdr>
                                    <w:rPr>
                                      <w:rFonts w:ascii="Vijaya" w:hAnsi="Vijaya" w:cs="Vijaya"/>
                                      <w:sz w:val="24"/>
                                      <w:szCs w:val="24"/>
                                    </w:rPr>
                                  </w:pPr>
                                  <w:r w:rsidRPr="00EF61DE">
                                    <w:rPr>
                                      <w:rFonts w:ascii="Vijaya" w:hAnsi="Vijaya" w:cs="Vijaya"/>
                                      <w:b/>
                                      <w:color w:val="2F5496" w:themeColor="accent1" w:themeShade="BF"/>
                                      <w:sz w:val="24"/>
                                      <w:szCs w:val="24"/>
                                    </w:rPr>
                                    <w:t xml:space="preserve">Purpose of the GMIT: </w:t>
                                  </w:r>
                                  <w:r>
                                    <w:rPr>
                                      <w:rFonts w:ascii="Vijaya" w:hAnsi="Vijaya" w:cs="Vijaya"/>
                                      <w:sz w:val="24"/>
                                      <w:szCs w:val="24"/>
                                    </w:rPr>
                                    <w:t>I</w:t>
                                  </w:r>
                                  <w:r w:rsidRPr="001C1152">
                                    <w:rPr>
                                      <w:rFonts w:ascii="Vijaya" w:hAnsi="Vijaya" w:cs="Vijaya"/>
                                      <w:sz w:val="24"/>
                                      <w:szCs w:val="24"/>
                                    </w:rPr>
                                    <w:t>nteragency team responsible for management of the grant, oversight of state and local implementation activities, and ongoing communication with the system of care governing bodies.</w:t>
                                  </w:r>
                                </w:p>
                                <w:p w14:paraId="2E19C968" w14:textId="77777777" w:rsidR="00383AC2" w:rsidRPr="007F59FA" w:rsidRDefault="00383AC2" w:rsidP="00383AC2">
                                  <w:pPr>
                                    <w:rPr>
                                      <w:rFonts w:ascii="Arial" w:hAnsi="Arial" w:cs="Arial"/>
                                      <w:szCs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6C3F00E1" id="_x0000_t202" coordsize="21600,21600" o:spt="202" path="m,l,21600r21600,l21600,xe">
                      <v:stroke joinstyle="miter"/>
                      <v:path gradientshapeok="t" o:connecttype="rect"/>
                    </v:shapetype>
                    <v:shape id="Text Box 1" o:spid="_x0000_s1026" type="#_x0000_t202" style="position:absolute;margin-left:50.75pt;margin-top:10pt;width:455.5pt;height:101.5pt;z-index:251659264;visibility:visible;mso-wrap-style:square;mso-width-percent:0;mso-height-percent:0;mso-wrap-distance-left:9pt;mso-wrap-distance-top:0;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" fillcolor="#e7e6e6 [3214]">
                      <v:textbox>
                        <w:txbxContent>
                          <w:p w14:paraId="6B03E7B5" w14:textId="77777777" w:rsidR="001B5443" w:rsidRPr="001C1152" w:rsidRDefault="00000000" w:rsidP="00531943">
                            <w:pPr>
                              <w:pStyle w:val="BodyCopy"/>
                              <w:pBdr>
                                <w:top w:val="single" w:sz="4" w:space="9" w:color="auto"/>
                                <w:left w:val="single" w:sz="4" w:space="4" w:color="auto"/>
                                <w:bottom w:val="single" w:sz="4" w:space="1" w:color="auto"/>
                                <w:right w:val="single" w:sz="4" w:space="4" w:color="auto"/>
                              </w:pBdr>
                              <w:rPr>
                                <w:rFonts w:ascii="Vijaya" w:hAnsi="Vijaya" w:cs="Vijaya"/>
                                <w:b/>
                                <w:sz w:val="24"/>
                                <w:szCs w:val="24"/>
                              </w:rPr>
                            </w:pPr>
                            <w:r w:rsidRPr="00EF61DE">
                              <w:rPr>
                                <w:rFonts w:ascii="Vijaya" w:hAnsi="Vijaya" w:cs="Vijaya"/>
                                <w:b/>
                                <w:color w:val="2F5496" w:themeColor="accent1" w:themeShade="BF"/>
                                <w:sz w:val="24"/>
                                <w:szCs w:val="24"/>
                              </w:rPr>
                              <w:t xml:space="preserve">Goal of the Grant: </w:t>
                            </w:r>
                            <w:r w:rsidRPr="001C1152">
                              <w:rPr>
                                <w:rFonts w:ascii="Vijaya" w:hAnsi="Vijaya" w:cs="Vijaya"/>
                                <w:sz w:val="24"/>
                                <w:szCs w:val="24"/>
                              </w:rPr>
                              <w:t xml:space="preserve">To improve behavioral health outcomes for children and youth </w:t>
                            </w:r>
                            <w:r w:rsidRPr="001C1152">
                              <w:rPr>
                                <w:rFonts w:ascii="Vijaya" w:hAnsi="Vijaya" w:cs="Vijaya"/>
                                <w:bCs/>
                                <w:iCs/>
                                <w:sz w:val="24"/>
                                <w:szCs w:val="24"/>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0FDD0BC9" w14:textId="77777777" w:rsidR="001B5443" w:rsidRPr="001C1152" w:rsidRDefault="00000000" w:rsidP="00531943">
                            <w:pPr>
                              <w:pBdr>
                                <w:top w:val="single" w:sz="4" w:space="9" w:color="auto"/>
                                <w:left w:val="single" w:sz="4" w:space="4" w:color="auto"/>
                                <w:bottom w:val="single" w:sz="4" w:space="1" w:color="auto"/>
                                <w:right w:val="single" w:sz="4" w:space="4" w:color="auto"/>
                              </w:pBdr>
                              <w:rPr>
                                <w:rFonts w:ascii="Vijaya" w:hAnsi="Vijaya" w:cs="Vijaya"/>
                                <w:sz w:val="24"/>
                                <w:szCs w:val="24"/>
                              </w:rPr>
                            </w:pPr>
                            <w:r w:rsidRPr="00EF61DE">
                              <w:rPr>
                                <w:rFonts w:ascii="Vijaya" w:hAnsi="Vijaya" w:cs="Vijaya"/>
                                <w:b/>
                                <w:color w:val="2F5496" w:themeColor="accent1" w:themeShade="BF"/>
                                <w:sz w:val="24"/>
                                <w:szCs w:val="24"/>
                              </w:rPr>
                              <w:t xml:space="preserve">Purpose of the GMIT: </w:t>
                            </w:r>
                            <w:r>
                              <w:rPr>
                                <w:rFonts w:ascii="Vijaya" w:hAnsi="Vijaya" w:cs="Vijaya"/>
                                <w:sz w:val="24"/>
                                <w:szCs w:val="24"/>
                              </w:rPr>
                              <w:t>I</w:t>
                            </w:r>
                            <w:r w:rsidRPr="001C1152">
                              <w:rPr>
                                <w:rFonts w:ascii="Vijaya" w:hAnsi="Vijaya" w:cs="Vijaya"/>
                                <w:sz w:val="24"/>
                                <w:szCs w:val="24"/>
                              </w:rPr>
                              <w:t>nteragency team responsible for management of the grant, oversight of state and local implementation activities, and ongoing communication with the system of care governing bodies.</w:t>
                            </w:r>
                          </w:p>
                          <w:p w14:paraId="2E19C968" w14:textId="77777777" w:rsidR="00383AC2" w:rsidRPr="007F59FA" w:rsidRDefault="00383AC2" w:rsidP="00383AC2">
                            <w:pPr>
                              <w:rPr>
                                <w:rFonts w:ascii="Arial" w:hAnsi="Arial" w:cs="Arial"/>
                                <w:szCs w:val="20"/>
                              </w:rPr>
                            </w:pPr>
                          </w:p>
                        </w:txbxContent>
                      </v:textbox>
                      <w10:wrap type="square" anchorx="margin" anchory="page"/>
                    </v:shape>
                  </w:pict>
                </mc:Fallback>
              </mc:AlternateContent>
            </w:r>
            <w:r w:rsidRPr="00A073C5">
              <w:rPr>
                <w:rFonts w:ascii="Century Gothic" w:hAnsi="Century Gothic"/>
                <w:color w:val="auto"/>
                <w:sz w:val="28"/>
                <w:szCs w:val="24"/>
              </w:rPr>
              <w:t xml:space="preserve"> </w:t>
            </w:r>
          </w:p>
        </w:tc>
      </w:tr>
      <w:tr w:rsidR="00D1149F" w14:paraId="10AE2C09" w14:textId="77777777" w:rsidTr="00975FDA">
        <w:trPr>
          <w:jc w:val="center"/>
        </w:trPr>
        <w:tc>
          <w:tcPr>
            <w:tcW w:w="11005" w:type="dxa"/>
            <w:gridSpan w:val="8"/>
            <w:tcBorders>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6D487B46" w14:textId="77777777" w:rsidR="00A073C5" w:rsidRPr="00520562" w:rsidRDefault="00000000" w:rsidP="006C5EF2">
            <w:pPr>
              <w:pStyle w:val="MinutesandAgendaTitles"/>
              <w:rPr>
                <w:rFonts w:ascii="Century Gothic" w:hAnsi="Century Gothic" w:cs="Arial"/>
                <w:b w:val="0"/>
                <w:noProof/>
                <w:color w:val="7030A0"/>
                <w:sz w:val="22"/>
                <w:szCs w:val="20"/>
              </w:rPr>
            </w:pPr>
            <w:r w:rsidRPr="008A5739">
              <w:rPr>
                <w:rFonts w:ascii="Century Gothic" w:hAnsi="Century Gothic"/>
                <w:color w:val="auto"/>
                <w:sz w:val="28"/>
                <w:szCs w:val="24"/>
              </w:rPr>
              <w:t>Attendees</w:t>
            </w:r>
          </w:p>
        </w:tc>
      </w:tr>
      <w:tr w:rsidR="00D1149F" w14:paraId="103AE960" w14:textId="77777777" w:rsidTr="00975FDA">
        <w:trPr>
          <w:trHeight w:val="6074"/>
          <w:jc w:val="center"/>
        </w:trPr>
        <w:tc>
          <w:tcPr>
            <w:tcW w:w="11005" w:type="dxa"/>
            <w:gridSpan w:val="8"/>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tbl>
            <w:tblPr>
              <w:tblStyle w:val="TableGrid"/>
              <w:tblW w:w="10765" w:type="dxa"/>
              <w:tblLook w:val="04A0" w:firstRow="1" w:lastRow="0" w:firstColumn="1" w:lastColumn="0" w:noHBand="0" w:noVBand="1"/>
            </w:tblPr>
            <w:tblGrid>
              <w:gridCol w:w="3295"/>
              <w:gridCol w:w="3510"/>
              <w:gridCol w:w="3960"/>
            </w:tblGrid>
            <w:tr w:rsidR="00D1149F" w14:paraId="36018235" w14:textId="77777777" w:rsidTr="00E31D83">
              <w:tc>
                <w:tcPr>
                  <w:tcW w:w="3295" w:type="dxa"/>
                  <w:vAlign w:val="center"/>
                </w:tcPr>
                <w:p w14:paraId="04DC15A3" w14:textId="77777777" w:rsidR="00BD36B1" w:rsidRPr="00E31D83" w:rsidRDefault="00000000" w:rsidP="00BD36B1">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SOC FIVE Staff</w:t>
                  </w:r>
                </w:p>
              </w:tc>
              <w:tc>
                <w:tcPr>
                  <w:tcW w:w="3510" w:type="dxa"/>
                  <w:vAlign w:val="center"/>
                </w:tcPr>
                <w:p w14:paraId="0A36C2D1" w14:textId="77777777" w:rsidR="00BD36B1" w:rsidRPr="00E31D83" w:rsidRDefault="00000000" w:rsidP="00BD36B1">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DCBS</w:t>
                  </w:r>
                </w:p>
              </w:tc>
              <w:tc>
                <w:tcPr>
                  <w:tcW w:w="3960" w:type="dxa"/>
                  <w:vAlign w:val="center"/>
                </w:tcPr>
                <w:p w14:paraId="71DC9308" w14:textId="77777777" w:rsidR="00BD36B1" w:rsidRPr="00E31D83" w:rsidRDefault="00000000" w:rsidP="00BD36B1">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Four Rivers Behavioral Health</w:t>
                  </w:r>
                </w:p>
              </w:tc>
            </w:tr>
            <w:tr w:rsidR="002A6E3C" w14:paraId="0BBDC498" w14:textId="77777777" w:rsidTr="003E6080">
              <w:tc>
                <w:tcPr>
                  <w:tcW w:w="3295" w:type="dxa"/>
                  <w:vAlign w:val="center"/>
                </w:tcPr>
                <w:p w14:paraId="72ECFF19" w14:textId="77777777" w:rsidR="002A6E3C" w:rsidRPr="00FF79AB" w:rsidRDefault="002A6E3C" w:rsidP="002A6E3C">
                  <w:pPr>
                    <w:pStyle w:val="NormalWeb"/>
                    <w:spacing w:before="0" w:beforeAutospacing="0" w:after="0" w:afterAutospacing="0"/>
                    <w:rPr>
                      <w:rFonts w:ascii="Century Gothic" w:hAnsi="Century Gothic"/>
                      <w:bCs/>
                      <w:sz w:val="20"/>
                      <w:szCs w:val="20"/>
                    </w:rPr>
                  </w:pPr>
                  <w:r w:rsidRPr="00FF79AB">
                    <w:rPr>
                      <w:rFonts w:ascii="Century Gothic" w:hAnsi="Century Gothic"/>
                      <w:bCs/>
                      <w:sz w:val="20"/>
                      <w:szCs w:val="20"/>
                    </w:rPr>
                    <w:t>Tammi Taylor, Lakes Implementation Specialist</w:t>
                  </w:r>
                </w:p>
              </w:tc>
              <w:tc>
                <w:tcPr>
                  <w:tcW w:w="3510" w:type="dxa"/>
                  <w:vAlign w:val="center"/>
                </w:tcPr>
                <w:p w14:paraId="090345BE" w14:textId="4A1C3170" w:rsidR="002A6E3C" w:rsidRPr="00FF79AB" w:rsidRDefault="002A6E3C" w:rsidP="002A6E3C">
                  <w:pPr>
                    <w:pStyle w:val="NormalWeb"/>
                    <w:spacing w:before="0" w:beforeAutospacing="0" w:after="0" w:afterAutospacing="0"/>
                    <w:rPr>
                      <w:rFonts w:ascii="Century Gothic" w:hAnsi="Century Gothic"/>
                      <w:bCs/>
                      <w:sz w:val="20"/>
                      <w:szCs w:val="20"/>
                    </w:rPr>
                  </w:pPr>
                  <w:r w:rsidRPr="00FF79AB">
                    <w:rPr>
                      <w:rFonts w:ascii="Century Gothic" w:hAnsi="Century Gothic"/>
                      <w:bCs/>
                      <w:sz w:val="20"/>
                      <w:szCs w:val="20"/>
                    </w:rPr>
                    <w:t>Rene Buckingham, SRA</w:t>
                  </w:r>
                </w:p>
              </w:tc>
              <w:tc>
                <w:tcPr>
                  <w:tcW w:w="3960" w:type="dxa"/>
                  <w:vAlign w:val="center"/>
                </w:tcPr>
                <w:p w14:paraId="5D972D9D" w14:textId="31991229" w:rsidR="002A6E3C" w:rsidRPr="00DE4010" w:rsidRDefault="00DE4010" w:rsidP="002A6E3C">
                  <w:pPr>
                    <w:pStyle w:val="NormalWeb"/>
                    <w:spacing w:before="0" w:beforeAutospacing="0" w:after="0" w:afterAutospacing="0"/>
                    <w:rPr>
                      <w:rFonts w:ascii="Century Gothic" w:hAnsi="Century Gothic"/>
                      <w:bCs/>
                      <w:sz w:val="20"/>
                      <w:szCs w:val="20"/>
                    </w:rPr>
                  </w:pPr>
                  <w:r>
                    <w:rPr>
                      <w:rFonts w:ascii="Century Gothic" w:hAnsi="Century Gothic"/>
                      <w:bCs/>
                      <w:sz w:val="20"/>
                      <w:szCs w:val="20"/>
                    </w:rPr>
                    <w:t>Wendy Lay, Children’s Services Director</w:t>
                  </w:r>
                </w:p>
              </w:tc>
            </w:tr>
            <w:tr w:rsidR="008D175A" w14:paraId="37E0E900" w14:textId="77777777" w:rsidTr="00E31D83">
              <w:tc>
                <w:tcPr>
                  <w:tcW w:w="3295" w:type="dxa"/>
                  <w:vAlign w:val="center"/>
                </w:tcPr>
                <w:p w14:paraId="0A2BA58F" w14:textId="77777777" w:rsidR="008D175A" w:rsidRPr="00FF79AB" w:rsidRDefault="008D175A" w:rsidP="002A6E3C">
                  <w:pPr>
                    <w:pStyle w:val="NormalWeb"/>
                    <w:spacing w:before="0" w:beforeAutospacing="0" w:after="0" w:afterAutospacing="0"/>
                    <w:rPr>
                      <w:rFonts w:ascii="Century Gothic" w:hAnsi="Century Gothic"/>
                      <w:bCs/>
                      <w:sz w:val="20"/>
                      <w:szCs w:val="20"/>
                    </w:rPr>
                  </w:pPr>
                  <w:r w:rsidRPr="00FF79AB">
                    <w:rPr>
                      <w:rFonts w:ascii="Century Gothic" w:hAnsi="Century Gothic"/>
                      <w:bCs/>
                      <w:sz w:val="20"/>
                      <w:szCs w:val="20"/>
                    </w:rPr>
                    <w:t>Kelly Dorman, Salt River Trail Implementation Specialist</w:t>
                  </w:r>
                </w:p>
              </w:tc>
              <w:tc>
                <w:tcPr>
                  <w:tcW w:w="3510" w:type="dxa"/>
                  <w:vAlign w:val="center"/>
                </w:tcPr>
                <w:p w14:paraId="477B041D" w14:textId="617E0C6B" w:rsidR="008D175A" w:rsidRPr="00FF79AB" w:rsidRDefault="00F5040E" w:rsidP="002A6E3C">
                  <w:pPr>
                    <w:pStyle w:val="NormalWeb"/>
                    <w:spacing w:before="0" w:beforeAutospacing="0" w:after="0" w:afterAutospacing="0"/>
                    <w:rPr>
                      <w:rFonts w:ascii="Century Gothic" w:hAnsi="Century Gothic"/>
                      <w:bCs/>
                      <w:strike/>
                      <w:sz w:val="20"/>
                      <w:szCs w:val="20"/>
                    </w:rPr>
                  </w:pPr>
                  <w:r>
                    <w:rPr>
                      <w:rFonts w:ascii="Century Gothic" w:hAnsi="Century Gothic"/>
                      <w:bCs/>
                      <w:sz w:val="20"/>
                      <w:szCs w:val="20"/>
                    </w:rPr>
                    <w:t>Janet Doyel</w:t>
                  </w:r>
                  <w:r w:rsidR="008D175A" w:rsidRPr="00FF79AB">
                    <w:rPr>
                      <w:rFonts w:ascii="Century Gothic" w:hAnsi="Century Gothic"/>
                      <w:bCs/>
                      <w:sz w:val="20"/>
                      <w:szCs w:val="20"/>
                    </w:rPr>
                    <w:t>, SR</w:t>
                  </w:r>
                  <w:r>
                    <w:rPr>
                      <w:rFonts w:ascii="Century Gothic" w:hAnsi="Century Gothic"/>
                      <w:bCs/>
                      <w:sz w:val="20"/>
                      <w:szCs w:val="20"/>
                    </w:rPr>
                    <w:t>C</w:t>
                  </w:r>
                  <w:r w:rsidR="008D175A" w:rsidRPr="00FF79AB">
                    <w:rPr>
                      <w:rFonts w:ascii="Century Gothic" w:hAnsi="Century Gothic"/>
                      <w:bCs/>
                      <w:sz w:val="20"/>
                      <w:szCs w:val="20"/>
                    </w:rPr>
                    <w:t>A (East)</w:t>
                  </w:r>
                </w:p>
              </w:tc>
              <w:tc>
                <w:tcPr>
                  <w:tcW w:w="3960" w:type="dxa"/>
                  <w:vAlign w:val="center"/>
                </w:tcPr>
                <w:p w14:paraId="5559A9F8" w14:textId="66D5E761" w:rsidR="008D175A" w:rsidRPr="00FF79AB" w:rsidRDefault="00DE4010" w:rsidP="002A6E3C">
                  <w:pPr>
                    <w:pStyle w:val="NormalWeb"/>
                    <w:spacing w:before="0" w:beforeAutospacing="0" w:after="0" w:afterAutospacing="0"/>
                    <w:rPr>
                      <w:rFonts w:ascii="Century Gothic" w:hAnsi="Century Gothic"/>
                      <w:bCs/>
                      <w:strike/>
                      <w:sz w:val="20"/>
                      <w:szCs w:val="20"/>
                    </w:rPr>
                  </w:pPr>
                  <w:r>
                    <w:rPr>
                      <w:rFonts w:ascii="Century Gothic" w:hAnsi="Century Gothic"/>
                      <w:bCs/>
                      <w:sz w:val="20"/>
                      <w:szCs w:val="20"/>
                    </w:rPr>
                    <w:t xml:space="preserve">Hannah Brooks, </w:t>
                  </w:r>
                  <w:r w:rsidR="0085681C">
                    <w:rPr>
                      <w:rFonts w:ascii="Century Gothic" w:hAnsi="Century Gothic"/>
                      <w:bCs/>
                      <w:sz w:val="20"/>
                      <w:szCs w:val="20"/>
                    </w:rPr>
                    <w:t>Early Childhood</w:t>
                  </w:r>
                </w:p>
                <w:p w14:paraId="6BDA7C56" w14:textId="77777777" w:rsidR="008D175A" w:rsidRPr="007851E6" w:rsidRDefault="008D175A" w:rsidP="002A6E3C">
                  <w:pPr>
                    <w:pStyle w:val="NormalWeb"/>
                    <w:spacing w:before="0" w:beforeAutospacing="0" w:after="0" w:afterAutospacing="0"/>
                    <w:jc w:val="center"/>
                    <w:rPr>
                      <w:rFonts w:ascii="Century Gothic" w:hAnsi="Century Gothic"/>
                      <w:bCs/>
                      <w:strike/>
                      <w:sz w:val="20"/>
                      <w:szCs w:val="20"/>
                    </w:rPr>
                  </w:pPr>
                </w:p>
              </w:tc>
            </w:tr>
            <w:tr w:rsidR="00F5040E" w14:paraId="5FD29F3C" w14:textId="77777777" w:rsidTr="00CE06F0">
              <w:tc>
                <w:tcPr>
                  <w:tcW w:w="3295" w:type="dxa"/>
                  <w:vAlign w:val="center"/>
                </w:tcPr>
                <w:p w14:paraId="4A578548" w14:textId="682E4EB8" w:rsidR="00F5040E" w:rsidRPr="00FF79AB" w:rsidRDefault="00F5040E" w:rsidP="00F5040E">
                  <w:pPr>
                    <w:pStyle w:val="NormalWeb"/>
                    <w:spacing w:before="0" w:beforeAutospacing="0" w:after="0" w:afterAutospacing="0"/>
                    <w:rPr>
                      <w:rFonts w:ascii="Century Gothic" w:hAnsi="Century Gothic"/>
                      <w:bCs/>
                      <w:sz w:val="20"/>
                      <w:szCs w:val="20"/>
                    </w:rPr>
                  </w:pPr>
                  <w:r w:rsidRPr="00FF79AB">
                    <w:rPr>
                      <w:rFonts w:ascii="Century Gothic" w:hAnsi="Century Gothic"/>
                      <w:bCs/>
                      <w:sz w:val="20"/>
                      <w:szCs w:val="20"/>
                    </w:rPr>
                    <w:t>Maxine Reid</w:t>
                  </w:r>
                  <w:r>
                    <w:rPr>
                      <w:rFonts w:ascii="Century Gothic" w:hAnsi="Century Gothic"/>
                      <w:bCs/>
                      <w:sz w:val="20"/>
                      <w:szCs w:val="20"/>
                    </w:rPr>
                    <w:t xml:space="preserve">, Cumberland Implementation Specialist </w:t>
                  </w:r>
                </w:p>
              </w:tc>
              <w:tc>
                <w:tcPr>
                  <w:tcW w:w="3510" w:type="dxa"/>
                  <w:vAlign w:val="center"/>
                </w:tcPr>
                <w:p w14:paraId="1AA104A8" w14:textId="0D235F9F" w:rsidR="00F5040E" w:rsidRPr="00FF79AB" w:rsidRDefault="00F5040E" w:rsidP="00F5040E">
                  <w:pPr>
                    <w:pStyle w:val="NormalWeb"/>
                    <w:spacing w:before="0" w:beforeAutospacing="0" w:after="0" w:afterAutospacing="0"/>
                    <w:rPr>
                      <w:rFonts w:ascii="Century Gothic" w:hAnsi="Century Gothic"/>
                      <w:bCs/>
                      <w:sz w:val="20"/>
                      <w:szCs w:val="20"/>
                    </w:rPr>
                  </w:pPr>
                  <w:r w:rsidRPr="00FF79AB">
                    <w:rPr>
                      <w:rFonts w:ascii="Century Gothic" w:hAnsi="Century Gothic"/>
                      <w:bCs/>
                      <w:sz w:val="20"/>
                      <w:szCs w:val="20"/>
                    </w:rPr>
                    <w:t>Jennifer Harrell, SRAA (East)</w:t>
                  </w:r>
                </w:p>
              </w:tc>
              <w:tc>
                <w:tcPr>
                  <w:tcW w:w="3960" w:type="dxa"/>
                  <w:vAlign w:val="center"/>
                </w:tcPr>
                <w:p w14:paraId="2E3C7148" w14:textId="7693D5C9" w:rsidR="00F5040E" w:rsidRPr="005A35B7" w:rsidRDefault="00F5040E" w:rsidP="00F5040E">
                  <w:pPr>
                    <w:pStyle w:val="NormalWeb"/>
                    <w:spacing w:before="0" w:beforeAutospacing="0" w:after="0" w:afterAutospacing="0"/>
                    <w:rPr>
                      <w:rFonts w:ascii="Century Gothic" w:hAnsi="Century Gothic"/>
                      <w:bCs/>
                      <w:sz w:val="20"/>
                      <w:szCs w:val="20"/>
                    </w:rPr>
                  </w:pPr>
                </w:p>
              </w:tc>
            </w:tr>
            <w:tr w:rsidR="00F5040E" w14:paraId="0506056F" w14:textId="77777777" w:rsidTr="00CE06F0">
              <w:trPr>
                <w:trHeight w:val="458"/>
              </w:trPr>
              <w:tc>
                <w:tcPr>
                  <w:tcW w:w="3295" w:type="dxa"/>
                  <w:vAlign w:val="center"/>
                </w:tcPr>
                <w:p w14:paraId="2E33B6F6" w14:textId="652B7F00" w:rsidR="00F5040E" w:rsidRPr="00FF79AB" w:rsidRDefault="00F5040E" w:rsidP="00F5040E">
                  <w:pPr>
                    <w:pStyle w:val="NormalWeb"/>
                    <w:spacing w:before="0" w:beforeAutospacing="0" w:after="0" w:afterAutospacing="0"/>
                    <w:rPr>
                      <w:rFonts w:ascii="Century Gothic" w:hAnsi="Century Gothic"/>
                      <w:bCs/>
                      <w:sz w:val="20"/>
                      <w:szCs w:val="20"/>
                    </w:rPr>
                  </w:pPr>
                  <w:r w:rsidRPr="00FF79AB">
                    <w:rPr>
                      <w:rFonts w:ascii="Century Gothic" w:hAnsi="Century Gothic"/>
                      <w:bCs/>
                      <w:sz w:val="20"/>
                      <w:szCs w:val="20"/>
                    </w:rPr>
                    <w:t xml:space="preserve">Dee </w:t>
                  </w:r>
                  <w:proofErr w:type="spellStart"/>
                  <w:r w:rsidRPr="00FF79AB">
                    <w:rPr>
                      <w:rFonts w:ascii="Century Gothic" w:hAnsi="Century Gothic"/>
                      <w:bCs/>
                      <w:sz w:val="20"/>
                      <w:szCs w:val="20"/>
                    </w:rPr>
                    <w:t>Dee</w:t>
                  </w:r>
                  <w:proofErr w:type="spellEnd"/>
                  <w:r w:rsidRPr="00FF79AB">
                    <w:rPr>
                      <w:rFonts w:ascii="Century Gothic" w:hAnsi="Century Gothic"/>
                      <w:bCs/>
                      <w:sz w:val="20"/>
                      <w:szCs w:val="20"/>
                    </w:rPr>
                    <w:t xml:space="preserve"> Ward, Project Director, SOC FIVE</w:t>
                  </w:r>
                </w:p>
              </w:tc>
              <w:tc>
                <w:tcPr>
                  <w:tcW w:w="3510" w:type="dxa"/>
                </w:tcPr>
                <w:p w14:paraId="10FEC001" w14:textId="31760188" w:rsidR="00F5040E" w:rsidRPr="00FF79AB" w:rsidRDefault="00F5040E" w:rsidP="00F5040E">
                  <w:pPr>
                    <w:pStyle w:val="NormalWeb"/>
                    <w:spacing w:before="0" w:beforeAutospacing="0" w:after="0" w:afterAutospacing="0"/>
                    <w:rPr>
                      <w:rFonts w:ascii="Century Gothic" w:hAnsi="Century Gothic"/>
                      <w:bCs/>
                      <w:sz w:val="20"/>
                      <w:szCs w:val="20"/>
                    </w:rPr>
                  </w:pPr>
                  <w:r w:rsidRPr="00FF79AB">
                    <w:rPr>
                      <w:rFonts w:ascii="Century Gothic" w:hAnsi="Century Gothic"/>
                      <w:bCs/>
                      <w:sz w:val="20"/>
                      <w:szCs w:val="20"/>
                    </w:rPr>
                    <w:t>Susan Rudd, CPS Specialist (East)</w:t>
                  </w:r>
                </w:p>
              </w:tc>
              <w:tc>
                <w:tcPr>
                  <w:tcW w:w="3960" w:type="dxa"/>
                  <w:vAlign w:val="center"/>
                </w:tcPr>
                <w:p w14:paraId="1818A887" w14:textId="27D786D2" w:rsidR="00F5040E" w:rsidRPr="000B3BC8" w:rsidRDefault="00F5040E" w:rsidP="00F5040E">
                  <w:pPr>
                    <w:pStyle w:val="NormalWeb"/>
                    <w:spacing w:before="0" w:beforeAutospacing="0" w:after="0" w:afterAutospacing="0"/>
                    <w:rPr>
                      <w:rFonts w:ascii="Century Gothic" w:hAnsi="Century Gothic"/>
                      <w:bCs/>
                      <w:sz w:val="20"/>
                      <w:szCs w:val="20"/>
                    </w:rPr>
                  </w:pPr>
                </w:p>
              </w:tc>
            </w:tr>
            <w:tr w:rsidR="0085681C" w14:paraId="52897EC9" w14:textId="77777777" w:rsidTr="00E31D83">
              <w:tc>
                <w:tcPr>
                  <w:tcW w:w="3295" w:type="dxa"/>
                  <w:vAlign w:val="center"/>
                </w:tcPr>
                <w:p w14:paraId="530B2440" w14:textId="0B53754D" w:rsidR="0085681C" w:rsidRPr="00DD3119" w:rsidRDefault="0085681C" w:rsidP="0085681C">
                  <w:pPr>
                    <w:pStyle w:val="NormalWeb"/>
                    <w:spacing w:before="0" w:beforeAutospacing="0" w:after="0" w:afterAutospacing="0"/>
                    <w:jc w:val="center"/>
                    <w:rPr>
                      <w:rFonts w:ascii="Century Gothic" w:hAnsi="Century Gothic"/>
                      <w:bCs/>
                      <w:sz w:val="20"/>
                      <w:szCs w:val="20"/>
                    </w:rPr>
                  </w:pPr>
                  <w:r w:rsidRPr="00E31D83">
                    <w:rPr>
                      <w:rFonts w:ascii="Century Gothic" w:hAnsi="Century Gothic"/>
                      <w:b/>
                      <w:sz w:val="20"/>
                      <w:szCs w:val="20"/>
                    </w:rPr>
                    <w:t>Kentucky Partnership for Families &amp; Children (KPFC)</w:t>
                  </w:r>
                </w:p>
              </w:tc>
              <w:tc>
                <w:tcPr>
                  <w:tcW w:w="3510" w:type="dxa"/>
                  <w:vAlign w:val="center"/>
                </w:tcPr>
                <w:p w14:paraId="6D7A9C8A" w14:textId="21AFE6B3" w:rsidR="0085681C" w:rsidRPr="00FF79AB" w:rsidRDefault="0085681C" w:rsidP="0085681C">
                  <w:pPr>
                    <w:pStyle w:val="NormalWeb"/>
                    <w:spacing w:before="0" w:beforeAutospacing="0" w:after="0" w:afterAutospacing="0"/>
                    <w:rPr>
                      <w:rFonts w:ascii="Century Gothic" w:hAnsi="Century Gothic"/>
                      <w:bCs/>
                      <w:sz w:val="20"/>
                      <w:szCs w:val="20"/>
                    </w:rPr>
                  </w:pPr>
                  <w:r w:rsidRPr="00FF79AB">
                    <w:rPr>
                      <w:rFonts w:ascii="Century Gothic" w:hAnsi="Century Gothic"/>
                      <w:bCs/>
                      <w:sz w:val="20"/>
                      <w:szCs w:val="20"/>
                    </w:rPr>
                    <w:t>Melanie Rose, CQI Specialist</w:t>
                  </w:r>
                </w:p>
              </w:tc>
              <w:tc>
                <w:tcPr>
                  <w:tcW w:w="3960" w:type="dxa"/>
                  <w:vAlign w:val="center"/>
                </w:tcPr>
                <w:p w14:paraId="13D44C8D" w14:textId="416E0FBE" w:rsidR="0085681C" w:rsidRPr="000F586C" w:rsidRDefault="0085681C" w:rsidP="0085681C">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Pennyroyal Center</w:t>
                  </w:r>
                </w:p>
              </w:tc>
            </w:tr>
            <w:tr w:rsidR="0085681C" w14:paraId="64E25F13" w14:textId="77777777" w:rsidTr="00E31D83">
              <w:tc>
                <w:tcPr>
                  <w:tcW w:w="3295" w:type="dxa"/>
                  <w:vAlign w:val="center"/>
                </w:tcPr>
                <w:p w14:paraId="7FD1BC62" w14:textId="590491E5" w:rsidR="0085681C" w:rsidRPr="00FF79AB" w:rsidRDefault="0085681C" w:rsidP="0085681C">
                  <w:pPr>
                    <w:pStyle w:val="NormalWeb"/>
                    <w:spacing w:before="0" w:beforeAutospacing="0" w:after="0" w:afterAutospacing="0"/>
                    <w:rPr>
                      <w:rFonts w:ascii="Century Gothic" w:hAnsi="Century Gothic"/>
                      <w:bCs/>
                      <w:sz w:val="20"/>
                      <w:szCs w:val="20"/>
                    </w:rPr>
                  </w:pPr>
                  <w:r w:rsidRPr="00FF79AB">
                    <w:rPr>
                      <w:rFonts w:ascii="Century Gothic" w:hAnsi="Century Gothic"/>
                      <w:bCs/>
                      <w:sz w:val="20"/>
                      <w:szCs w:val="20"/>
                    </w:rPr>
                    <w:t>Amanda Metcalf, Family Leadership Coordinator</w:t>
                  </w:r>
                </w:p>
              </w:tc>
              <w:tc>
                <w:tcPr>
                  <w:tcW w:w="3510" w:type="dxa"/>
                  <w:vAlign w:val="center"/>
                </w:tcPr>
                <w:p w14:paraId="2C34F3DD" w14:textId="440C5F36" w:rsidR="0085681C" w:rsidRPr="00FF79AB" w:rsidRDefault="0085681C" w:rsidP="0085681C">
                  <w:pPr>
                    <w:pStyle w:val="NormalWeb"/>
                    <w:spacing w:before="0" w:beforeAutospacing="0" w:after="0" w:afterAutospacing="0"/>
                    <w:rPr>
                      <w:rFonts w:ascii="Century Gothic" w:hAnsi="Century Gothic"/>
                      <w:bCs/>
                      <w:sz w:val="20"/>
                      <w:szCs w:val="20"/>
                    </w:rPr>
                  </w:pPr>
                  <w:r w:rsidRPr="00FF79AB">
                    <w:rPr>
                      <w:rFonts w:ascii="Century Gothic" w:hAnsi="Century Gothic"/>
                      <w:bCs/>
                      <w:sz w:val="20"/>
                      <w:szCs w:val="20"/>
                    </w:rPr>
                    <w:t>Amy Ramage, Independent Living Specialist, Lakes Region</w:t>
                  </w:r>
                </w:p>
              </w:tc>
              <w:tc>
                <w:tcPr>
                  <w:tcW w:w="3960" w:type="dxa"/>
                  <w:vAlign w:val="center"/>
                </w:tcPr>
                <w:p w14:paraId="067C2D4C" w14:textId="053EC2A8" w:rsidR="0085681C" w:rsidRPr="00FF79AB" w:rsidRDefault="0085681C" w:rsidP="0085681C">
                  <w:pPr>
                    <w:pStyle w:val="NormalWeb"/>
                    <w:spacing w:before="0" w:beforeAutospacing="0" w:after="0" w:afterAutospacing="0"/>
                    <w:rPr>
                      <w:rFonts w:ascii="Century Gothic" w:hAnsi="Century Gothic"/>
                      <w:bCs/>
                      <w:sz w:val="20"/>
                      <w:szCs w:val="20"/>
                    </w:rPr>
                  </w:pPr>
                  <w:r w:rsidRPr="00FF79AB">
                    <w:rPr>
                      <w:rFonts w:ascii="Century Gothic" w:hAnsi="Century Gothic"/>
                      <w:bCs/>
                      <w:sz w:val="20"/>
                      <w:szCs w:val="20"/>
                    </w:rPr>
                    <w:t>Michael Daniel, Children’s Services Director</w:t>
                  </w:r>
                </w:p>
              </w:tc>
            </w:tr>
            <w:tr w:rsidR="00F5040E" w14:paraId="556BB1F8" w14:textId="77777777" w:rsidTr="00E31D83">
              <w:tc>
                <w:tcPr>
                  <w:tcW w:w="3295" w:type="dxa"/>
                  <w:vAlign w:val="center"/>
                </w:tcPr>
                <w:p w14:paraId="5B664B05" w14:textId="723A8E47" w:rsidR="00F5040E" w:rsidRPr="00FF79AB" w:rsidRDefault="00F5040E" w:rsidP="00F5040E">
                  <w:pPr>
                    <w:pStyle w:val="NormalWeb"/>
                    <w:spacing w:before="0" w:beforeAutospacing="0" w:after="0" w:afterAutospacing="0"/>
                    <w:rPr>
                      <w:rFonts w:ascii="Century Gothic" w:hAnsi="Century Gothic"/>
                      <w:bCs/>
                      <w:sz w:val="20"/>
                      <w:szCs w:val="20"/>
                    </w:rPr>
                  </w:pPr>
                  <w:r w:rsidRPr="00FF79AB">
                    <w:rPr>
                      <w:rFonts w:ascii="Century Gothic" w:hAnsi="Century Gothic"/>
                      <w:bCs/>
                      <w:sz w:val="20"/>
                      <w:szCs w:val="20"/>
                    </w:rPr>
                    <w:t>Dyzz Cooper, Youth Leadership Coordinator</w:t>
                  </w:r>
                </w:p>
              </w:tc>
              <w:tc>
                <w:tcPr>
                  <w:tcW w:w="3510" w:type="dxa"/>
                  <w:vAlign w:val="center"/>
                </w:tcPr>
                <w:p w14:paraId="7E58E6F7" w14:textId="29AD749C" w:rsidR="00F5040E" w:rsidRPr="00FF79AB" w:rsidRDefault="00F5040E" w:rsidP="00F5040E">
                  <w:pPr>
                    <w:pStyle w:val="NormalWeb"/>
                    <w:spacing w:before="0" w:beforeAutospacing="0" w:after="0" w:afterAutospacing="0"/>
                    <w:rPr>
                      <w:rFonts w:ascii="Century Gothic" w:hAnsi="Century Gothic"/>
                      <w:bCs/>
                      <w:sz w:val="20"/>
                      <w:szCs w:val="20"/>
                    </w:rPr>
                  </w:pPr>
                </w:p>
              </w:tc>
              <w:tc>
                <w:tcPr>
                  <w:tcW w:w="3960" w:type="dxa"/>
                  <w:vAlign w:val="center"/>
                </w:tcPr>
                <w:p w14:paraId="33A17E01" w14:textId="1D9FEC47" w:rsidR="00F5040E" w:rsidRPr="00FF79AB" w:rsidRDefault="00F5040E" w:rsidP="00F5040E">
                  <w:pPr>
                    <w:pStyle w:val="NormalWeb"/>
                    <w:spacing w:before="0" w:beforeAutospacing="0" w:after="0" w:afterAutospacing="0"/>
                    <w:rPr>
                      <w:rFonts w:ascii="Century Gothic" w:hAnsi="Century Gothic"/>
                      <w:b/>
                      <w:strike/>
                      <w:sz w:val="20"/>
                      <w:szCs w:val="20"/>
                    </w:rPr>
                  </w:pPr>
                </w:p>
              </w:tc>
            </w:tr>
            <w:tr w:rsidR="008D175A" w14:paraId="6560B872" w14:textId="77777777" w:rsidTr="006C2EBC">
              <w:trPr>
                <w:trHeight w:val="620"/>
              </w:trPr>
              <w:tc>
                <w:tcPr>
                  <w:tcW w:w="3295" w:type="dxa"/>
                  <w:vAlign w:val="center"/>
                </w:tcPr>
                <w:p w14:paraId="0DA92F40" w14:textId="77777777" w:rsidR="008D175A" w:rsidRPr="00E31D83" w:rsidRDefault="008D175A" w:rsidP="002A6E3C">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UK HDI SOC FIVE</w:t>
                  </w:r>
                </w:p>
                <w:p w14:paraId="31D9D134" w14:textId="2E866BD0" w:rsidR="008D175A" w:rsidRPr="007851E6" w:rsidRDefault="008D175A" w:rsidP="002A6E3C">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Evaluation Team</w:t>
                  </w:r>
                </w:p>
              </w:tc>
              <w:tc>
                <w:tcPr>
                  <w:tcW w:w="7470" w:type="dxa"/>
                  <w:gridSpan w:val="2"/>
                  <w:vAlign w:val="center"/>
                </w:tcPr>
                <w:p w14:paraId="0C3B98C7" w14:textId="79900235" w:rsidR="008D175A" w:rsidRPr="000F586C" w:rsidRDefault="008D175A" w:rsidP="002A6E3C">
                  <w:pPr>
                    <w:pStyle w:val="NormalWeb"/>
                    <w:jc w:val="center"/>
                    <w:rPr>
                      <w:rFonts w:ascii="Century Gothic" w:hAnsi="Century Gothic"/>
                      <w:b/>
                      <w:sz w:val="20"/>
                      <w:szCs w:val="20"/>
                    </w:rPr>
                  </w:pPr>
                  <w:r>
                    <w:rPr>
                      <w:rFonts w:ascii="Century Gothic" w:hAnsi="Century Gothic"/>
                      <w:b/>
                      <w:sz w:val="20"/>
                      <w:szCs w:val="20"/>
                    </w:rPr>
                    <w:t>Other Partners</w:t>
                  </w:r>
                </w:p>
              </w:tc>
            </w:tr>
            <w:tr w:rsidR="008D175A" w14:paraId="0D2DC456" w14:textId="77777777" w:rsidTr="00FF79AB">
              <w:trPr>
                <w:trHeight w:val="620"/>
              </w:trPr>
              <w:tc>
                <w:tcPr>
                  <w:tcW w:w="3295" w:type="dxa"/>
                  <w:vAlign w:val="center"/>
                </w:tcPr>
                <w:p w14:paraId="4A90E96C" w14:textId="1C02395C" w:rsidR="008D175A" w:rsidRPr="00FF79AB" w:rsidRDefault="008D175A" w:rsidP="002A6E3C">
                  <w:pPr>
                    <w:pStyle w:val="NormalWeb"/>
                    <w:spacing w:before="0" w:beforeAutospacing="0" w:after="0" w:afterAutospacing="0"/>
                    <w:rPr>
                      <w:rFonts w:ascii="Century Gothic" w:hAnsi="Century Gothic"/>
                      <w:bCs/>
                      <w:sz w:val="20"/>
                      <w:szCs w:val="20"/>
                    </w:rPr>
                  </w:pPr>
                  <w:r w:rsidRPr="00FF79AB">
                    <w:rPr>
                      <w:rFonts w:ascii="Century Gothic" w:hAnsi="Century Gothic"/>
                      <w:bCs/>
                      <w:sz w:val="20"/>
                      <w:szCs w:val="20"/>
                    </w:rPr>
                    <w:t>Katie Kirkland, Evaluation Analyst</w:t>
                  </w:r>
                </w:p>
              </w:tc>
              <w:tc>
                <w:tcPr>
                  <w:tcW w:w="3510" w:type="dxa"/>
                  <w:vAlign w:val="center"/>
                </w:tcPr>
                <w:p w14:paraId="34579F50" w14:textId="4E2151C6" w:rsidR="008D175A" w:rsidRPr="00FF79AB" w:rsidRDefault="008D175A" w:rsidP="00FF79AB">
                  <w:pPr>
                    <w:pStyle w:val="NormalWeb"/>
                    <w:rPr>
                      <w:rFonts w:ascii="Century Gothic" w:hAnsi="Century Gothic"/>
                      <w:bCs/>
                      <w:sz w:val="20"/>
                      <w:szCs w:val="20"/>
                    </w:rPr>
                  </w:pPr>
                  <w:r w:rsidRPr="00FF79AB">
                    <w:rPr>
                      <w:rFonts w:ascii="Century Gothic" w:hAnsi="Century Gothic"/>
                      <w:bCs/>
                      <w:sz w:val="20"/>
                      <w:szCs w:val="20"/>
                    </w:rPr>
                    <w:t>William Owen, FRYSC</w:t>
                  </w:r>
                </w:p>
              </w:tc>
              <w:tc>
                <w:tcPr>
                  <w:tcW w:w="3960" w:type="dxa"/>
                  <w:vAlign w:val="center"/>
                </w:tcPr>
                <w:p w14:paraId="20879A0E" w14:textId="01DE0203" w:rsidR="008D175A" w:rsidRPr="00FF79AB" w:rsidRDefault="008D175A" w:rsidP="00FF79AB">
                  <w:pPr>
                    <w:pStyle w:val="NormalWeb"/>
                    <w:jc w:val="center"/>
                    <w:rPr>
                      <w:rFonts w:ascii="Century Gothic" w:hAnsi="Century Gothic"/>
                      <w:bCs/>
                      <w:sz w:val="20"/>
                      <w:szCs w:val="20"/>
                    </w:rPr>
                  </w:pPr>
                  <w:r w:rsidRPr="00FF79AB">
                    <w:rPr>
                      <w:rFonts w:ascii="Century Gothic" w:hAnsi="Century Gothic"/>
                      <w:bCs/>
                      <w:sz w:val="20"/>
                      <w:szCs w:val="20"/>
                    </w:rPr>
                    <w:t>Tamarsha Beckham, RIAC Parent Rep</w:t>
                  </w:r>
                </w:p>
              </w:tc>
            </w:tr>
            <w:tr w:rsidR="008D175A" w14:paraId="62B999AC" w14:textId="77777777" w:rsidTr="00943C71">
              <w:trPr>
                <w:trHeight w:val="620"/>
              </w:trPr>
              <w:tc>
                <w:tcPr>
                  <w:tcW w:w="3295" w:type="dxa"/>
                  <w:vAlign w:val="center"/>
                </w:tcPr>
                <w:p w14:paraId="2FD1C207" w14:textId="1C5F466E" w:rsidR="008D175A" w:rsidRPr="00FF79AB" w:rsidRDefault="008D175A" w:rsidP="002A6E3C">
                  <w:pPr>
                    <w:pStyle w:val="NormalWeb"/>
                    <w:spacing w:before="0" w:beforeAutospacing="0" w:after="0" w:afterAutospacing="0"/>
                    <w:rPr>
                      <w:rFonts w:ascii="Century Gothic" w:hAnsi="Century Gothic"/>
                      <w:bCs/>
                      <w:sz w:val="20"/>
                      <w:szCs w:val="20"/>
                    </w:rPr>
                  </w:pPr>
                  <w:r w:rsidRPr="00FF79AB">
                    <w:rPr>
                      <w:rFonts w:ascii="Century Gothic" w:hAnsi="Century Gothic"/>
                      <w:bCs/>
                      <w:sz w:val="20"/>
                      <w:szCs w:val="20"/>
                    </w:rPr>
                    <w:t>Jessica Ware, Data Specialist</w:t>
                  </w:r>
                </w:p>
              </w:tc>
              <w:tc>
                <w:tcPr>
                  <w:tcW w:w="3510" w:type="dxa"/>
                  <w:vAlign w:val="center"/>
                </w:tcPr>
                <w:p w14:paraId="1D0D5585" w14:textId="5235D75C" w:rsidR="008D175A" w:rsidRPr="00FF79AB" w:rsidRDefault="008D175A" w:rsidP="002A6E3C">
                  <w:pPr>
                    <w:pStyle w:val="NormalWeb"/>
                    <w:spacing w:before="0" w:beforeAutospacing="0" w:after="0" w:afterAutospacing="0"/>
                    <w:rPr>
                      <w:rFonts w:ascii="Century Gothic" w:hAnsi="Century Gothic"/>
                      <w:bCs/>
                      <w:strike/>
                      <w:sz w:val="20"/>
                      <w:szCs w:val="20"/>
                    </w:rPr>
                  </w:pPr>
                  <w:r w:rsidRPr="00FF79AB">
                    <w:rPr>
                      <w:rFonts w:ascii="Century Gothic" w:hAnsi="Century Gothic"/>
                      <w:bCs/>
                      <w:sz w:val="20"/>
                      <w:szCs w:val="20"/>
                    </w:rPr>
                    <w:t>Leslie Hughes, D</w:t>
                  </w:r>
                  <w:r w:rsidR="00DE4010">
                    <w:rPr>
                      <w:rFonts w:ascii="Century Gothic" w:hAnsi="Century Gothic"/>
                      <w:bCs/>
                      <w:sz w:val="20"/>
                      <w:szCs w:val="20"/>
                    </w:rPr>
                    <w:t>PP</w:t>
                  </w:r>
                </w:p>
              </w:tc>
              <w:tc>
                <w:tcPr>
                  <w:tcW w:w="3960" w:type="dxa"/>
                </w:tcPr>
                <w:p w14:paraId="23969407" w14:textId="7A4051F5" w:rsidR="008D175A" w:rsidRPr="00FF79AB" w:rsidRDefault="008D175A" w:rsidP="002A6E3C">
                  <w:pPr>
                    <w:pStyle w:val="NormalWeb"/>
                    <w:rPr>
                      <w:rFonts w:ascii="Century Gothic" w:hAnsi="Century Gothic"/>
                      <w:bCs/>
                      <w:sz w:val="20"/>
                      <w:szCs w:val="20"/>
                    </w:rPr>
                  </w:pPr>
                  <w:r w:rsidRPr="00FF79AB">
                    <w:rPr>
                      <w:rFonts w:ascii="Century Gothic" w:hAnsi="Century Gothic"/>
                      <w:bCs/>
                      <w:sz w:val="20"/>
                      <w:szCs w:val="20"/>
                    </w:rPr>
                    <w:t>Renee Messchaert, Vocational Rehabilitation</w:t>
                  </w:r>
                </w:p>
              </w:tc>
            </w:tr>
            <w:tr w:rsidR="008D175A" w14:paraId="549A3B6B" w14:textId="77777777" w:rsidTr="007B57A6">
              <w:trPr>
                <w:trHeight w:val="620"/>
              </w:trPr>
              <w:tc>
                <w:tcPr>
                  <w:tcW w:w="3295" w:type="dxa"/>
                  <w:vAlign w:val="center"/>
                </w:tcPr>
                <w:p w14:paraId="0549401E" w14:textId="19E04EC6" w:rsidR="008D175A" w:rsidRDefault="008D175A" w:rsidP="002A6E3C">
                  <w:pPr>
                    <w:pStyle w:val="NormalWeb"/>
                    <w:spacing w:before="0" w:beforeAutospacing="0" w:after="0" w:afterAutospacing="0"/>
                    <w:rPr>
                      <w:rFonts w:ascii="Century Gothic" w:hAnsi="Century Gothic"/>
                      <w:bCs/>
                      <w:sz w:val="20"/>
                      <w:szCs w:val="20"/>
                    </w:rPr>
                  </w:pPr>
                </w:p>
              </w:tc>
              <w:tc>
                <w:tcPr>
                  <w:tcW w:w="3510" w:type="dxa"/>
                  <w:vAlign w:val="center"/>
                </w:tcPr>
                <w:p w14:paraId="662D7033" w14:textId="6665A161" w:rsidR="008D175A" w:rsidRPr="00FF79AB" w:rsidRDefault="008D175A" w:rsidP="002A6E3C">
                  <w:pPr>
                    <w:pStyle w:val="NormalWeb"/>
                    <w:spacing w:before="0" w:beforeAutospacing="0" w:after="0" w:afterAutospacing="0"/>
                    <w:rPr>
                      <w:rFonts w:ascii="Century Gothic" w:hAnsi="Century Gothic"/>
                      <w:bCs/>
                      <w:sz w:val="20"/>
                      <w:szCs w:val="20"/>
                    </w:rPr>
                  </w:pPr>
                  <w:r w:rsidRPr="00FF79AB">
                    <w:rPr>
                      <w:rFonts w:ascii="Century Gothic" w:hAnsi="Century Gothic"/>
                      <w:bCs/>
                      <w:sz w:val="20"/>
                      <w:szCs w:val="20"/>
                    </w:rPr>
                    <w:t xml:space="preserve">Sabrina Davis, </w:t>
                  </w:r>
                  <w:r w:rsidR="00DE4010">
                    <w:rPr>
                      <w:rFonts w:ascii="Century Gothic" w:hAnsi="Century Gothic"/>
                      <w:bCs/>
                      <w:sz w:val="20"/>
                      <w:szCs w:val="20"/>
                    </w:rPr>
                    <w:t>CCC</w:t>
                  </w:r>
                </w:p>
              </w:tc>
              <w:tc>
                <w:tcPr>
                  <w:tcW w:w="3960" w:type="dxa"/>
                </w:tcPr>
                <w:p w14:paraId="7836424B" w14:textId="4CE7F302" w:rsidR="008D175A" w:rsidRPr="00FF79AB" w:rsidRDefault="008D175A" w:rsidP="002A6E3C">
                  <w:pPr>
                    <w:pStyle w:val="NormalWeb"/>
                    <w:rPr>
                      <w:rFonts w:ascii="Century Gothic" w:hAnsi="Century Gothic"/>
                      <w:bCs/>
                      <w:sz w:val="20"/>
                      <w:szCs w:val="20"/>
                    </w:rPr>
                  </w:pPr>
                  <w:r w:rsidRPr="00FF79AB">
                    <w:rPr>
                      <w:rFonts w:ascii="Century Gothic" w:hAnsi="Century Gothic"/>
                      <w:bCs/>
                      <w:sz w:val="20"/>
                      <w:szCs w:val="20"/>
                    </w:rPr>
                    <w:t xml:space="preserve">Kimberly Hodges, Youth Impact </w:t>
                  </w:r>
                  <w:r>
                    <w:rPr>
                      <w:rFonts w:ascii="Century Gothic" w:hAnsi="Century Gothic"/>
                      <w:bCs/>
                      <w:sz w:val="20"/>
                      <w:szCs w:val="20"/>
                    </w:rPr>
                    <w:t>P</w:t>
                  </w:r>
                  <w:r w:rsidRPr="00FF79AB">
                    <w:rPr>
                      <w:rFonts w:ascii="Century Gothic" w:hAnsi="Century Gothic"/>
                      <w:bCs/>
                      <w:sz w:val="20"/>
                      <w:szCs w:val="20"/>
                    </w:rPr>
                    <w:t xml:space="preserve">revention </w:t>
                  </w:r>
                  <w:r>
                    <w:rPr>
                      <w:rFonts w:ascii="Century Gothic" w:hAnsi="Century Gothic"/>
                      <w:bCs/>
                      <w:sz w:val="20"/>
                      <w:szCs w:val="20"/>
                    </w:rPr>
                    <w:t>S</w:t>
                  </w:r>
                  <w:r w:rsidRPr="00FF79AB">
                    <w:rPr>
                      <w:rFonts w:ascii="Century Gothic" w:hAnsi="Century Gothic"/>
                      <w:bCs/>
                      <w:sz w:val="20"/>
                      <w:szCs w:val="20"/>
                    </w:rPr>
                    <w:t>pecialist</w:t>
                  </w:r>
                </w:p>
              </w:tc>
            </w:tr>
          </w:tbl>
          <w:p w14:paraId="3BE66198" w14:textId="77777777" w:rsidR="00383AC2" w:rsidRPr="00A968D3" w:rsidRDefault="00383AC2" w:rsidP="006C5EF2">
            <w:pPr>
              <w:pStyle w:val="NormalWeb"/>
              <w:spacing w:before="0" w:beforeAutospacing="0" w:after="0" w:afterAutospacing="0"/>
              <w:rPr>
                <w:rFonts w:ascii="Century Gothic" w:hAnsi="Century Gothic"/>
                <w:bCs/>
                <w:sz w:val="20"/>
                <w:szCs w:val="20"/>
              </w:rPr>
            </w:pPr>
          </w:p>
        </w:tc>
      </w:tr>
      <w:bookmarkEnd w:id="2"/>
      <w:tr w:rsidR="00FF79AB" w14:paraId="4317411A" w14:textId="77777777" w:rsidTr="00975FDA">
        <w:trPr>
          <w:gridAfter w:val="1"/>
          <w:wAfter w:w="25" w:type="dxa"/>
          <w:jc w:val="center"/>
        </w:trPr>
        <w:tc>
          <w:tcPr>
            <w:tcW w:w="10980" w:type="dxa"/>
            <w:gridSpan w:val="7"/>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5FD9D6EE" w14:textId="5E09391D" w:rsidR="00FF79AB" w:rsidRPr="00145D69" w:rsidRDefault="00FF79AB" w:rsidP="00532A4F">
            <w:pPr>
              <w:pStyle w:val="MinutesandAgendaTitles"/>
              <w:rPr>
                <w:rFonts w:ascii="Century Gothic" w:hAnsi="Century Gothic"/>
                <w:color w:val="auto"/>
                <w:sz w:val="24"/>
                <w:szCs w:val="24"/>
              </w:rPr>
            </w:pPr>
            <w:r w:rsidRPr="00145D69">
              <w:rPr>
                <w:rFonts w:ascii="Century Gothic" w:hAnsi="Century Gothic"/>
                <w:color w:val="auto"/>
                <w:sz w:val="22"/>
              </w:rPr>
              <w:br w:type="page"/>
            </w:r>
            <w:r w:rsidR="00F5040E">
              <w:rPr>
                <w:rFonts w:ascii="Century Gothic" w:hAnsi="Century Gothic"/>
                <w:color w:val="auto"/>
                <w:sz w:val="22"/>
              </w:rPr>
              <w:t>Racial Equity Change Team (RECT)</w:t>
            </w:r>
          </w:p>
        </w:tc>
      </w:tr>
      <w:tr w:rsidR="00FF79AB" w14:paraId="0013D488" w14:textId="77777777" w:rsidTr="00975FDA">
        <w:trPr>
          <w:gridAfter w:val="1"/>
          <w:wAfter w:w="25" w:type="dxa"/>
          <w:jc w:val="center"/>
        </w:trPr>
        <w:tc>
          <w:tcPr>
            <w:tcW w:w="10980" w:type="dxa"/>
            <w:gridSpan w:val="7"/>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0409822" w14:textId="3E342132" w:rsidR="00D05B80" w:rsidRPr="00C93C1F" w:rsidRDefault="00EA3527" w:rsidP="00D05B80">
            <w:pPr>
              <w:rPr>
                <w:rFonts w:ascii="Century Gothic" w:hAnsi="Century Gothic" w:cs="Arial"/>
                <w:sz w:val="22"/>
              </w:rPr>
            </w:pPr>
            <w:r w:rsidRPr="00EA3527">
              <w:rPr>
                <w:rFonts w:ascii="Century Gothic" w:hAnsi="Century Gothic" w:cs="Arial"/>
                <w:sz w:val="22"/>
              </w:rPr>
              <w:t>Leslie</w:t>
            </w:r>
            <w:r w:rsidR="00F5040E">
              <w:rPr>
                <w:rFonts w:ascii="Century Gothic" w:hAnsi="Century Gothic" w:cs="Arial"/>
                <w:sz w:val="22"/>
              </w:rPr>
              <w:t xml:space="preserve"> Hughes Burgess and Tammi (co-leads of the RECT Team) continued the discussion of </w:t>
            </w:r>
            <w:r w:rsidR="00D05B80" w:rsidRPr="00D05B80">
              <w:rPr>
                <w:rFonts w:ascii="Century Gothic" w:hAnsi="Century Gothic" w:cs="Arial"/>
                <w:b/>
                <w:bCs/>
                <w:sz w:val="22"/>
              </w:rPr>
              <w:t>Broaching</w:t>
            </w:r>
            <w:r w:rsidR="00F5040E">
              <w:rPr>
                <w:rFonts w:ascii="Century Gothic" w:hAnsi="Century Gothic" w:cs="Arial"/>
                <w:b/>
                <w:bCs/>
                <w:sz w:val="22"/>
              </w:rPr>
              <w:t xml:space="preserve"> </w:t>
            </w:r>
            <w:r w:rsidR="00F5040E">
              <w:rPr>
                <w:rFonts w:ascii="Century Gothic" w:hAnsi="Century Gothic" w:cs="Arial"/>
                <w:sz w:val="22"/>
              </w:rPr>
              <w:t>from June’s GMIT</w:t>
            </w:r>
            <w:r w:rsidR="00D05B80" w:rsidRPr="00C93C1F">
              <w:rPr>
                <w:rFonts w:ascii="Century Gothic" w:hAnsi="Century Gothic" w:cs="Arial"/>
                <w:sz w:val="22"/>
              </w:rPr>
              <w:t xml:space="preserve">. </w:t>
            </w:r>
            <w:r w:rsidR="00F5040E">
              <w:rPr>
                <w:rFonts w:ascii="Century Gothic" w:hAnsi="Century Gothic" w:cs="Arial"/>
                <w:sz w:val="22"/>
              </w:rPr>
              <w:t>Leslie</w:t>
            </w:r>
            <w:r w:rsidR="00D05B80" w:rsidRPr="00C93C1F">
              <w:rPr>
                <w:rFonts w:ascii="Century Gothic" w:hAnsi="Century Gothic" w:cs="Arial"/>
                <w:sz w:val="22"/>
              </w:rPr>
              <w:t xml:space="preserve"> showed a video from Dr. Norma Day Vines defining Broaching</w:t>
            </w:r>
            <w:r w:rsidR="00F5040E">
              <w:rPr>
                <w:rFonts w:ascii="Century Gothic" w:hAnsi="Century Gothic" w:cs="Arial"/>
                <w:sz w:val="22"/>
              </w:rPr>
              <w:t xml:space="preserve">. The video was </w:t>
            </w:r>
            <w:r w:rsidR="00D05B80" w:rsidRPr="00C93C1F">
              <w:rPr>
                <w:rFonts w:ascii="Century Gothic" w:hAnsi="Century Gothic" w:cs="Arial"/>
                <w:sz w:val="22"/>
              </w:rPr>
              <w:t>u</w:t>
            </w:r>
            <w:r w:rsidR="00F5040E">
              <w:rPr>
                <w:rFonts w:ascii="Century Gothic" w:hAnsi="Century Gothic" w:cs="Arial"/>
                <w:sz w:val="22"/>
              </w:rPr>
              <w:t>tilized</w:t>
            </w:r>
            <w:r w:rsidR="00D05B80" w:rsidRPr="00C93C1F">
              <w:rPr>
                <w:rFonts w:ascii="Century Gothic" w:hAnsi="Century Gothic" w:cs="Arial"/>
                <w:sz w:val="22"/>
              </w:rPr>
              <w:t xml:space="preserve"> to open a broader discussion of</w:t>
            </w:r>
            <w:r w:rsidR="00F5040E">
              <w:rPr>
                <w:rFonts w:ascii="Century Gothic" w:hAnsi="Century Gothic" w:cs="Arial"/>
                <w:sz w:val="22"/>
              </w:rPr>
              <w:t xml:space="preserve"> “if” and </w:t>
            </w:r>
            <w:r w:rsidR="00D05B80" w:rsidRPr="00C93C1F">
              <w:rPr>
                <w:rFonts w:ascii="Century Gothic" w:hAnsi="Century Gothic" w:cs="Arial"/>
                <w:sz w:val="22"/>
              </w:rPr>
              <w:t>how agencies are</w:t>
            </w:r>
            <w:r w:rsidR="00F5040E">
              <w:rPr>
                <w:rFonts w:ascii="Century Gothic" w:hAnsi="Century Gothic" w:cs="Arial"/>
                <w:sz w:val="22"/>
              </w:rPr>
              <w:t xml:space="preserve"> </w:t>
            </w:r>
            <w:r w:rsidR="00D05B80" w:rsidRPr="00C93C1F">
              <w:rPr>
                <w:rFonts w:ascii="Century Gothic" w:hAnsi="Century Gothic" w:cs="Arial"/>
                <w:sz w:val="22"/>
              </w:rPr>
              <w:t>addressing race</w:t>
            </w:r>
            <w:r w:rsidR="00D05B80">
              <w:rPr>
                <w:rFonts w:ascii="Century Gothic" w:hAnsi="Century Gothic" w:cs="Arial"/>
                <w:sz w:val="22"/>
              </w:rPr>
              <w:t xml:space="preserve"> and </w:t>
            </w:r>
            <w:r w:rsidR="00D05B80" w:rsidRPr="00C93C1F">
              <w:rPr>
                <w:rFonts w:ascii="Century Gothic" w:hAnsi="Century Gothic" w:cs="Arial"/>
                <w:sz w:val="22"/>
              </w:rPr>
              <w:t>culture.</w:t>
            </w:r>
          </w:p>
          <w:p w14:paraId="1A87E8FE" w14:textId="61EBB592" w:rsidR="00EA3527" w:rsidRDefault="00D05B80" w:rsidP="00EA3527">
            <w:pPr>
              <w:rPr>
                <w:rFonts w:ascii="Century Gothic" w:hAnsi="Century Gothic" w:cs="Arial"/>
                <w:sz w:val="22"/>
              </w:rPr>
            </w:pPr>
            <w:r>
              <w:rPr>
                <w:rFonts w:ascii="Century Gothic" w:hAnsi="Century Gothic" w:cs="Arial"/>
                <w:sz w:val="22"/>
              </w:rPr>
              <w:t>M</w:t>
            </w:r>
            <w:r w:rsidR="00EA3527" w:rsidRPr="00EA3527">
              <w:rPr>
                <w:rFonts w:ascii="Century Gothic" w:hAnsi="Century Gothic" w:cs="Arial"/>
                <w:sz w:val="22"/>
              </w:rPr>
              <w:t>ore information about Dr. Norma Day Vines</w:t>
            </w:r>
            <w:r>
              <w:rPr>
                <w:rFonts w:ascii="Century Gothic" w:hAnsi="Century Gothic" w:cs="Arial"/>
                <w:sz w:val="22"/>
              </w:rPr>
              <w:t>:</w:t>
            </w:r>
            <w:r w:rsidR="00EA3527" w:rsidRPr="00EA3527">
              <w:rPr>
                <w:rFonts w:ascii="Century Gothic" w:hAnsi="Century Gothic" w:cs="Arial"/>
                <w:sz w:val="22"/>
              </w:rPr>
              <w:t xml:space="preserve"> </w:t>
            </w:r>
            <w:hyperlink r:id="rId9" w:history="1">
              <w:r w:rsidRPr="006442B1">
                <w:rPr>
                  <w:rStyle w:val="Hyperlink"/>
                  <w:rFonts w:ascii="Century Gothic" w:hAnsi="Century Gothic" w:cs="Arial"/>
                  <w:sz w:val="22"/>
                </w:rPr>
                <w:t>https://education.jhu.edu/directory/norma-day-vines-phd/</w:t>
              </w:r>
            </w:hyperlink>
            <w:r>
              <w:rPr>
                <w:rFonts w:ascii="Century Gothic" w:hAnsi="Century Gothic" w:cs="Arial"/>
                <w:sz w:val="22"/>
              </w:rPr>
              <w:t xml:space="preserve"> </w:t>
            </w:r>
            <w:r w:rsidR="00EA3527" w:rsidRPr="00EA3527">
              <w:rPr>
                <w:rFonts w:ascii="Century Gothic" w:hAnsi="Century Gothic" w:cs="Arial"/>
                <w:sz w:val="22"/>
              </w:rPr>
              <w:t xml:space="preserve"> </w:t>
            </w:r>
          </w:p>
          <w:p w14:paraId="2AA193EF" w14:textId="13B4EEE6" w:rsidR="00D05B80" w:rsidRDefault="00D05B80" w:rsidP="00EA3527">
            <w:pPr>
              <w:rPr>
                <w:rFonts w:ascii="Century Gothic" w:hAnsi="Century Gothic" w:cs="Arial"/>
                <w:sz w:val="22"/>
              </w:rPr>
            </w:pPr>
          </w:p>
          <w:p w14:paraId="1F3DB470" w14:textId="2A28155E" w:rsidR="00D05B80" w:rsidRPr="00D05B80" w:rsidRDefault="00D05B80" w:rsidP="00EA3527">
            <w:pPr>
              <w:rPr>
                <w:rFonts w:ascii="Century Gothic" w:hAnsi="Century Gothic" w:cs="Arial"/>
                <w:b/>
                <w:bCs/>
                <w:sz w:val="22"/>
              </w:rPr>
            </w:pPr>
            <w:r w:rsidRPr="00D05B80">
              <w:rPr>
                <w:rFonts w:ascii="Century Gothic" w:hAnsi="Century Gothic" w:cs="Arial"/>
                <w:b/>
                <w:bCs/>
                <w:sz w:val="22"/>
              </w:rPr>
              <w:t>Discussion</w:t>
            </w:r>
          </w:p>
          <w:p w14:paraId="3A04C573" w14:textId="65987477" w:rsidR="00FF79AB" w:rsidRDefault="00DB50A0" w:rsidP="00EA3527">
            <w:pPr>
              <w:pStyle w:val="ListParagraph"/>
              <w:numPr>
                <w:ilvl w:val="0"/>
                <w:numId w:val="26"/>
              </w:numPr>
              <w:rPr>
                <w:rFonts w:ascii="Century Gothic" w:hAnsi="Century Gothic" w:cs="Arial"/>
                <w:sz w:val="22"/>
              </w:rPr>
            </w:pPr>
            <w:r w:rsidRPr="00EA3527">
              <w:rPr>
                <w:rFonts w:ascii="Century Gothic" w:hAnsi="Century Gothic" w:cs="Arial"/>
                <w:sz w:val="22"/>
              </w:rPr>
              <w:t>Data collection to identify invisible or marginalized populations</w:t>
            </w:r>
            <w:r w:rsidR="00D05B80">
              <w:rPr>
                <w:rFonts w:ascii="Century Gothic" w:hAnsi="Century Gothic" w:cs="Arial"/>
                <w:sz w:val="22"/>
              </w:rPr>
              <w:t xml:space="preserve"> is most helpful</w:t>
            </w:r>
            <w:r w:rsidRPr="00EA3527">
              <w:rPr>
                <w:rFonts w:ascii="Century Gothic" w:hAnsi="Century Gothic" w:cs="Arial"/>
                <w:sz w:val="22"/>
              </w:rPr>
              <w:t xml:space="preserve"> as well as understanding current practice standards. </w:t>
            </w:r>
          </w:p>
          <w:p w14:paraId="21D2E4D3" w14:textId="77777777" w:rsidR="0085681C" w:rsidRDefault="0085681C" w:rsidP="00532A4F">
            <w:pPr>
              <w:rPr>
                <w:rFonts w:ascii="Century Gothic" w:hAnsi="Century Gothic" w:cs="Arial"/>
                <w:b/>
                <w:bCs/>
                <w:sz w:val="22"/>
              </w:rPr>
            </w:pPr>
          </w:p>
          <w:p w14:paraId="4FA71FD8" w14:textId="775C0FB1" w:rsidR="00DB50A0" w:rsidRDefault="00DB50A0" w:rsidP="00532A4F">
            <w:pPr>
              <w:rPr>
                <w:rFonts w:ascii="Century Gothic" w:hAnsi="Century Gothic" w:cs="Arial"/>
                <w:sz w:val="22"/>
              </w:rPr>
            </w:pPr>
            <w:r w:rsidRPr="00EA3527">
              <w:rPr>
                <w:rFonts w:ascii="Century Gothic" w:hAnsi="Century Gothic" w:cs="Arial"/>
                <w:b/>
                <w:bCs/>
                <w:sz w:val="22"/>
              </w:rPr>
              <w:lastRenderedPageBreak/>
              <w:t>Intersectionality</w:t>
            </w:r>
            <w:r>
              <w:rPr>
                <w:rFonts w:ascii="Century Gothic" w:hAnsi="Century Gothic" w:cs="Arial"/>
                <w:sz w:val="22"/>
              </w:rPr>
              <w:t xml:space="preserve"> can play a role-- where parts of identity intersect and might create treatment needs. </w:t>
            </w:r>
          </w:p>
          <w:p w14:paraId="157F744B" w14:textId="559D165F" w:rsidR="00D05B80" w:rsidRDefault="00D05B80" w:rsidP="00532A4F">
            <w:pPr>
              <w:rPr>
                <w:rFonts w:ascii="Century Gothic" w:hAnsi="Century Gothic" w:cs="Arial"/>
                <w:sz w:val="22"/>
              </w:rPr>
            </w:pPr>
          </w:p>
          <w:p w14:paraId="138A80BA" w14:textId="654AF4AD" w:rsidR="00D05B80" w:rsidRPr="001569AC" w:rsidRDefault="00D05B80" w:rsidP="00D05B80">
            <w:pPr>
              <w:rPr>
                <w:rStyle w:val="Hyperlink"/>
                <w:rFonts w:ascii="Century Gothic" w:eastAsia="Calibri" w:hAnsi="Century Gothic" w:cstheme="minorHAnsi"/>
                <w:b/>
                <w:color w:val="auto"/>
                <w:sz w:val="22"/>
                <w:u w:val="none"/>
              </w:rPr>
            </w:pPr>
            <w:r w:rsidRPr="001569AC">
              <w:rPr>
                <w:rStyle w:val="Hyperlink"/>
                <w:rFonts w:ascii="Century Gothic" w:eastAsia="Calibri" w:hAnsi="Century Gothic" w:cstheme="minorHAnsi"/>
                <w:b/>
                <w:color w:val="auto"/>
                <w:sz w:val="22"/>
                <w:u w:val="none"/>
              </w:rPr>
              <w:t xml:space="preserve">Leslie asked if on their agency strategic </w:t>
            </w:r>
            <w:r w:rsidR="007253EA" w:rsidRPr="001569AC">
              <w:rPr>
                <w:rStyle w:val="Hyperlink"/>
                <w:rFonts w:ascii="Century Gothic" w:eastAsia="Calibri" w:hAnsi="Century Gothic" w:cstheme="minorHAnsi"/>
                <w:b/>
                <w:color w:val="auto"/>
                <w:sz w:val="22"/>
                <w:u w:val="none"/>
              </w:rPr>
              <w:t>plan</w:t>
            </w:r>
            <w:r w:rsidR="007253EA">
              <w:rPr>
                <w:rStyle w:val="Hyperlink"/>
                <w:rFonts w:ascii="Century Gothic" w:eastAsia="Calibri" w:hAnsi="Century Gothic" w:cstheme="minorHAnsi"/>
                <w:b/>
                <w:color w:val="auto"/>
                <w:sz w:val="22"/>
                <w:u w:val="none"/>
              </w:rPr>
              <w:t>s,</w:t>
            </w:r>
            <w:r w:rsidRPr="001569AC">
              <w:rPr>
                <w:rStyle w:val="Hyperlink"/>
                <w:rFonts w:ascii="Century Gothic" w:eastAsia="Calibri" w:hAnsi="Century Gothic" w:cstheme="minorHAnsi"/>
                <w:b/>
                <w:color w:val="auto"/>
                <w:sz w:val="22"/>
                <w:u w:val="none"/>
              </w:rPr>
              <w:t xml:space="preserve"> they have goals to identify populations.</w:t>
            </w:r>
          </w:p>
          <w:p w14:paraId="43790FAD" w14:textId="5D260B63" w:rsidR="00D05B80" w:rsidRPr="007253EA" w:rsidRDefault="00D05B80" w:rsidP="007253EA">
            <w:pPr>
              <w:pStyle w:val="ListParagraph"/>
              <w:numPr>
                <w:ilvl w:val="0"/>
                <w:numId w:val="26"/>
              </w:numPr>
              <w:rPr>
                <w:rStyle w:val="Hyperlink"/>
                <w:rFonts w:ascii="Century Gothic" w:eastAsia="Calibri" w:hAnsi="Century Gothic" w:cstheme="minorHAnsi"/>
                <w:bCs/>
                <w:color w:val="auto"/>
                <w:sz w:val="22"/>
                <w:u w:val="none"/>
              </w:rPr>
            </w:pPr>
            <w:r w:rsidRPr="007253EA">
              <w:rPr>
                <w:rStyle w:val="Hyperlink"/>
                <w:rFonts w:ascii="Century Gothic" w:eastAsia="Calibri" w:hAnsi="Century Gothic" w:cstheme="minorHAnsi"/>
                <w:bCs/>
                <w:color w:val="auto"/>
                <w:sz w:val="22"/>
                <w:u w:val="none"/>
              </w:rPr>
              <w:t>Michael Daniel said it</w:t>
            </w:r>
            <w:r w:rsidR="00F5040E">
              <w:rPr>
                <w:rStyle w:val="Hyperlink"/>
                <w:rFonts w:ascii="Century Gothic" w:eastAsia="Calibri" w:hAnsi="Century Gothic" w:cstheme="minorHAnsi"/>
                <w:bCs/>
                <w:color w:val="auto"/>
                <w:sz w:val="22"/>
                <w:u w:val="none"/>
              </w:rPr>
              <w:t xml:space="preserve"> i</w:t>
            </w:r>
            <w:r w:rsidRPr="007253EA">
              <w:rPr>
                <w:rStyle w:val="Hyperlink"/>
                <w:rFonts w:ascii="Century Gothic" w:eastAsia="Calibri" w:hAnsi="Century Gothic" w:cstheme="minorHAnsi"/>
                <w:bCs/>
                <w:color w:val="auto"/>
                <w:sz w:val="22"/>
                <w:u w:val="none"/>
              </w:rPr>
              <w:t>s something they</w:t>
            </w:r>
            <w:r w:rsidR="00F5040E">
              <w:rPr>
                <w:rStyle w:val="Hyperlink"/>
                <w:rFonts w:ascii="Century Gothic" w:eastAsia="Calibri" w:hAnsi="Century Gothic" w:cstheme="minorHAnsi"/>
                <w:bCs/>
                <w:color w:val="auto"/>
                <w:sz w:val="22"/>
                <w:u w:val="none"/>
              </w:rPr>
              <w:t xml:space="preserve"> a</w:t>
            </w:r>
            <w:r w:rsidRPr="007253EA">
              <w:rPr>
                <w:rStyle w:val="Hyperlink"/>
                <w:rFonts w:ascii="Century Gothic" w:eastAsia="Calibri" w:hAnsi="Century Gothic" w:cstheme="minorHAnsi"/>
                <w:bCs/>
                <w:color w:val="auto"/>
                <w:sz w:val="22"/>
                <w:u w:val="none"/>
              </w:rPr>
              <w:t>re still developing.</w:t>
            </w:r>
          </w:p>
          <w:p w14:paraId="165B2ADB" w14:textId="3A244D41" w:rsidR="00D05B80" w:rsidRPr="007253EA" w:rsidRDefault="00D05B80" w:rsidP="007253EA">
            <w:pPr>
              <w:pStyle w:val="ListParagraph"/>
              <w:numPr>
                <w:ilvl w:val="0"/>
                <w:numId w:val="26"/>
              </w:numPr>
              <w:rPr>
                <w:rStyle w:val="Hyperlink"/>
                <w:rFonts w:ascii="Century Gothic" w:eastAsia="Calibri" w:hAnsi="Century Gothic" w:cstheme="minorHAnsi"/>
                <w:bCs/>
                <w:color w:val="auto"/>
                <w:sz w:val="22"/>
                <w:u w:val="none"/>
              </w:rPr>
            </w:pPr>
            <w:r w:rsidRPr="007253EA">
              <w:rPr>
                <w:rStyle w:val="Hyperlink"/>
                <w:rFonts w:ascii="Century Gothic" w:eastAsia="Calibri" w:hAnsi="Century Gothic" w:cstheme="minorHAnsi"/>
                <w:bCs/>
                <w:color w:val="auto"/>
                <w:sz w:val="22"/>
                <w:u w:val="none"/>
              </w:rPr>
              <w:t>Leslie suggested they look at Racial Equity evaluations.</w:t>
            </w:r>
          </w:p>
          <w:p w14:paraId="1DB491CE" w14:textId="334A417C" w:rsidR="007253EA" w:rsidRDefault="007253EA" w:rsidP="00D05B80">
            <w:pPr>
              <w:rPr>
                <w:rStyle w:val="Hyperlink"/>
                <w:rFonts w:eastAsia="Calibri" w:cstheme="minorHAnsi"/>
                <w:bCs/>
              </w:rPr>
            </w:pPr>
          </w:p>
          <w:p w14:paraId="06700C0A" w14:textId="13B6F8D9" w:rsidR="00D05B80" w:rsidRDefault="007253EA" w:rsidP="00D05B80">
            <w:pPr>
              <w:pStyle w:val="ListParagraph"/>
              <w:numPr>
                <w:ilvl w:val="0"/>
                <w:numId w:val="26"/>
              </w:numPr>
              <w:rPr>
                <w:rStyle w:val="Hyperlink"/>
                <w:rFonts w:ascii="Century Gothic" w:eastAsia="Calibri" w:hAnsi="Century Gothic" w:cstheme="minorHAnsi"/>
                <w:bCs/>
                <w:color w:val="auto"/>
                <w:sz w:val="22"/>
                <w:u w:val="none"/>
              </w:rPr>
            </w:pPr>
            <w:r w:rsidRPr="007253EA">
              <w:rPr>
                <w:rFonts w:ascii="Century Gothic" w:hAnsi="Century Gothic" w:cs="Arial"/>
                <w:sz w:val="22"/>
              </w:rPr>
              <w:t>Leslie shared a tool for racial impact assessments designed to look at proposals and plans to understand which populations will be impacted by agency proposals, services, and policies:</w:t>
            </w:r>
            <w:hyperlink r:id="rId10" w:history="1">
              <w:r w:rsidRPr="006442B1">
                <w:rPr>
                  <w:rStyle w:val="Hyperlink"/>
                  <w:rFonts w:ascii="Century Gothic" w:eastAsia="Calibri" w:hAnsi="Century Gothic" w:cstheme="minorHAnsi"/>
                  <w:bCs/>
                  <w:sz w:val="22"/>
                </w:rPr>
                <w:t>https://racialequityalliance.org/wp-content/uploads/2015/10/GARE-Racial_Equity_Toolkit.pdf</w:t>
              </w:r>
            </w:hyperlink>
            <w:r w:rsidRPr="007253EA">
              <w:rPr>
                <w:rStyle w:val="Hyperlink"/>
                <w:rFonts w:ascii="Century Gothic" w:eastAsia="Calibri" w:hAnsi="Century Gothic" w:cstheme="minorHAnsi"/>
                <w:bCs/>
                <w:color w:val="auto"/>
                <w:sz w:val="22"/>
                <w:u w:val="none"/>
              </w:rPr>
              <w:t xml:space="preserve"> </w:t>
            </w:r>
          </w:p>
          <w:p w14:paraId="4A544453" w14:textId="77777777" w:rsidR="007253EA" w:rsidRPr="007253EA" w:rsidRDefault="007253EA" w:rsidP="007253EA">
            <w:pPr>
              <w:pStyle w:val="ListParagraph"/>
              <w:rPr>
                <w:rFonts w:ascii="Century Gothic" w:eastAsia="Calibri" w:hAnsi="Century Gothic" w:cstheme="minorHAnsi"/>
                <w:bCs/>
                <w:sz w:val="22"/>
              </w:rPr>
            </w:pPr>
          </w:p>
          <w:p w14:paraId="007BE4DF" w14:textId="1B868E3A" w:rsidR="007253EA" w:rsidRPr="00494194" w:rsidRDefault="007253EA" w:rsidP="007253EA">
            <w:pPr>
              <w:rPr>
                <w:rStyle w:val="Hyperlink"/>
                <w:rFonts w:ascii="Century Gothic" w:eastAsia="Calibri" w:hAnsi="Century Gothic" w:cstheme="minorHAnsi"/>
                <w:bCs/>
                <w:color w:val="auto"/>
                <w:sz w:val="22"/>
                <w:u w:val="none"/>
              </w:rPr>
            </w:pPr>
            <w:r>
              <w:rPr>
                <w:rStyle w:val="Hyperlink"/>
                <w:rFonts w:ascii="Century Gothic" w:eastAsia="Calibri" w:hAnsi="Century Gothic" w:cstheme="minorHAnsi"/>
                <w:bCs/>
                <w:color w:val="auto"/>
                <w:sz w:val="22"/>
                <w:u w:val="none"/>
              </w:rPr>
              <w:t xml:space="preserve">Leslie </w:t>
            </w:r>
            <w:r w:rsidRPr="00C93C1F">
              <w:rPr>
                <w:rStyle w:val="Hyperlink"/>
                <w:rFonts w:ascii="Century Gothic" w:eastAsia="Calibri" w:hAnsi="Century Gothic" w:cstheme="minorHAnsi"/>
                <w:bCs/>
                <w:color w:val="auto"/>
                <w:sz w:val="22"/>
                <w:u w:val="none"/>
              </w:rPr>
              <w:t xml:space="preserve">asked about data </w:t>
            </w:r>
            <w:r>
              <w:rPr>
                <w:rStyle w:val="Hyperlink"/>
                <w:rFonts w:ascii="Century Gothic" w:eastAsia="Calibri" w:hAnsi="Century Gothic" w:cstheme="minorHAnsi"/>
                <w:bCs/>
                <w:color w:val="auto"/>
                <w:sz w:val="22"/>
                <w:u w:val="none"/>
              </w:rPr>
              <w:t>Katie has</w:t>
            </w:r>
            <w:r w:rsidRPr="00C93C1F">
              <w:rPr>
                <w:rStyle w:val="Hyperlink"/>
                <w:rFonts w:ascii="Century Gothic" w:eastAsia="Calibri" w:hAnsi="Century Gothic" w:cstheme="minorHAnsi"/>
                <w:bCs/>
                <w:color w:val="auto"/>
                <w:sz w:val="22"/>
                <w:u w:val="none"/>
              </w:rPr>
              <w:t xml:space="preserve"> present</w:t>
            </w:r>
            <w:r>
              <w:rPr>
                <w:rStyle w:val="Hyperlink"/>
                <w:rFonts w:ascii="Century Gothic" w:eastAsia="Calibri" w:hAnsi="Century Gothic" w:cstheme="minorHAnsi"/>
                <w:bCs/>
                <w:color w:val="auto"/>
                <w:sz w:val="22"/>
                <w:u w:val="none"/>
              </w:rPr>
              <w:t>ed</w:t>
            </w:r>
            <w:r w:rsidRPr="00C93C1F">
              <w:rPr>
                <w:rStyle w:val="Hyperlink"/>
                <w:rFonts w:ascii="Century Gothic" w:eastAsia="Calibri" w:hAnsi="Century Gothic" w:cstheme="minorHAnsi"/>
                <w:bCs/>
                <w:color w:val="auto"/>
                <w:sz w:val="22"/>
                <w:u w:val="none"/>
              </w:rPr>
              <w:t xml:space="preserve"> on treatment retention in terms of who</w:t>
            </w:r>
            <w:r>
              <w:rPr>
                <w:rStyle w:val="Hyperlink"/>
                <w:rFonts w:ascii="Century Gothic" w:eastAsia="Calibri" w:hAnsi="Century Gothic" w:cstheme="minorHAnsi"/>
                <w:bCs/>
                <w:color w:val="auto"/>
                <w:sz w:val="22"/>
                <w:u w:val="none"/>
              </w:rPr>
              <w:t xml:space="preserve"> is</w:t>
            </w:r>
            <w:r w:rsidRPr="00C93C1F">
              <w:rPr>
                <w:rStyle w:val="Hyperlink"/>
                <w:rFonts w:ascii="Century Gothic" w:eastAsia="Calibri" w:hAnsi="Century Gothic" w:cstheme="minorHAnsi"/>
                <w:bCs/>
                <w:color w:val="auto"/>
                <w:sz w:val="22"/>
                <w:u w:val="none"/>
              </w:rPr>
              <w:t xml:space="preserve"> getting NOMs follow-ups. Looking at people through a cultural lens can </w:t>
            </w:r>
            <w:r w:rsidRPr="00494194">
              <w:rPr>
                <w:rStyle w:val="Hyperlink"/>
                <w:rFonts w:ascii="Century Gothic" w:eastAsia="Calibri" w:hAnsi="Century Gothic" w:cstheme="minorHAnsi"/>
                <w:bCs/>
                <w:color w:val="auto"/>
                <w:sz w:val="22"/>
                <w:u w:val="none"/>
              </w:rPr>
              <w:t xml:space="preserve">improve engagement. When you see that data or look at your own data, </w:t>
            </w:r>
            <w:r>
              <w:rPr>
                <w:rStyle w:val="Hyperlink"/>
                <w:rFonts w:ascii="Century Gothic" w:eastAsia="Calibri" w:hAnsi="Century Gothic" w:cstheme="minorHAnsi"/>
                <w:bCs/>
                <w:color w:val="auto"/>
                <w:sz w:val="22"/>
                <w:u w:val="none"/>
              </w:rPr>
              <w:t>consider the</w:t>
            </w:r>
            <w:r w:rsidRPr="00494194">
              <w:rPr>
                <w:rStyle w:val="Hyperlink"/>
                <w:rFonts w:ascii="Century Gothic" w:eastAsia="Calibri" w:hAnsi="Century Gothic" w:cstheme="minorHAnsi"/>
                <w:bCs/>
                <w:color w:val="auto"/>
                <w:sz w:val="22"/>
                <w:u w:val="none"/>
              </w:rPr>
              <w:t xml:space="preserve"> inferences</w:t>
            </w:r>
            <w:r>
              <w:rPr>
                <w:rStyle w:val="Hyperlink"/>
                <w:rFonts w:ascii="Century Gothic" w:eastAsia="Calibri" w:hAnsi="Century Gothic" w:cstheme="minorHAnsi"/>
                <w:bCs/>
                <w:color w:val="auto"/>
                <w:sz w:val="22"/>
                <w:u w:val="none"/>
              </w:rPr>
              <w:t>.</w:t>
            </w:r>
          </w:p>
          <w:p w14:paraId="2DE92A37" w14:textId="7F68E99E" w:rsidR="00DB50A0" w:rsidRDefault="00DB50A0" w:rsidP="00532A4F">
            <w:pPr>
              <w:rPr>
                <w:rFonts w:ascii="Century Gothic" w:hAnsi="Century Gothic" w:cs="Arial"/>
                <w:sz w:val="22"/>
              </w:rPr>
            </w:pPr>
          </w:p>
          <w:p w14:paraId="76D7572B" w14:textId="6346E059" w:rsidR="00DB50A0" w:rsidRDefault="00DB50A0" w:rsidP="00532A4F">
            <w:pPr>
              <w:rPr>
                <w:rFonts w:ascii="Century Gothic" w:hAnsi="Century Gothic" w:cs="Arial"/>
                <w:b/>
                <w:bCs/>
                <w:sz w:val="22"/>
              </w:rPr>
            </w:pPr>
            <w:r w:rsidRPr="00BE1788">
              <w:rPr>
                <w:rFonts w:ascii="Century Gothic" w:hAnsi="Century Gothic" w:cs="Arial"/>
                <w:b/>
                <w:bCs/>
                <w:sz w:val="22"/>
              </w:rPr>
              <w:t xml:space="preserve">Do you look at disaggregated data and if </w:t>
            </w:r>
            <w:r w:rsidR="0005765E" w:rsidRPr="00BE1788">
              <w:rPr>
                <w:rFonts w:ascii="Century Gothic" w:hAnsi="Century Gothic" w:cs="Arial"/>
                <w:b/>
                <w:bCs/>
                <w:sz w:val="22"/>
              </w:rPr>
              <w:t>so,</w:t>
            </w:r>
            <w:r w:rsidRPr="00BE1788">
              <w:rPr>
                <w:rFonts w:ascii="Century Gothic" w:hAnsi="Century Gothic" w:cs="Arial"/>
                <w:b/>
                <w:bCs/>
                <w:sz w:val="22"/>
              </w:rPr>
              <w:t xml:space="preserve"> what conclusions do you draw from the data? </w:t>
            </w:r>
          </w:p>
          <w:p w14:paraId="3119A6F3" w14:textId="798C60DB" w:rsidR="00D05B80" w:rsidRDefault="00D05B80" w:rsidP="00532A4F">
            <w:pPr>
              <w:rPr>
                <w:rFonts w:ascii="Century Gothic" w:hAnsi="Century Gothic" w:cs="Arial"/>
                <w:b/>
                <w:bCs/>
                <w:sz w:val="22"/>
              </w:rPr>
            </w:pPr>
            <w:r w:rsidRPr="00D05B80">
              <w:rPr>
                <w:rFonts w:ascii="Century Gothic" w:hAnsi="Century Gothic" w:cs="Arial"/>
                <w:sz w:val="22"/>
              </w:rPr>
              <w:t xml:space="preserve">Not all RGMIT members </w:t>
            </w:r>
            <w:r>
              <w:rPr>
                <w:rFonts w:ascii="Century Gothic" w:hAnsi="Century Gothic" w:cs="Arial"/>
                <w:sz w:val="22"/>
              </w:rPr>
              <w:t>have access to or have the opportunity to</w:t>
            </w:r>
            <w:r w:rsidRPr="00D05B80">
              <w:rPr>
                <w:rFonts w:ascii="Century Gothic" w:hAnsi="Century Gothic" w:cs="Arial"/>
                <w:sz w:val="22"/>
              </w:rPr>
              <w:t xml:space="preserve"> review disaggregated data</w:t>
            </w:r>
            <w:r>
              <w:rPr>
                <w:rFonts w:ascii="Century Gothic" w:hAnsi="Century Gothic" w:cs="Arial"/>
                <w:b/>
                <w:bCs/>
                <w:sz w:val="22"/>
              </w:rPr>
              <w:t xml:space="preserve">. </w:t>
            </w:r>
          </w:p>
          <w:p w14:paraId="22C8FA2F" w14:textId="77777777" w:rsidR="00D05B80" w:rsidRPr="00BE1788" w:rsidRDefault="00D05B80" w:rsidP="00532A4F">
            <w:pPr>
              <w:rPr>
                <w:rFonts w:ascii="Century Gothic" w:hAnsi="Century Gothic" w:cs="Arial"/>
                <w:b/>
                <w:bCs/>
                <w:sz w:val="22"/>
              </w:rPr>
            </w:pPr>
          </w:p>
          <w:p w14:paraId="464A9CCF" w14:textId="5A2328FB" w:rsidR="0005765E" w:rsidRPr="0005765E" w:rsidRDefault="0005765E" w:rsidP="0005765E">
            <w:pPr>
              <w:rPr>
                <w:rFonts w:ascii="Century Gothic" w:hAnsi="Century Gothic" w:cs="Arial"/>
                <w:b/>
                <w:bCs/>
                <w:sz w:val="22"/>
              </w:rPr>
            </w:pPr>
            <w:r w:rsidRPr="0005765E">
              <w:rPr>
                <w:rFonts w:ascii="Century Gothic" w:hAnsi="Century Gothic" w:cs="Arial"/>
                <w:b/>
                <w:bCs/>
                <w:sz w:val="22"/>
              </w:rPr>
              <w:t xml:space="preserve">DCBS </w:t>
            </w:r>
          </w:p>
          <w:p w14:paraId="7E776D82" w14:textId="439E89EE" w:rsidR="0005765E" w:rsidRPr="0005765E" w:rsidRDefault="0005765E" w:rsidP="0005765E">
            <w:pPr>
              <w:pStyle w:val="ListParagraph"/>
              <w:numPr>
                <w:ilvl w:val="0"/>
                <w:numId w:val="19"/>
              </w:numPr>
              <w:rPr>
                <w:rFonts w:ascii="Century Gothic" w:hAnsi="Century Gothic" w:cs="Arial"/>
                <w:sz w:val="22"/>
              </w:rPr>
            </w:pPr>
            <w:r w:rsidRPr="0005765E">
              <w:rPr>
                <w:rFonts w:ascii="Century Gothic" w:hAnsi="Century Gothic" w:cs="Arial"/>
                <w:sz w:val="22"/>
              </w:rPr>
              <w:t>Add</w:t>
            </w:r>
            <w:r w:rsidR="00EA3527">
              <w:rPr>
                <w:rFonts w:ascii="Century Gothic" w:hAnsi="Century Gothic" w:cs="Arial"/>
                <w:sz w:val="22"/>
              </w:rPr>
              <w:t>ed</w:t>
            </w:r>
            <w:r w:rsidRPr="0005765E">
              <w:rPr>
                <w:rFonts w:ascii="Century Gothic" w:hAnsi="Century Gothic" w:cs="Arial"/>
                <w:sz w:val="22"/>
              </w:rPr>
              <w:t xml:space="preserve"> questions to interview process that address equity and </w:t>
            </w:r>
            <w:proofErr w:type="gramStart"/>
            <w:r w:rsidR="00EA3527" w:rsidRPr="0005765E">
              <w:rPr>
                <w:rFonts w:ascii="Century Gothic" w:hAnsi="Century Gothic" w:cs="Arial"/>
                <w:sz w:val="22"/>
              </w:rPr>
              <w:t>poverty</w:t>
            </w:r>
            <w:proofErr w:type="gramEnd"/>
          </w:p>
          <w:p w14:paraId="15538755" w14:textId="7279C6D2" w:rsidR="0005765E" w:rsidRPr="0005765E" w:rsidRDefault="00FB782C" w:rsidP="0005765E">
            <w:pPr>
              <w:pStyle w:val="ListParagraph"/>
              <w:numPr>
                <w:ilvl w:val="0"/>
                <w:numId w:val="19"/>
              </w:numPr>
              <w:rPr>
                <w:rFonts w:ascii="Century Gothic" w:hAnsi="Century Gothic" w:cs="Arial"/>
                <w:sz w:val="22"/>
              </w:rPr>
            </w:pPr>
            <w:r>
              <w:rPr>
                <w:rFonts w:ascii="Century Gothic" w:hAnsi="Century Gothic" w:cs="Arial"/>
                <w:sz w:val="22"/>
              </w:rPr>
              <w:t>Have a</w:t>
            </w:r>
            <w:r w:rsidR="0005765E" w:rsidRPr="0005765E">
              <w:rPr>
                <w:rFonts w:ascii="Century Gothic" w:hAnsi="Century Gothic" w:cs="Arial"/>
                <w:sz w:val="22"/>
              </w:rPr>
              <w:t xml:space="preserve"> report </w:t>
            </w:r>
            <w:r>
              <w:rPr>
                <w:rFonts w:ascii="Century Gothic" w:hAnsi="Century Gothic" w:cs="Arial"/>
                <w:sz w:val="22"/>
              </w:rPr>
              <w:t xml:space="preserve">that </w:t>
            </w:r>
            <w:r w:rsidR="0005765E" w:rsidRPr="0005765E">
              <w:rPr>
                <w:rFonts w:ascii="Century Gothic" w:hAnsi="Century Gothic" w:cs="Arial"/>
                <w:sz w:val="22"/>
              </w:rPr>
              <w:t xml:space="preserve">breaks down regional </w:t>
            </w:r>
            <w:proofErr w:type="gramStart"/>
            <w:r w:rsidR="00EA3527" w:rsidRPr="0005765E">
              <w:rPr>
                <w:rFonts w:ascii="Century Gothic" w:hAnsi="Century Gothic" w:cs="Arial"/>
                <w:sz w:val="22"/>
              </w:rPr>
              <w:t>compl</w:t>
            </w:r>
            <w:r w:rsidR="00EA3527">
              <w:rPr>
                <w:rFonts w:ascii="Century Gothic" w:hAnsi="Century Gothic" w:cs="Arial"/>
                <w:sz w:val="22"/>
              </w:rPr>
              <w:t>e</w:t>
            </w:r>
            <w:r w:rsidR="00EA3527" w:rsidRPr="0005765E">
              <w:rPr>
                <w:rFonts w:ascii="Century Gothic" w:hAnsi="Century Gothic" w:cs="Arial"/>
                <w:sz w:val="22"/>
              </w:rPr>
              <w:t>ment</w:t>
            </w:r>
            <w:proofErr w:type="gramEnd"/>
            <w:r w:rsidR="0005765E" w:rsidRPr="0005765E">
              <w:rPr>
                <w:rFonts w:ascii="Century Gothic" w:hAnsi="Century Gothic" w:cs="Arial"/>
                <w:sz w:val="22"/>
              </w:rPr>
              <w:t xml:space="preserve"> </w:t>
            </w:r>
          </w:p>
          <w:p w14:paraId="25011D61" w14:textId="44CD6272" w:rsidR="0005765E" w:rsidRPr="0005765E" w:rsidRDefault="0005765E" w:rsidP="0005765E">
            <w:pPr>
              <w:pStyle w:val="ListParagraph"/>
              <w:numPr>
                <w:ilvl w:val="0"/>
                <w:numId w:val="19"/>
              </w:numPr>
              <w:rPr>
                <w:rFonts w:ascii="Century Gothic" w:hAnsi="Century Gothic" w:cs="Arial"/>
                <w:sz w:val="22"/>
              </w:rPr>
            </w:pPr>
            <w:r w:rsidRPr="0005765E">
              <w:rPr>
                <w:rFonts w:ascii="Century Gothic" w:hAnsi="Century Gothic" w:cs="Arial"/>
                <w:sz w:val="22"/>
              </w:rPr>
              <w:t xml:space="preserve">Some regions are further along than </w:t>
            </w:r>
            <w:proofErr w:type="gramStart"/>
            <w:r w:rsidR="00EA3527" w:rsidRPr="0005765E">
              <w:rPr>
                <w:rFonts w:ascii="Century Gothic" w:hAnsi="Century Gothic" w:cs="Arial"/>
                <w:sz w:val="22"/>
              </w:rPr>
              <w:t>others</w:t>
            </w:r>
            <w:proofErr w:type="gramEnd"/>
          </w:p>
          <w:p w14:paraId="26BFCBD8" w14:textId="2AEF9594" w:rsidR="0005765E" w:rsidRDefault="0005765E" w:rsidP="0005765E">
            <w:pPr>
              <w:pStyle w:val="ListParagraph"/>
              <w:numPr>
                <w:ilvl w:val="0"/>
                <w:numId w:val="19"/>
              </w:numPr>
              <w:rPr>
                <w:rFonts w:ascii="Century Gothic" w:hAnsi="Century Gothic" w:cs="Arial"/>
                <w:sz w:val="22"/>
              </w:rPr>
            </w:pPr>
            <w:r w:rsidRPr="0005765E">
              <w:rPr>
                <w:rFonts w:ascii="Century Gothic" w:hAnsi="Century Gothic" w:cs="Arial"/>
                <w:sz w:val="22"/>
              </w:rPr>
              <w:t>Each region has a workgroup and provide</w:t>
            </w:r>
            <w:r w:rsidR="00FB782C">
              <w:rPr>
                <w:rFonts w:ascii="Century Gothic" w:hAnsi="Century Gothic" w:cs="Arial"/>
                <w:sz w:val="22"/>
              </w:rPr>
              <w:t>s</w:t>
            </w:r>
            <w:r w:rsidRPr="0005765E">
              <w:rPr>
                <w:rFonts w:ascii="Century Gothic" w:hAnsi="Century Gothic" w:cs="Arial"/>
                <w:sz w:val="22"/>
              </w:rPr>
              <w:t xml:space="preserve"> staff to implement strategic </w:t>
            </w:r>
            <w:proofErr w:type="gramStart"/>
            <w:r w:rsidR="00EA3527" w:rsidRPr="0005765E">
              <w:rPr>
                <w:rFonts w:ascii="Century Gothic" w:hAnsi="Century Gothic" w:cs="Arial"/>
                <w:sz w:val="22"/>
              </w:rPr>
              <w:t>plans</w:t>
            </w:r>
            <w:proofErr w:type="gramEnd"/>
          </w:p>
          <w:p w14:paraId="5CEC3797" w14:textId="77777777" w:rsidR="00EA3527" w:rsidRDefault="00EA3527" w:rsidP="00EA3527">
            <w:pPr>
              <w:pStyle w:val="ListParagraph"/>
              <w:rPr>
                <w:rFonts w:ascii="Century Gothic" w:hAnsi="Century Gothic" w:cs="Arial"/>
                <w:sz w:val="22"/>
              </w:rPr>
            </w:pPr>
          </w:p>
          <w:p w14:paraId="20BA45E6" w14:textId="6B779DCB" w:rsidR="0005765E" w:rsidRPr="0005765E" w:rsidRDefault="0005765E" w:rsidP="0005765E">
            <w:pPr>
              <w:rPr>
                <w:rFonts w:ascii="Century Gothic" w:hAnsi="Century Gothic" w:cs="Arial"/>
                <w:b/>
                <w:bCs/>
                <w:sz w:val="22"/>
              </w:rPr>
            </w:pPr>
            <w:r w:rsidRPr="0005765E">
              <w:rPr>
                <w:rFonts w:ascii="Century Gothic" w:hAnsi="Century Gothic" w:cs="Arial"/>
                <w:b/>
                <w:bCs/>
                <w:sz w:val="22"/>
              </w:rPr>
              <w:t>Children’s Branch (DBHDID)</w:t>
            </w:r>
          </w:p>
          <w:p w14:paraId="66ED59BF" w14:textId="444A2B01" w:rsidR="0005765E" w:rsidRPr="00EA3527" w:rsidRDefault="0005765E" w:rsidP="00EA3527">
            <w:pPr>
              <w:pStyle w:val="ListParagraph"/>
              <w:numPr>
                <w:ilvl w:val="0"/>
                <w:numId w:val="27"/>
              </w:numPr>
              <w:rPr>
                <w:rFonts w:ascii="Century Gothic" w:hAnsi="Century Gothic" w:cs="Arial"/>
                <w:sz w:val="22"/>
              </w:rPr>
            </w:pPr>
            <w:r w:rsidRPr="00EA3527">
              <w:rPr>
                <w:rFonts w:ascii="Century Gothic" w:hAnsi="Century Gothic" w:cs="Arial"/>
                <w:sz w:val="22"/>
              </w:rPr>
              <w:t xml:space="preserve">Aware </w:t>
            </w:r>
            <w:r w:rsidR="00EA3527" w:rsidRPr="00EA3527">
              <w:rPr>
                <w:rStyle w:val="Hyperlink"/>
                <w:rFonts w:ascii="Century Gothic" w:eastAsia="Calibri" w:hAnsi="Century Gothic" w:cstheme="minorHAnsi"/>
                <w:bCs/>
                <w:color w:val="auto"/>
                <w:sz w:val="22"/>
                <w:u w:val="none"/>
              </w:rPr>
              <w:t xml:space="preserve">of the Strategic Plan and presented data on a regular </w:t>
            </w:r>
            <w:proofErr w:type="gramStart"/>
            <w:r w:rsidR="00EA3527" w:rsidRPr="00EA3527">
              <w:rPr>
                <w:rStyle w:val="Hyperlink"/>
                <w:rFonts w:ascii="Century Gothic" w:eastAsia="Calibri" w:hAnsi="Century Gothic" w:cstheme="minorHAnsi"/>
                <w:bCs/>
                <w:color w:val="auto"/>
                <w:sz w:val="22"/>
                <w:u w:val="none"/>
              </w:rPr>
              <w:t>basis</w:t>
            </w:r>
            <w:proofErr w:type="gramEnd"/>
            <w:r w:rsidR="00EA3527" w:rsidRPr="00EA3527">
              <w:rPr>
                <w:rStyle w:val="Hyperlink"/>
                <w:rFonts w:eastAsia="Calibri" w:cstheme="minorHAnsi"/>
                <w:bCs/>
                <w:color w:val="auto"/>
              </w:rPr>
              <w:t xml:space="preserve"> </w:t>
            </w:r>
          </w:p>
          <w:p w14:paraId="5E1FABEF" w14:textId="16EC0ABB" w:rsidR="00FF79AB" w:rsidRPr="000A2F88" w:rsidRDefault="00FF79AB" w:rsidP="007253EA">
            <w:pPr>
              <w:rPr>
                <w:rFonts w:ascii="Century Gothic" w:hAnsi="Century Gothic" w:cs="Arial"/>
                <w:sz w:val="22"/>
              </w:rPr>
            </w:pPr>
          </w:p>
        </w:tc>
      </w:tr>
      <w:tr w:rsidR="00FF79AB" w14:paraId="64053567" w14:textId="77777777" w:rsidTr="00975FDA">
        <w:trPr>
          <w:gridAfter w:val="1"/>
          <w:wAfter w:w="25" w:type="dxa"/>
          <w:jc w:val="center"/>
        </w:trPr>
        <w:tc>
          <w:tcPr>
            <w:tcW w:w="611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13CD1DAE" w14:textId="77777777" w:rsidR="00FF79AB" w:rsidRPr="00A35547" w:rsidRDefault="00FF79AB" w:rsidP="00532A4F">
            <w:pPr>
              <w:pStyle w:val="BodyCopy"/>
              <w:rPr>
                <w:rFonts w:ascii="Century Gothic" w:hAnsi="Century Gothic"/>
                <w:sz w:val="22"/>
              </w:rPr>
            </w:pPr>
            <w:r w:rsidRPr="00A35547">
              <w:rPr>
                <w:rFonts w:ascii="Century Gothic" w:hAnsi="Century Gothic"/>
                <w:sz w:val="22"/>
              </w:rPr>
              <w:lastRenderedPageBreak/>
              <w:t>Action Items</w:t>
            </w:r>
          </w:p>
        </w:tc>
        <w:tc>
          <w:tcPr>
            <w:tcW w:w="224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3EF85F80" w14:textId="77777777" w:rsidR="00FF79AB" w:rsidRPr="00A35547" w:rsidRDefault="00FF79AB" w:rsidP="00532A4F">
            <w:pPr>
              <w:pStyle w:val="BodyCopy"/>
              <w:rPr>
                <w:rFonts w:ascii="Century Gothic" w:hAnsi="Century Gothic"/>
                <w:sz w:val="22"/>
              </w:rPr>
            </w:pPr>
            <w:r w:rsidRPr="00A35547">
              <w:rPr>
                <w:rFonts w:ascii="Century Gothic" w:hAnsi="Century Gothic"/>
                <w:sz w:val="22"/>
              </w:rPr>
              <w:t>Person Responsible</w:t>
            </w:r>
          </w:p>
        </w:tc>
        <w:tc>
          <w:tcPr>
            <w:tcW w:w="2621"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597476FA" w14:textId="77777777" w:rsidR="00FF79AB" w:rsidRPr="00A35547" w:rsidRDefault="00FF79AB" w:rsidP="00532A4F">
            <w:pPr>
              <w:pStyle w:val="BodyCopy"/>
              <w:rPr>
                <w:rFonts w:ascii="Century Gothic" w:hAnsi="Century Gothic"/>
                <w:sz w:val="22"/>
              </w:rPr>
            </w:pPr>
            <w:r w:rsidRPr="00A35547">
              <w:rPr>
                <w:rFonts w:ascii="Century Gothic" w:hAnsi="Century Gothic"/>
                <w:sz w:val="22"/>
              </w:rPr>
              <w:t>Deadline</w:t>
            </w:r>
          </w:p>
        </w:tc>
      </w:tr>
      <w:tr w:rsidR="00FF79AB" w14:paraId="34811CE2" w14:textId="77777777" w:rsidTr="00975FDA">
        <w:trPr>
          <w:gridAfter w:val="1"/>
          <w:wAfter w:w="25" w:type="dxa"/>
          <w:trHeight w:val="323"/>
          <w:jc w:val="center"/>
        </w:trPr>
        <w:tc>
          <w:tcPr>
            <w:tcW w:w="611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6DE8F6E" w14:textId="3EDC4F9E" w:rsidR="00FF79AB" w:rsidRPr="007253EA" w:rsidRDefault="007253EA" w:rsidP="00532A4F">
            <w:pPr>
              <w:pStyle w:val="BodyCopy"/>
              <w:rPr>
                <w:rFonts w:ascii="Century Gothic" w:hAnsi="Century Gothic" w:cs="Arial"/>
                <w:sz w:val="22"/>
              </w:rPr>
            </w:pPr>
            <w:r w:rsidRPr="007253EA">
              <w:rPr>
                <w:rFonts w:ascii="Century Gothic" w:hAnsi="Century Gothic" w:cs="Arial"/>
                <w:sz w:val="22"/>
              </w:rPr>
              <w:t xml:space="preserve">Please share the information </w:t>
            </w:r>
            <w:r w:rsidR="00FB782C">
              <w:rPr>
                <w:rFonts w:ascii="Century Gothic" w:hAnsi="Century Gothic" w:cs="Arial"/>
                <w:sz w:val="22"/>
              </w:rPr>
              <w:t>with other partners/staff</w:t>
            </w:r>
          </w:p>
        </w:tc>
        <w:tc>
          <w:tcPr>
            <w:tcW w:w="224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3312EBA" w14:textId="617D1010" w:rsidR="00FF79AB" w:rsidRPr="007253EA" w:rsidRDefault="007253EA" w:rsidP="00532A4F">
            <w:pPr>
              <w:pStyle w:val="BodyCopy"/>
              <w:rPr>
                <w:rFonts w:ascii="Century Gothic" w:hAnsi="Century Gothic" w:cs="Arial"/>
                <w:sz w:val="22"/>
              </w:rPr>
            </w:pPr>
            <w:r w:rsidRPr="007253EA">
              <w:rPr>
                <w:rFonts w:ascii="Century Gothic" w:hAnsi="Century Gothic" w:cs="Arial"/>
                <w:sz w:val="22"/>
              </w:rPr>
              <w:t>RGMIT</w:t>
            </w:r>
            <w:r w:rsidR="00FB782C">
              <w:rPr>
                <w:rFonts w:ascii="Century Gothic" w:hAnsi="Century Gothic" w:cs="Arial"/>
                <w:sz w:val="22"/>
              </w:rPr>
              <w:t xml:space="preserve"> Members</w:t>
            </w:r>
          </w:p>
        </w:tc>
        <w:tc>
          <w:tcPr>
            <w:tcW w:w="2621"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0DA5F26" w14:textId="65C7A5FE" w:rsidR="00FF79AB" w:rsidRPr="007253EA" w:rsidRDefault="007253EA" w:rsidP="00532A4F">
            <w:pPr>
              <w:pStyle w:val="BodyCopy"/>
              <w:rPr>
                <w:rFonts w:ascii="Century Gothic" w:hAnsi="Century Gothic"/>
                <w:sz w:val="22"/>
              </w:rPr>
            </w:pPr>
            <w:r w:rsidRPr="007253EA">
              <w:rPr>
                <w:rFonts w:ascii="Century Gothic" w:hAnsi="Century Gothic"/>
                <w:sz w:val="22"/>
              </w:rPr>
              <w:t>ongoing</w:t>
            </w:r>
          </w:p>
        </w:tc>
      </w:tr>
      <w:tr w:rsidR="00D1149F" w14:paraId="512F9883" w14:textId="77777777" w:rsidTr="00975FDA">
        <w:trPr>
          <w:gridAfter w:val="1"/>
          <w:wAfter w:w="25" w:type="dxa"/>
          <w:jc w:val="center"/>
        </w:trPr>
        <w:tc>
          <w:tcPr>
            <w:tcW w:w="10980" w:type="dxa"/>
            <w:gridSpan w:val="7"/>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0DB76F25" w14:textId="77777777" w:rsidR="003A4AE7" w:rsidRPr="00684E8A" w:rsidRDefault="00000000" w:rsidP="001352F9">
            <w:pPr>
              <w:pStyle w:val="MinutesandAgendaTitles"/>
              <w:rPr>
                <w:rFonts w:ascii="Century Gothic" w:hAnsi="Century Gothic"/>
                <w:color w:val="auto"/>
                <w:sz w:val="22"/>
              </w:rPr>
            </w:pPr>
            <w:r w:rsidRPr="00145D69">
              <w:rPr>
                <w:rFonts w:ascii="Century Gothic" w:hAnsi="Century Gothic"/>
                <w:color w:val="auto"/>
                <w:sz w:val="22"/>
              </w:rPr>
              <w:br w:type="page"/>
            </w:r>
            <w:r>
              <w:rPr>
                <w:rFonts w:ascii="Century Gothic" w:hAnsi="Century Gothic"/>
                <w:color w:val="auto"/>
                <w:sz w:val="22"/>
              </w:rPr>
              <w:t xml:space="preserve">SOC FIVE Continuous Quality Improvement Data, Katie Kirkland, UK HDI </w:t>
            </w:r>
          </w:p>
        </w:tc>
      </w:tr>
      <w:tr w:rsidR="00D1149F" w14:paraId="398A9E54" w14:textId="77777777" w:rsidTr="00975FDA">
        <w:trPr>
          <w:gridAfter w:val="1"/>
          <w:wAfter w:w="25" w:type="dxa"/>
          <w:jc w:val="center"/>
        </w:trPr>
        <w:tc>
          <w:tcPr>
            <w:tcW w:w="10980" w:type="dxa"/>
            <w:gridSpan w:val="7"/>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9FAAAAA" w14:textId="6B0C11BF" w:rsidR="003A4AE7" w:rsidRDefault="00000000" w:rsidP="001352F9">
            <w:pPr>
              <w:pStyle w:val="NoSpacing"/>
              <w:rPr>
                <w:rFonts w:ascii="Century Gothic" w:hAnsi="Century Gothic"/>
              </w:rPr>
            </w:pPr>
            <w:r>
              <w:rPr>
                <w:rFonts w:ascii="Century Gothic" w:hAnsi="Century Gothic"/>
              </w:rPr>
              <w:t xml:space="preserve">(UK HDI) showed </w:t>
            </w:r>
            <w:r w:rsidR="00B81D2F">
              <w:rPr>
                <w:rFonts w:ascii="Century Gothic" w:hAnsi="Century Gothic"/>
              </w:rPr>
              <w:t>May</w:t>
            </w:r>
            <w:r>
              <w:rPr>
                <w:rFonts w:ascii="Century Gothic" w:hAnsi="Century Gothic"/>
              </w:rPr>
              <w:t xml:space="preserve"> 2023 data from the CQI dashboard, available for all to access on the SOC FIVE website on the homepage direct link: </w:t>
            </w:r>
            <w:hyperlink r:id="rId11" w:history="1">
              <w:r w:rsidRPr="00FA78DB">
                <w:rPr>
                  <w:rStyle w:val="Hyperlink"/>
                  <w:rFonts w:ascii="Century Gothic" w:hAnsi="Century Gothic"/>
                </w:rPr>
                <w:t>https://hdievaluationunit.clicdata.com/b/uDY9pnain9VA</w:t>
              </w:r>
            </w:hyperlink>
            <w:r>
              <w:rPr>
                <w:rFonts w:ascii="Century Gothic" w:hAnsi="Century Gothic"/>
              </w:rPr>
              <w:t xml:space="preserve">).  </w:t>
            </w:r>
          </w:p>
          <w:p w14:paraId="3F4F4F38" w14:textId="77777777" w:rsidR="00FA0EF5" w:rsidRDefault="00FA0EF5" w:rsidP="001352F9">
            <w:pPr>
              <w:pStyle w:val="NoSpacing"/>
              <w:rPr>
                <w:rStyle w:val="Hyperlink"/>
                <w:rFonts w:ascii="Century Gothic" w:hAnsi="Century Gothic"/>
              </w:rPr>
            </w:pPr>
          </w:p>
          <w:tbl>
            <w:tblPr>
              <w:tblStyle w:val="PlainTable1"/>
              <w:tblW w:w="0" w:type="auto"/>
              <w:tblLook w:val="04A0" w:firstRow="1" w:lastRow="0" w:firstColumn="1" w:lastColumn="0" w:noHBand="0" w:noVBand="1"/>
            </w:tblPr>
            <w:tblGrid>
              <w:gridCol w:w="5905"/>
              <w:gridCol w:w="2035"/>
              <w:gridCol w:w="1564"/>
            </w:tblGrid>
            <w:tr w:rsidR="00D1149F" w14:paraId="2240514A" w14:textId="77777777" w:rsidTr="00D1149F">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073F0A" w14:textId="77777777" w:rsidR="003A4AE7" w:rsidRDefault="00000000" w:rsidP="001352F9">
                  <w:pPr>
                    <w:pStyle w:val="NoSpacing"/>
                    <w:rPr>
                      <w:rFonts w:ascii="Century Gothic" w:hAnsi="Century Gothic"/>
                    </w:rPr>
                  </w:pPr>
                  <w:r>
                    <w:rPr>
                      <w:rFonts w:ascii="Century Gothic" w:hAnsi="Century Gothic"/>
                    </w:rPr>
                    <w:t>Lakes DCBS</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0A0507" w14:textId="3141DA06" w:rsidR="003A4AE7" w:rsidRDefault="00B81D2F" w:rsidP="001352F9">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May 2023</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6F9F55" w14:textId="77777777" w:rsidR="003A4AE7" w:rsidRDefault="00000000" w:rsidP="001352F9">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Percentages</w:t>
                  </w:r>
                </w:p>
              </w:tc>
            </w:tr>
            <w:tr w:rsidR="00D1149F" w14:paraId="6447F0DD" w14:textId="77777777" w:rsidTr="00D1149F">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7B5811" w14:textId="77777777" w:rsidR="003A4AE7" w:rsidRDefault="00000000" w:rsidP="001352F9">
                  <w:pPr>
                    <w:pStyle w:val="NoSpacing"/>
                    <w:rPr>
                      <w:rFonts w:ascii="Century Gothic" w:hAnsi="Century Gothic"/>
                    </w:rPr>
                  </w:pPr>
                  <w:r>
                    <w:rPr>
                      <w:rFonts w:ascii="Century Gothic" w:hAnsi="Century Gothic"/>
                      <w:b w:val="0"/>
                      <w:bCs w:val="0"/>
                    </w:rPr>
                    <w:t>DCBS Screeners Offered</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EE4DA4" w14:textId="0A82F306" w:rsidR="003A4AE7" w:rsidRPr="0005765E" w:rsidRDefault="0005765E"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765E">
                    <w:rPr>
                      <w:rFonts w:ascii="Century Gothic" w:hAnsi="Century Gothic"/>
                    </w:rPr>
                    <w:t>29</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257D62" w14:textId="77777777" w:rsidR="003A4AE7" w:rsidRPr="0005765E" w:rsidRDefault="003A4AE7"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D1149F" w14:paraId="050B0935" w14:textId="77777777" w:rsidTr="00D1149F">
              <w:trPr>
                <w:trHeight w:val="18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F04D70" w14:textId="77777777" w:rsidR="003A4AE7" w:rsidRDefault="00000000" w:rsidP="001352F9">
                  <w:pPr>
                    <w:pStyle w:val="NoSpacing"/>
                    <w:rPr>
                      <w:rFonts w:ascii="Century Gothic" w:hAnsi="Century Gothic"/>
                    </w:rPr>
                  </w:pPr>
                  <w:r>
                    <w:rPr>
                      <w:rFonts w:ascii="Century Gothic" w:hAnsi="Century Gothic"/>
                      <w:b w:val="0"/>
                      <w:bCs w:val="0"/>
                    </w:rPr>
                    <w:t>DCBS Screeners Completed</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D7A4E5" w14:textId="59BAC9D4" w:rsidR="003A4AE7" w:rsidRPr="0005765E" w:rsidRDefault="0005765E"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765E">
                    <w:rPr>
                      <w:rFonts w:ascii="Century Gothic" w:hAnsi="Century Gothic"/>
                    </w:rPr>
                    <w:t>28</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DDAB8C" w14:textId="10745B21" w:rsidR="003A4AE7" w:rsidRPr="0005765E" w:rsidRDefault="0005765E"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765E">
                    <w:rPr>
                      <w:rFonts w:ascii="Century Gothic" w:hAnsi="Century Gothic"/>
                    </w:rPr>
                    <w:t>97%</w:t>
                  </w:r>
                </w:p>
              </w:tc>
            </w:tr>
            <w:tr w:rsidR="00D1149F" w14:paraId="2C83BBBD" w14:textId="77777777" w:rsidTr="00D1149F">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6CE696" w14:textId="77777777" w:rsidR="003A4AE7" w:rsidRDefault="00000000" w:rsidP="001352F9">
                  <w:pPr>
                    <w:pStyle w:val="NoSpacing"/>
                    <w:rPr>
                      <w:rFonts w:ascii="Century Gothic" w:hAnsi="Century Gothic"/>
                    </w:rPr>
                  </w:pPr>
                  <w:r>
                    <w:rPr>
                      <w:rFonts w:ascii="Century Gothic" w:hAnsi="Century Gothic"/>
                      <w:b w:val="0"/>
                      <w:bCs w:val="0"/>
                    </w:rPr>
                    <w:t>Screened in for CANS</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D6C209" w14:textId="4D6300FE" w:rsidR="003A4AE7" w:rsidRPr="0005765E" w:rsidRDefault="0005765E"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765E">
                    <w:rPr>
                      <w:rFonts w:ascii="Century Gothic" w:hAnsi="Century Gothic"/>
                    </w:rPr>
                    <w:t>14</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DEC04A" w14:textId="55B202E2" w:rsidR="003A4AE7" w:rsidRPr="0005765E" w:rsidRDefault="0005765E"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765E">
                    <w:rPr>
                      <w:rFonts w:ascii="Century Gothic" w:hAnsi="Century Gothic"/>
                    </w:rPr>
                    <w:t>50%</w:t>
                  </w:r>
                </w:p>
              </w:tc>
            </w:tr>
            <w:tr w:rsidR="00D1149F" w14:paraId="14865062" w14:textId="77777777" w:rsidTr="00D1149F">
              <w:trPr>
                <w:trHeight w:val="17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C60804" w14:textId="77777777" w:rsidR="003A4AE7" w:rsidRDefault="00000000" w:rsidP="001352F9">
                  <w:pPr>
                    <w:pStyle w:val="NoSpacing"/>
                    <w:rPr>
                      <w:rFonts w:ascii="Century Gothic" w:hAnsi="Century Gothic"/>
                    </w:rPr>
                  </w:pPr>
                  <w:r>
                    <w:rPr>
                      <w:rFonts w:ascii="Century Gothic" w:hAnsi="Century Gothic"/>
                      <w:b w:val="0"/>
                      <w:bCs w:val="0"/>
                    </w:rPr>
                    <w:t>Referred for CANS Assessment</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2E70CC" w14:textId="657A2708" w:rsidR="003A4AE7" w:rsidRPr="0005765E" w:rsidRDefault="0005765E"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765E">
                    <w:rPr>
                      <w:rFonts w:ascii="Century Gothic" w:hAnsi="Century Gothic"/>
                    </w:rPr>
                    <w:t>6</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AA18CE" w14:textId="4844FE6D" w:rsidR="003A4AE7" w:rsidRPr="0005765E" w:rsidRDefault="0005765E"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765E">
                    <w:rPr>
                      <w:rFonts w:ascii="Century Gothic" w:hAnsi="Century Gothic"/>
                    </w:rPr>
                    <w:t>43%</w:t>
                  </w:r>
                </w:p>
              </w:tc>
            </w:tr>
          </w:tbl>
          <w:p w14:paraId="7FC68641" w14:textId="77777777" w:rsidR="003A4AE7" w:rsidRDefault="003A4AE7" w:rsidP="001352F9">
            <w:pPr>
              <w:pStyle w:val="NoSpacing"/>
              <w:rPr>
                <w:rStyle w:val="Hyperlink"/>
                <w:rFonts w:ascii="Century Gothic" w:hAnsi="Century Gothic"/>
              </w:rPr>
            </w:pPr>
          </w:p>
          <w:tbl>
            <w:tblPr>
              <w:tblStyle w:val="PlainTable1"/>
              <w:tblW w:w="0" w:type="auto"/>
              <w:tblLook w:val="04A0" w:firstRow="1" w:lastRow="0" w:firstColumn="1" w:lastColumn="0" w:noHBand="0" w:noVBand="1"/>
            </w:tblPr>
            <w:tblGrid>
              <w:gridCol w:w="5905"/>
              <w:gridCol w:w="2072"/>
              <w:gridCol w:w="1571"/>
            </w:tblGrid>
            <w:tr w:rsidR="00D1149F" w14:paraId="0B512105" w14:textId="77777777" w:rsidTr="00D1149F">
              <w:trPr>
                <w:cnfStyle w:val="100000000000" w:firstRow="1" w:lastRow="0" w:firstColumn="0" w:lastColumn="0" w:oddVBand="0" w:evenVBand="0" w:oddHBand="0"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F08FBD" w14:textId="77777777" w:rsidR="003A4AE7" w:rsidRDefault="00000000" w:rsidP="001352F9">
                  <w:pPr>
                    <w:pStyle w:val="NoSpacing"/>
                    <w:rPr>
                      <w:rFonts w:ascii="Century Gothic" w:hAnsi="Century Gothic"/>
                    </w:rPr>
                  </w:pPr>
                  <w:r>
                    <w:rPr>
                      <w:rFonts w:ascii="Century Gothic" w:hAnsi="Century Gothic"/>
                    </w:rPr>
                    <w:t>Four Rivers Behavioral Health</w:t>
                  </w:r>
                </w:p>
              </w:tc>
              <w:tc>
                <w:tcPr>
                  <w:tcW w:w="2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C70EB6" w14:textId="25276196" w:rsidR="003A4AE7" w:rsidRDefault="00B81D2F" w:rsidP="001352F9">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May 2023</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8C6025" w14:textId="77777777" w:rsidR="003A4AE7" w:rsidRDefault="00000000" w:rsidP="001352F9">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Percentages</w:t>
                  </w:r>
                </w:p>
              </w:tc>
            </w:tr>
            <w:tr w:rsidR="0005765E" w:rsidRPr="0005765E" w14:paraId="1576A7E3" w14:textId="77777777" w:rsidTr="00D1149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6C6B6C" w14:textId="77777777" w:rsidR="003A4AE7" w:rsidRPr="0005765E" w:rsidRDefault="00000000" w:rsidP="001352F9">
                  <w:pPr>
                    <w:pStyle w:val="NoSpacing"/>
                    <w:rPr>
                      <w:rFonts w:ascii="Century Gothic" w:hAnsi="Century Gothic"/>
                    </w:rPr>
                  </w:pPr>
                  <w:r w:rsidRPr="0005765E">
                    <w:rPr>
                      <w:rFonts w:ascii="Century Gothic" w:hAnsi="Century Gothic"/>
                      <w:b w:val="0"/>
                      <w:bCs w:val="0"/>
                    </w:rPr>
                    <w:t>Initial CANS Completed</w:t>
                  </w:r>
                </w:p>
              </w:tc>
              <w:tc>
                <w:tcPr>
                  <w:tcW w:w="2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61E753" w14:textId="77777777" w:rsidR="003A4AE7" w:rsidRPr="0005765E" w:rsidRDefault="00000000"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765E">
                    <w:rPr>
                      <w:rFonts w:ascii="Century Gothic" w:hAnsi="Century Gothic"/>
                    </w:rPr>
                    <w:t>0</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F433DE" w14:textId="77777777" w:rsidR="003A4AE7" w:rsidRPr="0005765E" w:rsidRDefault="003A4AE7"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05765E" w:rsidRPr="0005765E" w14:paraId="5D01A08E" w14:textId="77777777" w:rsidTr="00D1149F">
              <w:trPr>
                <w:trHeight w:val="104"/>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1379F3" w14:textId="77777777" w:rsidR="003A4AE7" w:rsidRPr="0005765E" w:rsidRDefault="00000000" w:rsidP="001352F9">
                  <w:pPr>
                    <w:pStyle w:val="NoSpacing"/>
                    <w:rPr>
                      <w:rFonts w:ascii="Century Gothic" w:hAnsi="Century Gothic"/>
                    </w:rPr>
                  </w:pPr>
                  <w:r w:rsidRPr="0005765E">
                    <w:rPr>
                      <w:rFonts w:ascii="Century Gothic" w:hAnsi="Century Gothic"/>
                      <w:b w:val="0"/>
                      <w:bCs w:val="0"/>
                    </w:rPr>
                    <w:t>Baseline NOMs Completed</w:t>
                  </w:r>
                </w:p>
              </w:tc>
              <w:tc>
                <w:tcPr>
                  <w:tcW w:w="2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3A0184" w14:textId="77777777" w:rsidR="003A4AE7" w:rsidRPr="0005765E" w:rsidRDefault="00000000"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765E">
                    <w:rPr>
                      <w:rFonts w:ascii="Century Gothic" w:hAnsi="Century Gothic"/>
                    </w:rPr>
                    <w:t>0</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592588" w14:textId="2CCBFE8D" w:rsidR="003A4AE7" w:rsidRPr="0005765E" w:rsidRDefault="00FA0EF5"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765E">
                    <w:rPr>
                      <w:rFonts w:ascii="Century Gothic" w:hAnsi="Century Gothic"/>
                    </w:rPr>
                    <w:t>N/A</w:t>
                  </w:r>
                </w:p>
              </w:tc>
            </w:tr>
          </w:tbl>
          <w:p w14:paraId="227952BC" w14:textId="77777777" w:rsidR="003A4AE7" w:rsidRPr="0005765E" w:rsidRDefault="003A4AE7" w:rsidP="001352F9">
            <w:pPr>
              <w:pStyle w:val="NoSpacing"/>
              <w:rPr>
                <w:rStyle w:val="Hyperlink"/>
                <w:rFonts w:ascii="Century Gothic" w:hAnsi="Century Gothic"/>
                <w:color w:val="auto"/>
              </w:rPr>
            </w:pPr>
          </w:p>
          <w:tbl>
            <w:tblPr>
              <w:tblStyle w:val="PlainTable1"/>
              <w:tblW w:w="0" w:type="auto"/>
              <w:tblLook w:val="04A0" w:firstRow="1" w:lastRow="0" w:firstColumn="1" w:lastColumn="0" w:noHBand="0" w:noVBand="1"/>
            </w:tblPr>
            <w:tblGrid>
              <w:gridCol w:w="5905"/>
              <w:gridCol w:w="2035"/>
              <w:gridCol w:w="1564"/>
            </w:tblGrid>
            <w:tr w:rsidR="0005765E" w:rsidRPr="0005765E" w14:paraId="25E7E9ED" w14:textId="77777777" w:rsidTr="00D1149F">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67C666" w14:textId="77777777" w:rsidR="003A4AE7" w:rsidRPr="0005765E" w:rsidRDefault="00000000" w:rsidP="001352F9">
                  <w:pPr>
                    <w:pStyle w:val="NoSpacing"/>
                    <w:rPr>
                      <w:rFonts w:ascii="Century Gothic" w:hAnsi="Century Gothic"/>
                    </w:rPr>
                  </w:pPr>
                  <w:r w:rsidRPr="0005765E">
                    <w:rPr>
                      <w:rFonts w:ascii="Century Gothic" w:hAnsi="Century Gothic"/>
                    </w:rPr>
                    <w:t>Pennyroyal Center</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32F133" w14:textId="6951D544" w:rsidR="003A4AE7" w:rsidRPr="0005765E" w:rsidRDefault="00B81D2F" w:rsidP="001352F9">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05765E">
                    <w:rPr>
                      <w:rFonts w:ascii="Century Gothic" w:hAnsi="Century Gothic"/>
                    </w:rPr>
                    <w:t>May 2023</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5C0992" w14:textId="77777777" w:rsidR="003A4AE7" w:rsidRPr="0005765E" w:rsidRDefault="00000000" w:rsidP="001352F9">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05765E">
                    <w:rPr>
                      <w:rFonts w:ascii="Century Gothic" w:hAnsi="Century Gothic"/>
                    </w:rPr>
                    <w:t>Percentages</w:t>
                  </w:r>
                </w:p>
              </w:tc>
            </w:tr>
            <w:tr w:rsidR="0005765E" w:rsidRPr="0005765E" w14:paraId="59393D59" w14:textId="77777777" w:rsidTr="00D1149F">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05F24D" w14:textId="77777777" w:rsidR="003A4AE7" w:rsidRPr="0005765E" w:rsidRDefault="00000000" w:rsidP="001352F9">
                  <w:pPr>
                    <w:pStyle w:val="NoSpacing"/>
                    <w:rPr>
                      <w:rFonts w:ascii="Century Gothic" w:hAnsi="Century Gothic"/>
                    </w:rPr>
                  </w:pPr>
                  <w:r w:rsidRPr="0005765E">
                    <w:rPr>
                      <w:rFonts w:ascii="Century Gothic" w:hAnsi="Century Gothic"/>
                      <w:b w:val="0"/>
                      <w:bCs w:val="0"/>
                    </w:rPr>
                    <w:t>Initial CANS Completed</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2D5F91" w14:textId="77777777" w:rsidR="003A4AE7" w:rsidRPr="0005765E" w:rsidRDefault="00000000"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765E">
                    <w:rPr>
                      <w:rFonts w:ascii="Century Gothic" w:hAnsi="Century Gothic"/>
                    </w:rPr>
                    <w:t>0</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B83795" w14:textId="77777777" w:rsidR="003A4AE7" w:rsidRPr="0005765E" w:rsidRDefault="003A4AE7"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05765E" w:rsidRPr="0005765E" w14:paraId="60ABADBC" w14:textId="77777777" w:rsidTr="00D1149F">
              <w:trPr>
                <w:trHeight w:val="17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F360AB" w14:textId="77777777" w:rsidR="003A4AE7" w:rsidRPr="0005765E" w:rsidRDefault="00000000" w:rsidP="001352F9">
                  <w:pPr>
                    <w:pStyle w:val="NoSpacing"/>
                    <w:rPr>
                      <w:rFonts w:ascii="Century Gothic" w:hAnsi="Century Gothic"/>
                    </w:rPr>
                  </w:pPr>
                  <w:r w:rsidRPr="0005765E">
                    <w:rPr>
                      <w:rFonts w:ascii="Century Gothic" w:hAnsi="Century Gothic"/>
                      <w:b w:val="0"/>
                      <w:bCs w:val="0"/>
                    </w:rPr>
                    <w:t>Baseline NOMs Completed</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D031BA" w14:textId="77777777" w:rsidR="003A4AE7" w:rsidRPr="0005765E" w:rsidRDefault="00000000"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765E">
                    <w:rPr>
                      <w:rFonts w:ascii="Century Gothic" w:hAnsi="Century Gothic"/>
                    </w:rPr>
                    <w:t>0</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10697E" w14:textId="6E9CDFD6" w:rsidR="003A4AE7" w:rsidRPr="0005765E" w:rsidRDefault="003A4AE7"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4AFBF562" w14:textId="77777777" w:rsidR="00CD2E6F" w:rsidRPr="00C84605" w:rsidRDefault="00000000" w:rsidP="00C84605">
            <w:pPr>
              <w:pStyle w:val="NoSpacing"/>
              <w:ind w:left="720"/>
              <w:rPr>
                <w:rStyle w:val="Hyperlink"/>
                <w:rFonts w:ascii="Century Gothic" w:hAnsi="Century Gothic"/>
                <w:b/>
                <w:bCs/>
                <w:color w:val="auto"/>
                <w:u w:val="none"/>
              </w:rPr>
            </w:pPr>
            <w:r w:rsidRPr="00C84605">
              <w:rPr>
                <w:rStyle w:val="Hyperlink"/>
                <w:rFonts w:ascii="Century Gothic" w:hAnsi="Century Gothic"/>
                <w:b/>
                <w:bCs/>
                <w:color w:val="auto"/>
                <w:u w:val="none"/>
              </w:rPr>
              <w:t>We are almost at our goal for NOMs (40 remaining baseline NOMs to reach our goal)</w:t>
            </w:r>
          </w:p>
          <w:p w14:paraId="3F018CFD" w14:textId="4273FD4D" w:rsidR="003A4AE7" w:rsidRPr="0067418D" w:rsidRDefault="00F41222" w:rsidP="001352F9">
            <w:pPr>
              <w:pStyle w:val="NoSpacing"/>
              <w:rPr>
                <w:rFonts w:ascii="Century Gothic" w:hAnsi="Century Gothic"/>
                <w:b/>
                <w:bCs/>
                <w:color w:val="0563C1"/>
              </w:rPr>
            </w:pPr>
            <w:r>
              <w:rPr>
                <w:rFonts w:ascii="Century Gothic" w:hAnsi="Century Gothic"/>
                <w:b/>
                <w:bCs/>
                <w:color w:val="0563C1"/>
              </w:rPr>
              <w:t xml:space="preserve">*Reminder CANS will continue, but NOMS will not after the </w:t>
            </w:r>
            <w:r w:rsidR="00FB782C">
              <w:rPr>
                <w:rFonts w:ascii="Century Gothic" w:hAnsi="Century Gothic"/>
                <w:b/>
                <w:bCs/>
                <w:color w:val="0563C1"/>
              </w:rPr>
              <w:t xml:space="preserve">SOC FIVE </w:t>
            </w:r>
            <w:r>
              <w:rPr>
                <w:rFonts w:ascii="Century Gothic" w:hAnsi="Century Gothic"/>
                <w:b/>
                <w:bCs/>
                <w:color w:val="0563C1"/>
              </w:rPr>
              <w:t xml:space="preserve">grant ends on September </w:t>
            </w:r>
            <w:r w:rsidR="00FB782C">
              <w:rPr>
                <w:rFonts w:ascii="Century Gothic" w:hAnsi="Century Gothic"/>
                <w:b/>
                <w:bCs/>
                <w:color w:val="0563C1"/>
              </w:rPr>
              <w:t>29</w:t>
            </w:r>
            <w:r>
              <w:rPr>
                <w:rFonts w:ascii="Century Gothic" w:hAnsi="Century Gothic"/>
                <w:b/>
                <w:bCs/>
                <w:color w:val="0563C1"/>
              </w:rPr>
              <w:t>th</w:t>
            </w:r>
          </w:p>
        </w:tc>
      </w:tr>
      <w:tr w:rsidR="00D1149F" w14:paraId="3AD6FE70" w14:textId="77777777" w:rsidTr="00975FDA">
        <w:trPr>
          <w:gridAfter w:val="1"/>
          <w:wAfter w:w="25" w:type="dxa"/>
          <w:trHeight w:val="350"/>
          <w:jc w:val="center"/>
        </w:trPr>
        <w:tc>
          <w:tcPr>
            <w:tcW w:w="60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15E8BCE2" w14:textId="77777777" w:rsidR="003A4AE7" w:rsidRPr="00A35547" w:rsidRDefault="00000000" w:rsidP="001352F9">
            <w:pPr>
              <w:pStyle w:val="BodyCopy"/>
              <w:rPr>
                <w:rFonts w:ascii="Century Gothic" w:hAnsi="Century Gothic"/>
                <w:sz w:val="22"/>
              </w:rPr>
            </w:pPr>
            <w:r w:rsidRPr="00A35547">
              <w:rPr>
                <w:rFonts w:ascii="Century Gothic" w:hAnsi="Century Gothic"/>
                <w:sz w:val="22"/>
              </w:rPr>
              <w:t>Action Items</w:t>
            </w:r>
          </w:p>
        </w:tc>
        <w:tc>
          <w:tcPr>
            <w:tcW w:w="224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1CA2DEB4" w14:textId="77777777" w:rsidR="003A4AE7" w:rsidRPr="00A35547" w:rsidRDefault="00000000" w:rsidP="001352F9">
            <w:pPr>
              <w:pStyle w:val="BodyCopy"/>
              <w:rPr>
                <w:rFonts w:ascii="Century Gothic" w:hAnsi="Century Gothic"/>
                <w:sz w:val="22"/>
              </w:rPr>
            </w:pPr>
            <w:r w:rsidRPr="00A35547">
              <w:rPr>
                <w:rFonts w:ascii="Century Gothic" w:hAnsi="Century Gothic"/>
                <w:sz w:val="22"/>
              </w:rPr>
              <w:t>Person Responsible</w:t>
            </w:r>
          </w:p>
        </w:tc>
        <w:tc>
          <w:tcPr>
            <w:tcW w:w="2706"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2F466680" w14:textId="77777777" w:rsidR="003A4AE7" w:rsidRPr="00A35547" w:rsidRDefault="00000000" w:rsidP="001352F9">
            <w:pPr>
              <w:pStyle w:val="BodyCopy"/>
              <w:rPr>
                <w:rFonts w:ascii="Century Gothic" w:hAnsi="Century Gothic"/>
                <w:sz w:val="22"/>
              </w:rPr>
            </w:pPr>
            <w:r w:rsidRPr="00A35547">
              <w:rPr>
                <w:rFonts w:ascii="Century Gothic" w:hAnsi="Century Gothic"/>
                <w:sz w:val="22"/>
              </w:rPr>
              <w:t>Deadline</w:t>
            </w:r>
          </w:p>
        </w:tc>
      </w:tr>
      <w:tr w:rsidR="00D1149F" w14:paraId="0FDE2E05" w14:textId="77777777" w:rsidTr="00975FDA">
        <w:trPr>
          <w:gridAfter w:val="1"/>
          <w:wAfter w:w="25" w:type="dxa"/>
          <w:trHeight w:val="341"/>
          <w:jc w:val="center"/>
        </w:trPr>
        <w:tc>
          <w:tcPr>
            <w:tcW w:w="60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4EBE288" w14:textId="77777777" w:rsidR="003A4AE7" w:rsidRPr="00A81019" w:rsidRDefault="00000000" w:rsidP="001352F9">
            <w:pPr>
              <w:pStyle w:val="BodyCopy"/>
              <w:rPr>
                <w:rFonts w:ascii="Century Gothic" w:hAnsi="Century Gothic" w:cs="Arial"/>
                <w:sz w:val="22"/>
              </w:rPr>
            </w:pPr>
            <w:r w:rsidRPr="00A81019">
              <w:rPr>
                <w:rFonts w:ascii="Century Gothic" w:hAnsi="Century Gothic" w:cs="Arial"/>
                <w:sz w:val="22"/>
              </w:rPr>
              <w:t>N/A</w:t>
            </w:r>
          </w:p>
        </w:tc>
        <w:tc>
          <w:tcPr>
            <w:tcW w:w="224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85E5F10" w14:textId="77777777" w:rsidR="003A4AE7" w:rsidRPr="00DD2341" w:rsidRDefault="003A4AE7" w:rsidP="001352F9">
            <w:pPr>
              <w:pStyle w:val="BodyCopy"/>
              <w:rPr>
                <w:rFonts w:ascii="Century Gothic" w:hAnsi="Century Gothic" w:cs="Arial"/>
                <w:color w:val="FF0000"/>
                <w:sz w:val="22"/>
              </w:rPr>
            </w:pPr>
          </w:p>
        </w:tc>
        <w:tc>
          <w:tcPr>
            <w:tcW w:w="2706"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6EFDB98" w14:textId="77777777" w:rsidR="003A4AE7" w:rsidRDefault="00000000" w:rsidP="001352F9">
            <w:pPr>
              <w:pStyle w:val="BodyCopy"/>
              <w:rPr>
                <w:rFonts w:ascii="Century Gothic" w:hAnsi="Century Gothic"/>
                <w:color w:val="FF0000"/>
                <w:sz w:val="22"/>
              </w:rPr>
            </w:pPr>
            <w:r w:rsidRPr="00DD2341">
              <w:rPr>
                <w:rFonts w:ascii="Century Gothic" w:hAnsi="Century Gothic"/>
                <w:color w:val="FF0000"/>
                <w:sz w:val="22"/>
              </w:rPr>
              <w:t xml:space="preserve"> </w:t>
            </w:r>
          </w:p>
          <w:p w14:paraId="6771B29D" w14:textId="3155B626" w:rsidR="00BE1788" w:rsidRPr="00DD2341" w:rsidRDefault="00BE1788" w:rsidP="001352F9">
            <w:pPr>
              <w:pStyle w:val="BodyCopy"/>
              <w:rPr>
                <w:rFonts w:ascii="Century Gothic" w:hAnsi="Century Gothic"/>
                <w:color w:val="FF0000"/>
                <w:sz w:val="22"/>
              </w:rPr>
            </w:pPr>
          </w:p>
        </w:tc>
      </w:tr>
      <w:tr w:rsidR="00D1149F" w14:paraId="3D527578" w14:textId="77777777" w:rsidTr="00975FDA">
        <w:trPr>
          <w:gridAfter w:val="1"/>
          <w:wAfter w:w="25" w:type="dxa"/>
          <w:jc w:val="center"/>
        </w:trPr>
        <w:tc>
          <w:tcPr>
            <w:tcW w:w="10980" w:type="dxa"/>
            <w:gridSpan w:val="7"/>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59982864" w14:textId="0C38C07F" w:rsidR="007A7339" w:rsidRPr="00BE1788" w:rsidRDefault="00000000" w:rsidP="00204048">
            <w:pPr>
              <w:pStyle w:val="MinutesandAgendaTitles"/>
              <w:rPr>
                <w:rFonts w:ascii="Century Gothic" w:hAnsi="Century Gothic"/>
                <w:color w:val="auto"/>
                <w:sz w:val="22"/>
              </w:rPr>
            </w:pPr>
            <w:r w:rsidRPr="00145D69">
              <w:rPr>
                <w:rFonts w:ascii="Century Gothic" w:hAnsi="Century Gothic"/>
                <w:color w:val="auto"/>
                <w:sz w:val="22"/>
              </w:rPr>
              <w:br w:type="page"/>
            </w:r>
            <w:r w:rsidR="00FB782C">
              <w:rPr>
                <w:rFonts w:ascii="Century Gothic" w:hAnsi="Century Gothic"/>
                <w:color w:val="auto"/>
                <w:sz w:val="22"/>
              </w:rPr>
              <w:t xml:space="preserve">Lakes Region Prevention </w:t>
            </w:r>
            <w:r w:rsidR="000724A6">
              <w:rPr>
                <w:rFonts w:ascii="Century Gothic" w:hAnsi="Century Gothic"/>
                <w:color w:val="auto"/>
                <w:sz w:val="22"/>
              </w:rPr>
              <w:t>Collaborative</w:t>
            </w:r>
          </w:p>
        </w:tc>
      </w:tr>
      <w:tr w:rsidR="00D1149F" w14:paraId="0EA3B044" w14:textId="77777777" w:rsidTr="00975FDA">
        <w:trPr>
          <w:gridAfter w:val="1"/>
          <w:wAfter w:w="25" w:type="dxa"/>
          <w:trHeight w:val="1250"/>
          <w:jc w:val="center"/>
        </w:trPr>
        <w:tc>
          <w:tcPr>
            <w:tcW w:w="10980" w:type="dxa"/>
            <w:gridSpan w:val="7"/>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539120D" w14:textId="46B44145" w:rsidR="00BE1788" w:rsidRDefault="00863348" w:rsidP="00DC7CCB">
            <w:pPr>
              <w:contextualSpacing/>
              <w:jc w:val="center"/>
              <w:rPr>
                <w:rFonts w:ascii="Century Gothic" w:hAnsi="Century Gothic" w:cs="Arial"/>
                <w:b/>
                <w:bCs/>
                <w:sz w:val="22"/>
              </w:rPr>
            </w:pPr>
            <w:r w:rsidRPr="00BE1788">
              <w:rPr>
                <w:rFonts w:ascii="Century Gothic" w:hAnsi="Century Gothic" w:cs="Arial"/>
                <w:b/>
                <w:bCs/>
                <w:sz w:val="22"/>
              </w:rPr>
              <w:t xml:space="preserve">Lakes Region Action </w:t>
            </w:r>
            <w:r w:rsidR="00FB782C">
              <w:rPr>
                <w:rFonts w:ascii="Century Gothic" w:hAnsi="Century Gothic" w:cs="Arial"/>
                <w:b/>
                <w:bCs/>
                <w:sz w:val="22"/>
              </w:rPr>
              <w:t>P</w:t>
            </w:r>
            <w:r w:rsidRPr="00BE1788">
              <w:rPr>
                <w:rFonts w:ascii="Century Gothic" w:hAnsi="Century Gothic" w:cs="Arial"/>
                <w:b/>
                <w:bCs/>
                <w:sz w:val="22"/>
              </w:rPr>
              <w:t>lan</w:t>
            </w:r>
            <w:r w:rsidR="00BE1788" w:rsidRPr="00BE1788">
              <w:rPr>
                <w:rFonts w:ascii="Century Gothic" w:hAnsi="Century Gothic" w:cs="Arial"/>
                <w:b/>
                <w:bCs/>
                <w:sz w:val="22"/>
              </w:rPr>
              <w:t xml:space="preserve"> up</w:t>
            </w:r>
            <w:r w:rsidR="00FB782C">
              <w:rPr>
                <w:rFonts w:ascii="Century Gothic" w:hAnsi="Century Gothic" w:cs="Arial"/>
                <w:b/>
                <w:bCs/>
                <w:sz w:val="22"/>
              </w:rPr>
              <w:t>date</w:t>
            </w:r>
          </w:p>
          <w:p w14:paraId="6B530FC8" w14:textId="708CA3DB" w:rsidR="000724A6" w:rsidRPr="00BE1788" w:rsidRDefault="00B81D2F" w:rsidP="008D175A">
            <w:pPr>
              <w:contextualSpacing/>
              <w:rPr>
                <w:rFonts w:ascii="Century Gothic" w:hAnsi="Century Gothic" w:cs="Arial"/>
                <w:b/>
                <w:bCs/>
                <w:sz w:val="22"/>
              </w:rPr>
            </w:pPr>
            <w:r>
              <w:rPr>
                <w:rFonts w:ascii="Century Gothic" w:hAnsi="Century Gothic" w:cs="Arial"/>
                <w:sz w:val="22"/>
              </w:rPr>
              <w:t xml:space="preserve">Sabrina </w:t>
            </w:r>
            <w:r w:rsidR="00FB782C">
              <w:rPr>
                <w:rFonts w:ascii="Century Gothic" w:hAnsi="Century Gothic" w:cs="Arial"/>
                <w:sz w:val="22"/>
              </w:rPr>
              <w:t xml:space="preserve">Bishop </w:t>
            </w:r>
            <w:r w:rsidR="000724A6">
              <w:rPr>
                <w:rFonts w:ascii="Century Gothic" w:hAnsi="Century Gothic" w:cs="Arial"/>
                <w:sz w:val="22"/>
              </w:rPr>
              <w:t>Davis</w:t>
            </w:r>
            <w:r w:rsidR="00DC7CCB">
              <w:rPr>
                <w:rFonts w:ascii="Century Gothic" w:hAnsi="Century Gothic" w:cs="Arial"/>
                <w:sz w:val="22"/>
              </w:rPr>
              <w:t xml:space="preserve"> (CCC)</w:t>
            </w:r>
            <w:r>
              <w:rPr>
                <w:rFonts w:ascii="Century Gothic" w:hAnsi="Century Gothic" w:cs="Arial"/>
                <w:sz w:val="22"/>
              </w:rPr>
              <w:t xml:space="preserve"> is the lead for </w:t>
            </w:r>
            <w:r w:rsidRPr="000724A6">
              <w:rPr>
                <w:rFonts w:ascii="Century Gothic" w:hAnsi="Century Gothic" w:cs="Arial"/>
                <w:sz w:val="22"/>
              </w:rPr>
              <w:t xml:space="preserve">the </w:t>
            </w:r>
            <w:r w:rsidR="00DC7CCB">
              <w:rPr>
                <w:rFonts w:ascii="Century Gothic" w:hAnsi="Century Gothic" w:cs="Arial"/>
                <w:sz w:val="22"/>
              </w:rPr>
              <w:t xml:space="preserve">workgroup addressing the </w:t>
            </w:r>
            <w:r w:rsidRPr="000724A6">
              <w:rPr>
                <w:rFonts w:ascii="Century Gothic" w:hAnsi="Century Gothic" w:cs="Arial"/>
                <w:sz w:val="22"/>
              </w:rPr>
              <w:t>community</w:t>
            </w:r>
            <w:r w:rsidR="000724A6" w:rsidRPr="000724A6">
              <w:rPr>
                <w:rFonts w:ascii="Century Gothic" w:hAnsi="Century Gothic" w:cs="Arial"/>
                <w:sz w:val="22"/>
              </w:rPr>
              <w:t xml:space="preserve"> </w:t>
            </w:r>
            <w:r w:rsidR="00FB782C">
              <w:rPr>
                <w:rFonts w:ascii="Century Gothic" w:hAnsi="Century Gothic" w:cs="Arial"/>
                <w:sz w:val="22"/>
              </w:rPr>
              <w:t>resources</w:t>
            </w:r>
            <w:r w:rsidR="00DC7CCB">
              <w:rPr>
                <w:rFonts w:ascii="Century Gothic" w:hAnsi="Century Gothic" w:cs="Arial"/>
                <w:sz w:val="22"/>
              </w:rPr>
              <w:t xml:space="preserve">/guide </w:t>
            </w:r>
            <w:r w:rsidR="000724A6" w:rsidRPr="000724A6">
              <w:rPr>
                <w:rFonts w:ascii="Century Gothic" w:hAnsi="Century Gothic" w:cs="Arial"/>
                <w:sz w:val="22"/>
              </w:rPr>
              <w:t xml:space="preserve">of the action plan. </w:t>
            </w:r>
          </w:p>
          <w:p w14:paraId="1F953435" w14:textId="7F130E17" w:rsidR="000724A6" w:rsidRPr="00DC7CCB" w:rsidRDefault="00FB782C" w:rsidP="00DC7CCB">
            <w:pPr>
              <w:pStyle w:val="ListParagraph"/>
              <w:numPr>
                <w:ilvl w:val="0"/>
                <w:numId w:val="27"/>
              </w:numPr>
              <w:spacing w:after="160" w:line="259" w:lineRule="auto"/>
              <w:rPr>
                <w:rFonts w:ascii="Century Gothic" w:hAnsi="Century Gothic" w:cs="Arial"/>
                <w:sz w:val="22"/>
              </w:rPr>
            </w:pPr>
            <w:r w:rsidRPr="00DC7CCB">
              <w:rPr>
                <w:rFonts w:ascii="Century Gothic" w:hAnsi="Century Gothic" w:cs="Arial"/>
                <w:sz w:val="22"/>
              </w:rPr>
              <w:t>The F</w:t>
            </w:r>
            <w:r w:rsidR="000724A6" w:rsidRPr="00DC7CCB">
              <w:rPr>
                <w:rFonts w:ascii="Century Gothic" w:hAnsi="Century Gothic" w:cs="Arial"/>
                <w:sz w:val="22"/>
              </w:rPr>
              <w:t>ace</w:t>
            </w:r>
            <w:r w:rsidRPr="00DC7CCB">
              <w:rPr>
                <w:rFonts w:ascii="Century Gothic" w:hAnsi="Century Gothic" w:cs="Arial"/>
                <w:sz w:val="22"/>
              </w:rPr>
              <w:t>-It</w:t>
            </w:r>
            <w:r w:rsidR="00E665DC" w:rsidRPr="00DC7CCB">
              <w:rPr>
                <w:rFonts w:ascii="Century Gothic" w:hAnsi="Century Gothic" w:cs="Arial"/>
                <w:sz w:val="22"/>
              </w:rPr>
              <w:t xml:space="preserve"> </w:t>
            </w:r>
            <w:r w:rsidRPr="00DC7CCB">
              <w:rPr>
                <w:rFonts w:ascii="Century Gothic" w:hAnsi="Century Gothic" w:cs="Arial"/>
                <w:sz w:val="22"/>
              </w:rPr>
              <w:t xml:space="preserve">Movement through </w:t>
            </w:r>
            <w:r w:rsidR="00E665DC" w:rsidRPr="00DC7CCB">
              <w:rPr>
                <w:rFonts w:ascii="Century Gothic" w:hAnsi="Century Gothic" w:cs="Arial"/>
                <w:sz w:val="22"/>
              </w:rPr>
              <w:t>KY Youth Advocates</w:t>
            </w:r>
            <w:r w:rsidR="000724A6" w:rsidRPr="00DC7CCB">
              <w:rPr>
                <w:rFonts w:ascii="Century Gothic" w:hAnsi="Century Gothic" w:cs="Arial"/>
                <w:sz w:val="22"/>
              </w:rPr>
              <w:t xml:space="preserve"> is going to add a resource guide that we can update for the Lakes </w:t>
            </w:r>
            <w:r w:rsidRPr="00DC7CCB">
              <w:rPr>
                <w:rFonts w:ascii="Century Gothic" w:hAnsi="Century Gothic" w:cs="Arial"/>
                <w:sz w:val="22"/>
              </w:rPr>
              <w:t>R</w:t>
            </w:r>
            <w:r w:rsidR="00E665DC" w:rsidRPr="00DC7CCB">
              <w:rPr>
                <w:rFonts w:ascii="Century Gothic" w:hAnsi="Century Gothic" w:cs="Arial"/>
                <w:sz w:val="22"/>
              </w:rPr>
              <w:t>eg</w:t>
            </w:r>
            <w:r w:rsidR="00DC7CCB" w:rsidRPr="00DC7CCB">
              <w:rPr>
                <w:rFonts w:ascii="Century Gothic" w:hAnsi="Century Gothic" w:cs="Arial"/>
                <w:sz w:val="22"/>
              </w:rPr>
              <w:t xml:space="preserve">ion. </w:t>
            </w:r>
          </w:p>
          <w:p w14:paraId="0391A38D" w14:textId="3BA710D2" w:rsidR="000724A6" w:rsidRDefault="000724A6" w:rsidP="00DC7CCB">
            <w:pPr>
              <w:pStyle w:val="ListParagraph"/>
              <w:numPr>
                <w:ilvl w:val="0"/>
                <w:numId w:val="28"/>
              </w:numPr>
              <w:spacing w:after="160" w:line="259" w:lineRule="auto"/>
              <w:rPr>
                <w:rFonts w:ascii="Century Gothic" w:hAnsi="Century Gothic" w:cs="Arial"/>
                <w:sz w:val="22"/>
              </w:rPr>
            </w:pPr>
            <w:r w:rsidRPr="000724A6">
              <w:rPr>
                <w:rFonts w:ascii="Century Gothic" w:hAnsi="Century Gothic" w:cs="Arial"/>
                <w:sz w:val="22"/>
              </w:rPr>
              <w:t>Produc</w:t>
            </w:r>
            <w:r w:rsidR="00E665DC">
              <w:rPr>
                <w:rFonts w:ascii="Century Gothic" w:hAnsi="Century Gothic" w:cs="Arial"/>
                <w:sz w:val="22"/>
              </w:rPr>
              <w:t>ing</w:t>
            </w:r>
            <w:r w:rsidRPr="000724A6">
              <w:rPr>
                <w:rFonts w:ascii="Century Gothic" w:hAnsi="Century Gothic" w:cs="Arial"/>
                <w:sz w:val="22"/>
              </w:rPr>
              <w:t xml:space="preserve"> QR codes to have </w:t>
            </w:r>
            <w:r w:rsidR="00FB782C">
              <w:rPr>
                <w:rFonts w:ascii="Century Gothic" w:hAnsi="Century Gothic" w:cs="Arial"/>
                <w:sz w:val="22"/>
              </w:rPr>
              <w:t>a</w:t>
            </w:r>
            <w:r w:rsidRPr="000724A6">
              <w:rPr>
                <w:rFonts w:ascii="Century Gothic" w:hAnsi="Century Gothic" w:cs="Arial"/>
                <w:sz w:val="22"/>
              </w:rPr>
              <w:t xml:space="preserve"> working resource guide in one </w:t>
            </w:r>
            <w:proofErr w:type="gramStart"/>
            <w:r w:rsidR="00E665DC" w:rsidRPr="000724A6">
              <w:rPr>
                <w:rFonts w:ascii="Century Gothic" w:hAnsi="Century Gothic" w:cs="Arial"/>
                <w:sz w:val="22"/>
              </w:rPr>
              <w:t>place</w:t>
            </w:r>
            <w:proofErr w:type="gramEnd"/>
          </w:p>
          <w:p w14:paraId="1DF448D9" w14:textId="5FE3A7BE" w:rsidR="00DC7CCB" w:rsidRPr="000724A6" w:rsidRDefault="00DC7CCB" w:rsidP="00DC7CCB">
            <w:pPr>
              <w:pStyle w:val="ListParagraph"/>
              <w:numPr>
                <w:ilvl w:val="0"/>
                <w:numId w:val="28"/>
              </w:numPr>
              <w:spacing w:after="160" w:line="259" w:lineRule="auto"/>
              <w:rPr>
                <w:rFonts w:ascii="Century Gothic" w:hAnsi="Century Gothic" w:cs="Arial"/>
                <w:sz w:val="22"/>
              </w:rPr>
            </w:pPr>
            <w:r w:rsidRPr="000724A6">
              <w:rPr>
                <w:rFonts w:ascii="Century Gothic" w:hAnsi="Century Gothic" w:cs="Arial"/>
                <w:sz w:val="22"/>
              </w:rPr>
              <w:t>Purchas</w:t>
            </w:r>
            <w:r>
              <w:rPr>
                <w:rFonts w:ascii="Century Gothic" w:hAnsi="Century Gothic" w:cs="Arial"/>
                <w:sz w:val="22"/>
              </w:rPr>
              <w:t>ing</w:t>
            </w:r>
            <w:r w:rsidRPr="000724A6">
              <w:rPr>
                <w:rFonts w:ascii="Century Gothic" w:hAnsi="Century Gothic" w:cs="Arial"/>
                <w:sz w:val="22"/>
              </w:rPr>
              <w:t xml:space="preserve"> a QR code and posters to share the resource </w:t>
            </w:r>
            <w:proofErr w:type="gramStart"/>
            <w:r w:rsidRPr="000724A6">
              <w:rPr>
                <w:rFonts w:ascii="Century Gothic" w:hAnsi="Century Gothic" w:cs="Arial"/>
                <w:sz w:val="22"/>
              </w:rPr>
              <w:t>guide</w:t>
            </w:r>
            <w:proofErr w:type="gramEnd"/>
          </w:p>
          <w:p w14:paraId="29D7AEBC" w14:textId="52571C37" w:rsidR="00DC7CCB" w:rsidRPr="000724A6" w:rsidRDefault="00DC7CCB" w:rsidP="00DC7CCB">
            <w:pPr>
              <w:pStyle w:val="ListParagraph"/>
              <w:numPr>
                <w:ilvl w:val="0"/>
                <w:numId w:val="28"/>
              </w:numPr>
              <w:spacing w:after="160" w:line="259" w:lineRule="auto"/>
              <w:rPr>
                <w:rFonts w:ascii="Century Gothic" w:hAnsi="Century Gothic" w:cs="Arial"/>
                <w:sz w:val="22"/>
              </w:rPr>
            </w:pPr>
            <w:r w:rsidRPr="000724A6">
              <w:rPr>
                <w:rFonts w:ascii="Century Gothic" w:hAnsi="Century Gothic" w:cs="Arial"/>
                <w:sz w:val="22"/>
              </w:rPr>
              <w:t xml:space="preserve">Collecting data stage: If you have any resources that you want to ensure are in the resource guide, please share with </w:t>
            </w:r>
            <w:proofErr w:type="gramStart"/>
            <w:r w:rsidRPr="000724A6">
              <w:rPr>
                <w:rFonts w:ascii="Century Gothic" w:hAnsi="Century Gothic" w:cs="Arial"/>
                <w:sz w:val="22"/>
              </w:rPr>
              <w:t>Sabrina</w:t>
            </w:r>
            <w:proofErr w:type="gramEnd"/>
          </w:p>
          <w:p w14:paraId="7CBFFF51" w14:textId="6FA965EE" w:rsidR="00DC7CCB" w:rsidRPr="000724A6" w:rsidRDefault="00DC7CCB" w:rsidP="00DC7CCB">
            <w:pPr>
              <w:pStyle w:val="ListParagraph"/>
              <w:numPr>
                <w:ilvl w:val="0"/>
                <w:numId w:val="28"/>
              </w:numPr>
              <w:spacing w:after="160" w:line="259" w:lineRule="auto"/>
              <w:rPr>
                <w:rFonts w:ascii="Century Gothic" w:hAnsi="Century Gothic" w:cs="Arial"/>
                <w:sz w:val="22"/>
              </w:rPr>
            </w:pPr>
            <w:r w:rsidRPr="000724A6">
              <w:rPr>
                <w:rFonts w:ascii="Century Gothic" w:hAnsi="Century Gothic" w:cs="Arial"/>
                <w:sz w:val="22"/>
              </w:rPr>
              <w:t xml:space="preserve">Purchase RIAC is also working on a similar project so it might be beneficial to touch base with that group to see if there is any </w:t>
            </w:r>
            <w:proofErr w:type="gramStart"/>
            <w:r w:rsidRPr="000724A6">
              <w:rPr>
                <w:rFonts w:ascii="Century Gothic" w:hAnsi="Century Gothic" w:cs="Arial"/>
                <w:sz w:val="22"/>
              </w:rPr>
              <w:t>overlap</w:t>
            </w:r>
            <w:proofErr w:type="gramEnd"/>
          </w:p>
          <w:p w14:paraId="7F2CDEE4" w14:textId="4DDC1245" w:rsidR="000724A6" w:rsidRPr="00DC7CCB" w:rsidRDefault="000724A6" w:rsidP="00DC7CCB">
            <w:pPr>
              <w:pStyle w:val="ListParagraph"/>
              <w:numPr>
                <w:ilvl w:val="0"/>
                <w:numId w:val="27"/>
              </w:numPr>
              <w:spacing w:after="160" w:line="259" w:lineRule="auto"/>
              <w:rPr>
                <w:rFonts w:ascii="Century Gothic" w:hAnsi="Century Gothic" w:cs="Arial"/>
                <w:sz w:val="22"/>
              </w:rPr>
            </w:pPr>
            <w:r w:rsidRPr="00DC7CCB">
              <w:rPr>
                <w:rFonts w:ascii="Century Gothic" w:hAnsi="Century Gothic" w:cs="Arial"/>
                <w:sz w:val="22"/>
              </w:rPr>
              <w:t>Lauren P</w:t>
            </w:r>
            <w:r w:rsidR="00DC7CCB">
              <w:rPr>
                <w:rFonts w:ascii="Century Gothic" w:hAnsi="Century Gothic" w:cs="Arial"/>
                <w:sz w:val="22"/>
              </w:rPr>
              <w:t xml:space="preserve">atterson (DCBS) </w:t>
            </w:r>
            <w:r w:rsidRPr="00DC7CCB">
              <w:rPr>
                <w:rFonts w:ascii="Century Gothic" w:hAnsi="Century Gothic" w:cs="Arial"/>
                <w:sz w:val="22"/>
              </w:rPr>
              <w:t xml:space="preserve">is the lead for the workgroup addressing transportation barriers in the region. </w:t>
            </w:r>
          </w:p>
          <w:p w14:paraId="478D56FC" w14:textId="1054F9CE" w:rsidR="003A4AE7" w:rsidRDefault="002C020E" w:rsidP="00DC7CCB">
            <w:pPr>
              <w:pStyle w:val="ListParagraph"/>
              <w:numPr>
                <w:ilvl w:val="0"/>
                <w:numId w:val="28"/>
              </w:numPr>
              <w:spacing w:after="160" w:line="259" w:lineRule="auto"/>
              <w:rPr>
                <w:rFonts w:ascii="Century Gothic" w:hAnsi="Century Gothic" w:cs="Arial"/>
                <w:sz w:val="22"/>
              </w:rPr>
            </w:pPr>
            <w:r>
              <w:rPr>
                <w:rFonts w:ascii="Century Gothic" w:hAnsi="Century Gothic" w:cs="Arial"/>
                <w:sz w:val="22"/>
              </w:rPr>
              <w:t>The workgroup met in May. It was decided to look at what each Regional RIAC is doing or has done towards transportation barriers and built upon that. The group is also assessing other agencies (including surveys) looking at some other agencies actions towards transportation issues.</w:t>
            </w:r>
            <w:r w:rsidR="000724A6" w:rsidRPr="000724A6">
              <w:rPr>
                <w:rFonts w:ascii="Century Gothic" w:hAnsi="Century Gothic" w:cs="Arial"/>
                <w:sz w:val="22"/>
              </w:rPr>
              <w:t xml:space="preserve"> </w:t>
            </w:r>
          </w:p>
          <w:p w14:paraId="30497F41" w14:textId="5E88CD48" w:rsidR="00E665DC" w:rsidRPr="00E665DC" w:rsidRDefault="00E665DC" w:rsidP="00E665DC">
            <w:pPr>
              <w:spacing w:after="160" w:line="259" w:lineRule="auto"/>
              <w:rPr>
                <w:rFonts w:ascii="Century Gothic" w:hAnsi="Century Gothic" w:cs="Arial"/>
                <w:sz w:val="22"/>
              </w:rPr>
            </w:pPr>
            <w:r w:rsidRPr="00E665DC">
              <w:rPr>
                <w:rFonts w:ascii="Century Gothic" w:hAnsi="Century Gothic" w:cs="Arial"/>
                <w:bCs/>
                <w:sz w:val="22"/>
              </w:rPr>
              <w:t xml:space="preserve">Tammi </w:t>
            </w:r>
            <w:r w:rsidR="002C020E">
              <w:rPr>
                <w:rFonts w:ascii="Century Gothic" w:hAnsi="Century Gothic" w:cs="Arial"/>
                <w:bCs/>
                <w:sz w:val="22"/>
              </w:rPr>
              <w:t xml:space="preserve">informed </w:t>
            </w:r>
            <w:r w:rsidRPr="00E665DC">
              <w:rPr>
                <w:rFonts w:ascii="Century Gothic" w:hAnsi="Century Gothic" w:cs="Arial"/>
                <w:bCs/>
                <w:sz w:val="22"/>
              </w:rPr>
              <w:t xml:space="preserve">the </w:t>
            </w:r>
            <w:r>
              <w:rPr>
                <w:rFonts w:ascii="Century Gothic" w:hAnsi="Century Gothic" w:cs="Arial"/>
                <w:bCs/>
                <w:sz w:val="22"/>
              </w:rPr>
              <w:t xml:space="preserve">Regional </w:t>
            </w:r>
            <w:r w:rsidR="002C020E">
              <w:rPr>
                <w:rFonts w:ascii="Century Gothic" w:hAnsi="Century Gothic" w:cs="Arial"/>
                <w:bCs/>
                <w:sz w:val="22"/>
              </w:rPr>
              <w:t xml:space="preserve">GMIT to be thinking about who can/will lead the Regional </w:t>
            </w:r>
            <w:r>
              <w:rPr>
                <w:rFonts w:ascii="Century Gothic" w:hAnsi="Century Gothic" w:cs="Arial"/>
                <w:bCs/>
                <w:sz w:val="22"/>
              </w:rPr>
              <w:t>Prevention Collaborative</w:t>
            </w:r>
            <w:r w:rsidR="002C020E">
              <w:rPr>
                <w:rFonts w:ascii="Century Gothic" w:hAnsi="Century Gothic" w:cs="Arial"/>
                <w:bCs/>
                <w:sz w:val="22"/>
              </w:rPr>
              <w:t xml:space="preserve"> for the Lakes Region due to the SOC FIVE grant ending on 09/29/23. </w:t>
            </w:r>
            <w:r>
              <w:rPr>
                <w:rFonts w:ascii="Century Gothic" w:hAnsi="Century Gothic" w:cs="Arial"/>
                <w:bCs/>
                <w:sz w:val="22"/>
              </w:rPr>
              <w:t xml:space="preserve"> </w:t>
            </w:r>
          </w:p>
        </w:tc>
      </w:tr>
      <w:tr w:rsidR="00D1149F" w14:paraId="5711C938" w14:textId="77777777" w:rsidTr="00975FDA">
        <w:trPr>
          <w:gridAfter w:val="1"/>
          <w:wAfter w:w="25" w:type="dxa"/>
          <w:jc w:val="center"/>
        </w:trPr>
        <w:tc>
          <w:tcPr>
            <w:tcW w:w="60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38ADD767" w14:textId="77777777" w:rsidR="007A7339" w:rsidRPr="00A35547" w:rsidRDefault="00000000" w:rsidP="00204048">
            <w:pPr>
              <w:pStyle w:val="BodyCopy"/>
              <w:rPr>
                <w:rFonts w:ascii="Century Gothic" w:hAnsi="Century Gothic"/>
                <w:sz w:val="22"/>
              </w:rPr>
            </w:pPr>
            <w:r w:rsidRPr="00A35547">
              <w:rPr>
                <w:rFonts w:ascii="Century Gothic" w:hAnsi="Century Gothic"/>
                <w:sz w:val="22"/>
              </w:rPr>
              <w:t>Action Items</w:t>
            </w:r>
          </w:p>
        </w:tc>
        <w:tc>
          <w:tcPr>
            <w:tcW w:w="224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002D54D3" w14:textId="77777777" w:rsidR="007A7339" w:rsidRPr="00A35547" w:rsidRDefault="00000000" w:rsidP="00204048">
            <w:pPr>
              <w:pStyle w:val="BodyCopy"/>
              <w:rPr>
                <w:rFonts w:ascii="Century Gothic" w:hAnsi="Century Gothic"/>
                <w:sz w:val="22"/>
              </w:rPr>
            </w:pPr>
            <w:r w:rsidRPr="00A35547">
              <w:rPr>
                <w:rFonts w:ascii="Century Gothic" w:hAnsi="Century Gothic"/>
                <w:sz w:val="22"/>
              </w:rPr>
              <w:t>Person Responsible</w:t>
            </w:r>
          </w:p>
        </w:tc>
        <w:tc>
          <w:tcPr>
            <w:tcW w:w="2706"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661BE44A" w14:textId="77777777" w:rsidR="007A7339" w:rsidRPr="00A35547" w:rsidRDefault="00000000" w:rsidP="00204048">
            <w:pPr>
              <w:pStyle w:val="BodyCopy"/>
              <w:rPr>
                <w:rFonts w:ascii="Century Gothic" w:hAnsi="Century Gothic"/>
                <w:sz w:val="22"/>
              </w:rPr>
            </w:pPr>
            <w:r w:rsidRPr="00A35547">
              <w:rPr>
                <w:rFonts w:ascii="Century Gothic" w:hAnsi="Century Gothic"/>
                <w:sz w:val="22"/>
              </w:rPr>
              <w:t>Deadline</w:t>
            </w:r>
          </w:p>
        </w:tc>
      </w:tr>
      <w:tr w:rsidR="00D1149F" w14:paraId="2E8AF9CE" w14:textId="77777777" w:rsidTr="00975FDA">
        <w:trPr>
          <w:gridAfter w:val="1"/>
          <w:wAfter w:w="25" w:type="dxa"/>
          <w:trHeight w:val="323"/>
          <w:jc w:val="center"/>
        </w:trPr>
        <w:tc>
          <w:tcPr>
            <w:tcW w:w="60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0614581" w14:textId="198743FC" w:rsidR="007A7339" w:rsidRPr="000A2F88" w:rsidRDefault="00E665DC" w:rsidP="00204048">
            <w:pPr>
              <w:pStyle w:val="BodyCopy"/>
              <w:rPr>
                <w:rFonts w:ascii="Century Gothic" w:hAnsi="Century Gothic" w:cs="Arial"/>
                <w:sz w:val="22"/>
              </w:rPr>
            </w:pPr>
            <w:r>
              <w:rPr>
                <w:rFonts w:ascii="Century Gothic" w:hAnsi="Century Gothic" w:cs="Arial"/>
                <w:sz w:val="22"/>
              </w:rPr>
              <w:t>Please reach out to Sabrina with resources to add to the larger resource guide</w:t>
            </w:r>
            <w:r w:rsidR="002C020E">
              <w:rPr>
                <w:rFonts w:ascii="Century Gothic" w:hAnsi="Century Gothic" w:cs="Arial"/>
                <w:sz w:val="22"/>
              </w:rPr>
              <w:t xml:space="preserve"> </w:t>
            </w:r>
            <w:hyperlink r:id="rId12" w:history="1">
              <w:r w:rsidR="002C020E" w:rsidRPr="00D41C31">
                <w:rPr>
                  <w:rStyle w:val="Hyperlink"/>
                  <w:rFonts w:ascii="Century Gothic" w:hAnsi="Century Gothic" w:cs="Arial"/>
                  <w:sz w:val="22"/>
                </w:rPr>
                <w:t>sabrina.b@pacs-ky.org</w:t>
              </w:r>
            </w:hyperlink>
            <w:r w:rsidR="002C020E">
              <w:rPr>
                <w:rFonts w:ascii="Century Gothic" w:hAnsi="Century Gothic" w:cs="Arial"/>
                <w:sz w:val="22"/>
              </w:rPr>
              <w:t xml:space="preserve"> </w:t>
            </w:r>
          </w:p>
        </w:tc>
        <w:tc>
          <w:tcPr>
            <w:tcW w:w="224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EB44FBE" w14:textId="2EC24CED" w:rsidR="007A7339" w:rsidRPr="000A2F88" w:rsidRDefault="00E665DC" w:rsidP="00204048">
            <w:pPr>
              <w:pStyle w:val="BodyCopy"/>
              <w:rPr>
                <w:rFonts w:ascii="Century Gothic" w:hAnsi="Century Gothic" w:cs="Arial"/>
                <w:sz w:val="22"/>
              </w:rPr>
            </w:pPr>
            <w:r>
              <w:rPr>
                <w:rFonts w:ascii="Century Gothic" w:hAnsi="Century Gothic" w:cs="Arial"/>
                <w:sz w:val="22"/>
              </w:rPr>
              <w:t>RGMIT</w:t>
            </w:r>
          </w:p>
        </w:tc>
        <w:tc>
          <w:tcPr>
            <w:tcW w:w="2706"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663D263" w14:textId="23D0D0E0" w:rsidR="007A7339" w:rsidRPr="000A2F88" w:rsidRDefault="002C020E" w:rsidP="00204048">
            <w:pPr>
              <w:pStyle w:val="BodyCopy"/>
              <w:rPr>
                <w:rFonts w:ascii="Century Gothic" w:hAnsi="Century Gothic"/>
                <w:sz w:val="22"/>
              </w:rPr>
            </w:pPr>
            <w:r>
              <w:rPr>
                <w:rFonts w:ascii="Century Gothic" w:hAnsi="Century Gothic"/>
                <w:sz w:val="22"/>
              </w:rPr>
              <w:t>O</w:t>
            </w:r>
            <w:r w:rsidR="00E665DC">
              <w:rPr>
                <w:rFonts w:ascii="Century Gothic" w:hAnsi="Century Gothic"/>
                <w:sz w:val="22"/>
              </w:rPr>
              <w:t>ngoing</w:t>
            </w:r>
          </w:p>
        </w:tc>
      </w:tr>
      <w:tr w:rsidR="002C020E" w14:paraId="53E11D66" w14:textId="77777777" w:rsidTr="00975FDA">
        <w:trPr>
          <w:gridAfter w:val="1"/>
          <w:wAfter w:w="25" w:type="dxa"/>
          <w:trHeight w:val="323"/>
          <w:jc w:val="center"/>
        </w:trPr>
        <w:tc>
          <w:tcPr>
            <w:tcW w:w="60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55FAD71" w14:textId="73C207DD" w:rsidR="002C020E" w:rsidRDefault="002C020E" w:rsidP="00204048">
            <w:pPr>
              <w:pStyle w:val="BodyCopy"/>
              <w:rPr>
                <w:rFonts w:ascii="Century Gothic" w:hAnsi="Century Gothic" w:cs="Arial"/>
                <w:sz w:val="22"/>
              </w:rPr>
            </w:pPr>
            <w:r>
              <w:rPr>
                <w:rFonts w:ascii="Century Gothic" w:hAnsi="Century Gothic" w:cs="Arial"/>
                <w:sz w:val="22"/>
              </w:rPr>
              <w:t>Please contact Sabrina or Lauren if you are interested in joining one or both workgroups</w:t>
            </w:r>
          </w:p>
        </w:tc>
        <w:tc>
          <w:tcPr>
            <w:tcW w:w="224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28DB779" w14:textId="76CB8AA0" w:rsidR="002C020E" w:rsidRDefault="002C020E" w:rsidP="00204048">
            <w:pPr>
              <w:pStyle w:val="BodyCopy"/>
              <w:rPr>
                <w:rFonts w:ascii="Century Gothic" w:hAnsi="Century Gothic" w:cs="Arial"/>
                <w:sz w:val="22"/>
              </w:rPr>
            </w:pPr>
            <w:r>
              <w:rPr>
                <w:rFonts w:ascii="Century Gothic" w:hAnsi="Century Gothic" w:cs="Arial"/>
                <w:sz w:val="22"/>
              </w:rPr>
              <w:t>Any member</w:t>
            </w:r>
          </w:p>
        </w:tc>
        <w:tc>
          <w:tcPr>
            <w:tcW w:w="2706"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1C45441" w14:textId="7AB753A0" w:rsidR="002C020E" w:rsidRDefault="002C020E" w:rsidP="00204048">
            <w:pPr>
              <w:pStyle w:val="BodyCopy"/>
              <w:rPr>
                <w:rFonts w:ascii="Century Gothic" w:hAnsi="Century Gothic"/>
                <w:sz w:val="22"/>
              </w:rPr>
            </w:pPr>
            <w:r>
              <w:rPr>
                <w:rFonts w:ascii="Century Gothic" w:hAnsi="Century Gothic"/>
                <w:sz w:val="22"/>
              </w:rPr>
              <w:t>Ongoing</w:t>
            </w:r>
          </w:p>
        </w:tc>
      </w:tr>
      <w:tr w:rsidR="002C020E" w14:paraId="3D7744A2" w14:textId="77777777" w:rsidTr="00975FDA">
        <w:trPr>
          <w:gridAfter w:val="1"/>
          <w:wAfter w:w="25" w:type="dxa"/>
          <w:trHeight w:val="323"/>
          <w:jc w:val="center"/>
        </w:trPr>
        <w:tc>
          <w:tcPr>
            <w:tcW w:w="60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02241FF" w14:textId="67AFD42A" w:rsidR="002C020E" w:rsidRDefault="002C020E" w:rsidP="00204048">
            <w:pPr>
              <w:pStyle w:val="BodyCopy"/>
              <w:rPr>
                <w:rFonts w:ascii="Century Gothic" w:hAnsi="Century Gothic" w:cs="Arial"/>
                <w:sz w:val="22"/>
              </w:rPr>
            </w:pPr>
            <w:r>
              <w:rPr>
                <w:rFonts w:ascii="Century Gothic" w:hAnsi="Century Gothic" w:cs="Arial"/>
                <w:sz w:val="22"/>
              </w:rPr>
              <w:t xml:space="preserve">Please e-mail any suggestions of agencies </w:t>
            </w:r>
            <w:r w:rsidR="00C84605">
              <w:rPr>
                <w:rFonts w:ascii="Century Gothic" w:hAnsi="Century Gothic" w:cs="Arial"/>
                <w:sz w:val="22"/>
              </w:rPr>
              <w:t>willing to lead the Lakes Region Prevention Collaborative</w:t>
            </w:r>
          </w:p>
        </w:tc>
        <w:tc>
          <w:tcPr>
            <w:tcW w:w="224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D4A9007" w14:textId="705BAC51" w:rsidR="002C020E" w:rsidRDefault="00C84605" w:rsidP="00204048">
            <w:pPr>
              <w:pStyle w:val="BodyCopy"/>
              <w:rPr>
                <w:rFonts w:ascii="Century Gothic" w:hAnsi="Century Gothic" w:cs="Arial"/>
                <w:sz w:val="22"/>
              </w:rPr>
            </w:pPr>
            <w:r>
              <w:rPr>
                <w:rFonts w:ascii="Century Gothic" w:hAnsi="Century Gothic" w:cs="Arial"/>
                <w:sz w:val="22"/>
              </w:rPr>
              <w:t>Any member</w:t>
            </w:r>
          </w:p>
        </w:tc>
        <w:tc>
          <w:tcPr>
            <w:tcW w:w="2706"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08445D2" w14:textId="0A8556CF" w:rsidR="002C020E" w:rsidRDefault="00C84605" w:rsidP="00204048">
            <w:pPr>
              <w:pStyle w:val="BodyCopy"/>
              <w:rPr>
                <w:rFonts w:ascii="Century Gothic" w:hAnsi="Century Gothic"/>
                <w:sz w:val="22"/>
              </w:rPr>
            </w:pPr>
            <w:r>
              <w:rPr>
                <w:rFonts w:ascii="Century Gothic" w:hAnsi="Century Gothic"/>
                <w:sz w:val="22"/>
              </w:rPr>
              <w:t>By 09/27/23</w:t>
            </w:r>
          </w:p>
        </w:tc>
      </w:tr>
      <w:tr w:rsidR="00D1149F" w14:paraId="5ED70C9F" w14:textId="77777777" w:rsidTr="00975FDA">
        <w:trPr>
          <w:gridAfter w:val="1"/>
          <w:wAfter w:w="25" w:type="dxa"/>
          <w:jc w:val="center"/>
        </w:trPr>
        <w:tc>
          <w:tcPr>
            <w:tcW w:w="10980" w:type="dxa"/>
            <w:gridSpan w:val="7"/>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6211C59D" w14:textId="0A921A64" w:rsidR="007A7339" w:rsidRPr="00145D69" w:rsidRDefault="00000000" w:rsidP="00204048">
            <w:pPr>
              <w:pStyle w:val="MinutesandAgendaTitles"/>
              <w:rPr>
                <w:rFonts w:ascii="Century Gothic" w:hAnsi="Century Gothic"/>
                <w:color w:val="auto"/>
                <w:sz w:val="24"/>
                <w:szCs w:val="24"/>
              </w:rPr>
            </w:pPr>
            <w:r w:rsidRPr="00145D69">
              <w:rPr>
                <w:rFonts w:ascii="Century Gothic" w:hAnsi="Century Gothic"/>
                <w:color w:val="auto"/>
                <w:sz w:val="22"/>
              </w:rPr>
              <w:br w:type="page"/>
            </w:r>
            <w:r w:rsidR="00B81D2F">
              <w:rPr>
                <w:rFonts w:ascii="Century Gothic" w:hAnsi="Century Gothic"/>
                <w:color w:val="auto"/>
                <w:sz w:val="22"/>
              </w:rPr>
              <w:t>Grant Achievement Event</w:t>
            </w:r>
          </w:p>
        </w:tc>
      </w:tr>
      <w:tr w:rsidR="00D1149F" w14:paraId="4EBF7E81" w14:textId="77777777" w:rsidTr="00975FDA">
        <w:trPr>
          <w:gridAfter w:val="1"/>
          <w:wAfter w:w="25" w:type="dxa"/>
          <w:jc w:val="center"/>
        </w:trPr>
        <w:tc>
          <w:tcPr>
            <w:tcW w:w="10980" w:type="dxa"/>
            <w:gridSpan w:val="7"/>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B979E3C" w14:textId="636CD83F" w:rsidR="00E665DC" w:rsidRDefault="00B81D2F" w:rsidP="0035542D">
            <w:pPr>
              <w:spacing w:after="160" w:line="259" w:lineRule="auto"/>
              <w:rPr>
                <w:rFonts w:ascii="Century Gothic" w:hAnsi="Century Gothic" w:cs="Arial"/>
                <w:sz w:val="22"/>
              </w:rPr>
            </w:pPr>
            <w:r>
              <w:rPr>
                <w:rFonts w:ascii="Century Gothic" w:hAnsi="Century Gothic" w:cs="Arial"/>
                <w:sz w:val="22"/>
              </w:rPr>
              <w:t xml:space="preserve">The end of year grant event will be held during </w:t>
            </w:r>
            <w:r w:rsidRPr="0035542D">
              <w:rPr>
                <w:rFonts w:ascii="Century Gothic" w:hAnsi="Century Gothic" w:cs="Arial"/>
                <w:b/>
                <w:bCs/>
                <w:sz w:val="22"/>
              </w:rPr>
              <w:t xml:space="preserve">August’s </w:t>
            </w:r>
            <w:r w:rsidR="00E665DC">
              <w:rPr>
                <w:rFonts w:ascii="Century Gothic" w:hAnsi="Century Gothic" w:cs="Arial"/>
                <w:b/>
                <w:bCs/>
                <w:sz w:val="22"/>
              </w:rPr>
              <w:t xml:space="preserve">scheduled </w:t>
            </w:r>
            <w:r w:rsidRPr="0035542D">
              <w:rPr>
                <w:rFonts w:ascii="Century Gothic" w:hAnsi="Century Gothic" w:cs="Arial"/>
                <w:b/>
                <w:bCs/>
                <w:sz w:val="22"/>
              </w:rPr>
              <w:t>RGMIT meeting</w:t>
            </w:r>
            <w:r w:rsidR="00E665DC">
              <w:rPr>
                <w:rFonts w:ascii="Century Gothic" w:hAnsi="Century Gothic" w:cs="Arial"/>
                <w:b/>
                <w:bCs/>
                <w:sz w:val="22"/>
              </w:rPr>
              <w:t xml:space="preserve">, </w:t>
            </w:r>
            <w:r w:rsidR="00C84605">
              <w:rPr>
                <w:rFonts w:ascii="Century Gothic" w:hAnsi="Century Gothic" w:cs="Arial"/>
                <w:b/>
                <w:bCs/>
                <w:sz w:val="22"/>
              </w:rPr>
              <w:t xml:space="preserve">Tuesday, </w:t>
            </w:r>
            <w:r w:rsidR="00E665DC">
              <w:rPr>
                <w:rFonts w:ascii="Century Gothic" w:hAnsi="Century Gothic" w:cs="Arial"/>
                <w:b/>
                <w:bCs/>
                <w:sz w:val="22"/>
              </w:rPr>
              <w:t>August 1</w:t>
            </w:r>
            <w:r w:rsidR="00BE1788">
              <w:rPr>
                <w:rFonts w:ascii="Century Gothic" w:hAnsi="Century Gothic" w:cs="Arial"/>
                <w:b/>
                <w:bCs/>
                <w:sz w:val="22"/>
              </w:rPr>
              <w:t>4</w:t>
            </w:r>
            <w:r w:rsidR="00E665DC" w:rsidRPr="00E665DC">
              <w:rPr>
                <w:rFonts w:ascii="Century Gothic" w:hAnsi="Century Gothic" w:cs="Arial"/>
                <w:b/>
                <w:bCs/>
                <w:sz w:val="22"/>
                <w:vertAlign w:val="superscript"/>
              </w:rPr>
              <w:t>th</w:t>
            </w:r>
            <w:r w:rsidR="00E665DC">
              <w:rPr>
                <w:rFonts w:ascii="Century Gothic" w:hAnsi="Century Gothic" w:cs="Arial"/>
                <w:b/>
                <w:bCs/>
                <w:sz w:val="22"/>
              </w:rPr>
              <w:t xml:space="preserve"> </w:t>
            </w:r>
            <w:r w:rsidRPr="00BE1788">
              <w:rPr>
                <w:rFonts w:ascii="Century Gothic" w:hAnsi="Century Gothic" w:cs="Arial"/>
                <w:b/>
                <w:bCs/>
                <w:sz w:val="22"/>
              </w:rPr>
              <w:t>in person at</w:t>
            </w:r>
            <w:r w:rsidR="0035542D" w:rsidRPr="00BE1788">
              <w:rPr>
                <w:rFonts w:ascii="Century Gothic" w:hAnsi="Century Gothic" w:cs="Arial"/>
                <w:b/>
                <w:bCs/>
                <w:sz w:val="22"/>
              </w:rPr>
              <w:t xml:space="preserve"> </w:t>
            </w:r>
            <w:r w:rsidR="00C84605">
              <w:rPr>
                <w:rFonts w:ascii="Century Gothic" w:hAnsi="Century Gothic" w:cs="Arial"/>
                <w:b/>
                <w:bCs/>
                <w:sz w:val="22"/>
              </w:rPr>
              <w:t>t</w:t>
            </w:r>
            <w:r w:rsidR="0035542D" w:rsidRPr="00BE1788">
              <w:rPr>
                <w:rFonts w:ascii="Century Gothic" w:hAnsi="Century Gothic" w:cs="Arial"/>
                <w:b/>
                <w:bCs/>
                <w:sz w:val="22"/>
              </w:rPr>
              <w:t>he</w:t>
            </w:r>
            <w:r w:rsidR="0035542D">
              <w:rPr>
                <w:rFonts w:ascii="Century Gothic" w:hAnsi="Century Gothic" w:cs="Arial"/>
                <w:sz w:val="22"/>
              </w:rPr>
              <w:t xml:space="preserve"> </w:t>
            </w:r>
            <w:r w:rsidRPr="0035542D">
              <w:rPr>
                <w:rFonts w:ascii="Century Gothic" w:hAnsi="Century Gothic" w:cs="Arial"/>
                <w:b/>
                <w:bCs/>
                <w:sz w:val="22"/>
              </w:rPr>
              <w:t>Lyon County Convention Center.</w:t>
            </w:r>
            <w:r w:rsidRPr="0035542D">
              <w:rPr>
                <w:rFonts w:ascii="Century Gothic" w:hAnsi="Century Gothic" w:cs="Arial"/>
                <w:sz w:val="22"/>
              </w:rPr>
              <w:t xml:space="preserve"> </w:t>
            </w:r>
          </w:p>
          <w:p w14:paraId="79C5319E" w14:textId="61B0C630" w:rsidR="0035542D" w:rsidRDefault="00E665DC" w:rsidP="0035542D">
            <w:pPr>
              <w:spacing w:after="160" w:line="259" w:lineRule="auto"/>
              <w:rPr>
                <w:rFonts w:ascii="Century Gothic" w:hAnsi="Century Gothic" w:cs="Arial"/>
                <w:i/>
                <w:iCs/>
                <w:sz w:val="22"/>
              </w:rPr>
            </w:pPr>
            <w:r>
              <w:rPr>
                <w:rFonts w:ascii="Century Gothic" w:hAnsi="Century Gothic" w:cs="Arial"/>
                <w:sz w:val="22"/>
              </w:rPr>
              <w:t xml:space="preserve">The theme for the event is </w:t>
            </w:r>
            <w:r w:rsidRPr="00CF0CC3">
              <w:rPr>
                <w:rFonts w:ascii="Century Gothic" w:hAnsi="Century Gothic" w:cs="Arial"/>
                <w:i/>
                <w:iCs/>
                <w:sz w:val="22"/>
              </w:rPr>
              <w:t>"</w:t>
            </w:r>
            <w:r>
              <w:rPr>
                <w:rFonts w:ascii="Century Gothic" w:hAnsi="Century Gothic" w:cs="Arial"/>
                <w:i/>
                <w:iCs/>
                <w:sz w:val="22"/>
              </w:rPr>
              <w:t>Be the ONE… it takes o</w:t>
            </w:r>
            <w:r w:rsidRPr="00CF0CC3">
              <w:rPr>
                <w:rFonts w:ascii="Century Gothic" w:hAnsi="Century Gothic" w:cs="Arial"/>
                <w:i/>
                <w:iCs/>
                <w:sz w:val="22"/>
              </w:rPr>
              <w:t xml:space="preserve">ne person </w:t>
            </w:r>
            <w:r>
              <w:rPr>
                <w:rFonts w:ascii="Century Gothic" w:hAnsi="Century Gothic" w:cs="Arial"/>
                <w:i/>
                <w:iCs/>
                <w:sz w:val="22"/>
              </w:rPr>
              <w:t>to make a di</w:t>
            </w:r>
            <w:r w:rsidRPr="00CF0CC3">
              <w:rPr>
                <w:rFonts w:ascii="Century Gothic" w:hAnsi="Century Gothic" w:cs="Arial"/>
                <w:i/>
                <w:iCs/>
                <w:sz w:val="22"/>
              </w:rPr>
              <w:t>fference."</w:t>
            </w:r>
          </w:p>
          <w:p w14:paraId="55B01D3E" w14:textId="5A4D7BD0" w:rsidR="00C84605" w:rsidRPr="00C84605" w:rsidRDefault="00C84605" w:rsidP="00C84605">
            <w:pPr>
              <w:pStyle w:val="ListParagraph"/>
              <w:numPr>
                <w:ilvl w:val="0"/>
                <w:numId w:val="27"/>
              </w:numPr>
              <w:spacing w:after="160" w:line="259" w:lineRule="auto"/>
              <w:rPr>
                <w:rFonts w:ascii="Century Gothic" w:hAnsi="Century Gothic" w:cs="Arial"/>
                <w:sz w:val="22"/>
              </w:rPr>
            </w:pPr>
            <w:r>
              <w:rPr>
                <w:rFonts w:ascii="Century Gothic" w:hAnsi="Century Gothic" w:cs="Arial"/>
                <w:sz w:val="22"/>
              </w:rPr>
              <w:t xml:space="preserve">Guest Speaker is Peter Mutabazi </w:t>
            </w:r>
          </w:p>
          <w:p w14:paraId="03DC13C4" w14:textId="2693686C" w:rsidR="00B81D2F" w:rsidRDefault="00B81D2F" w:rsidP="0035542D">
            <w:pPr>
              <w:pStyle w:val="ListParagraph"/>
              <w:numPr>
                <w:ilvl w:val="0"/>
                <w:numId w:val="21"/>
              </w:numPr>
              <w:spacing w:after="160" w:line="259" w:lineRule="auto"/>
              <w:rPr>
                <w:rFonts w:ascii="Century Gothic" w:hAnsi="Century Gothic" w:cs="Arial"/>
                <w:sz w:val="22"/>
              </w:rPr>
            </w:pPr>
            <w:r w:rsidRPr="0035542D">
              <w:rPr>
                <w:rFonts w:ascii="Century Gothic" w:hAnsi="Century Gothic" w:cs="Arial"/>
                <w:sz w:val="22"/>
              </w:rPr>
              <w:t xml:space="preserve">There will be </w:t>
            </w:r>
            <w:r w:rsidRPr="00E665DC">
              <w:rPr>
                <w:rFonts w:ascii="Century Gothic" w:hAnsi="Century Gothic" w:cs="Arial"/>
                <w:b/>
                <w:bCs/>
                <w:sz w:val="22"/>
              </w:rPr>
              <w:t>two sessions available</w:t>
            </w:r>
            <w:r w:rsidRPr="0035542D">
              <w:rPr>
                <w:rFonts w:ascii="Century Gothic" w:hAnsi="Century Gothic" w:cs="Arial"/>
                <w:sz w:val="22"/>
              </w:rPr>
              <w:t xml:space="preserve"> </w:t>
            </w:r>
            <w:r w:rsidR="00E665DC">
              <w:rPr>
                <w:rFonts w:ascii="Century Gothic" w:hAnsi="Century Gothic" w:cs="Arial"/>
                <w:sz w:val="22"/>
              </w:rPr>
              <w:t>(</w:t>
            </w:r>
            <w:r w:rsidRPr="0035542D">
              <w:rPr>
                <w:rFonts w:ascii="Century Gothic" w:hAnsi="Century Gothic" w:cs="Arial"/>
                <w:sz w:val="22"/>
              </w:rPr>
              <w:t>morning and afternoon</w:t>
            </w:r>
            <w:r w:rsidR="00E665DC">
              <w:rPr>
                <w:rFonts w:ascii="Century Gothic" w:hAnsi="Century Gothic" w:cs="Arial"/>
                <w:sz w:val="22"/>
              </w:rPr>
              <w:t>)</w:t>
            </w:r>
            <w:r w:rsidRPr="0035542D">
              <w:rPr>
                <w:rFonts w:ascii="Century Gothic" w:hAnsi="Century Gothic" w:cs="Arial"/>
                <w:sz w:val="22"/>
              </w:rPr>
              <w:t xml:space="preserve"> to allow more attendance with office coverage or other scheduled meetings. </w:t>
            </w:r>
          </w:p>
          <w:p w14:paraId="1E7C654D" w14:textId="64BF0677" w:rsidR="0035542D" w:rsidRDefault="0035542D" w:rsidP="0035542D">
            <w:pPr>
              <w:pStyle w:val="ListParagraph"/>
              <w:numPr>
                <w:ilvl w:val="0"/>
                <w:numId w:val="21"/>
              </w:numPr>
              <w:spacing w:after="160" w:line="259" w:lineRule="auto"/>
              <w:rPr>
                <w:rFonts w:ascii="Century Gothic" w:hAnsi="Century Gothic" w:cs="Arial"/>
                <w:sz w:val="22"/>
              </w:rPr>
            </w:pPr>
            <w:r>
              <w:rPr>
                <w:rFonts w:ascii="Century Gothic" w:hAnsi="Century Gothic" w:cs="Arial"/>
                <w:sz w:val="22"/>
              </w:rPr>
              <w:t xml:space="preserve">Registration </w:t>
            </w:r>
            <w:r w:rsidR="00C84605">
              <w:rPr>
                <w:rFonts w:ascii="Century Gothic" w:hAnsi="Century Gothic" w:cs="Arial"/>
                <w:sz w:val="22"/>
              </w:rPr>
              <w:t xml:space="preserve">begins at </w:t>
            </w:r>
            <w:r>
              <w:rPr>
                <w:rFonts w:ascii="Century Gothic" w:hAnsi="Century Gothic" w:cs="Arial"/>
                <w:sz w:val="22"/>
              </w:rPr>
              <w:t>8:</w:t>
            </w:r>
            <w:r w:rsidR="00C84605">
              <w:rPr>
                <w:rFonts w:ascii="Century Gothic" w:hAnsi="Century Gothic" w:cs="Arial"/>
                <w:sz w:val="22"/>
              </w:rPr>
              <w:t>3</w:t>
            </w:r>
            <w:r>
              <w:rPr>
                <w:rFonts w:ascii="Century Gothic" w:hAnsi="Century Gothic" w:cs="Arial"/>
                <w:sz w:val="22"/>
              </w:rPr>
              <w:t>0</w:t>
            </w:r>
            <w:r w:rsidR="00E665DC">
              <w:rPr>
                <w:rFonts w:ascii="Century Gothic" w:hAnsi="Century Gothic" w:cs="Arial"/>
                <w:sz w:val="22"/>
              </w:rPr>
              <w:t xml:space="preserve"> </w:t>
            </w:r>
            <w:r w:rsidR="00C84605">
              <w:rPr>
                <w:rFonts w:ascii="Century Gothic" w:hAnsi="Century Gothic" w:cs="Arial"/>
                <w:sz w:val="22"/>
              </w:rPr>
              <w:t>AM</w:t>
            </w:r>
            <w:r w:rsidR="00E665DC">
              <w:rPr>
                <w:rFonts w:ascii="Century Gothic" w:hAnsi="Century Gothic" w:cs="Arial"/>
                <w:sz w:val="22"/>
              </w:rPr>
              <w:t xml:space="preserve"> </w:t>
            </w:r>
          </w:p>
          <w:p w14:paraId="39F16A21" w14:textId="17A78582" w:rsidR="0035542D" w:rsidRDefault="00E665DC" w:rsidP="0035542D">
            <w:pPr>
              <w:pStyle w:val="ListParagraph"/>
              <w:numPr>
                <w:ilvl w:val="0"/>
                <w:numId w:val="21"/>
              </w:numPr>
              <w:spacing w:after="160" w:line="259" w:lineRule="auto"/>
              <w:rPr>
                <w:rFonts w:ascii="Century Gothic" w:hAnsi="Century Gothic" w:cs="Arial"/>
                <w:sz w:val="22"/>
              </w:rPr>
            </w:pPr>
            <w:r>
              <w:rPr>
                <w:rFonts w:ascii="Century Gothic" w:hAnsi="Century Gothic" w:cs="Arial"/>
                <w:sz w:val="22"/>
              </w:rPr>
              <w:t>Morning session:</w:t>
            </w:r>
            <w:r w:rsidR="0035542D">
              <w:rPr>
                <w:rFonts w:ascii="Century Gothic" w:hAnsi="Century Gothic" w:cs="Arial"/>
                <w:sz w:val="22"/>
              </w:rPr>
              <w:t xml:space="preserve"> </w:t>
            </w:r>
            <w:r w:rsidR="00C84605">
              <w:rPr>
                <w:rFonts w:ascii="Century Gothic" w:hAnsi="Century Gothic" w:cs="Arial"/>
                <w:sz w:val="22"/>
              </w:rPr>
              <w:t>9 AM to 1</w:t>
            </w:r>
            <w:r w:rsidR="0035542D">
              <w:rPr>
                <w:rFonts w:ascii="Century Gothic" w:hAnsi="Century Gothic" w:cs="Arial"/>
                <w:sz w:val="22"/>
              </w:rPr>
              <w:t>1:30</w:t>
            </w:r>
            <w:r>
              <w:rPr>
                <w:rFonts w:ascii="Century Gothic" w:hAnsi="Century Gothic" w:cs="Arial"/>
                <w:sz w:val="22"/>
              </w:rPr>
              <w:t xml:space="preserve"> </w:t>
            </w:r>
            <w:r w:rsidR="00C84605">
              <w:rPr>
                <w:rFonts w:ascii="Century Gothic" w:hAnsi="Century Gothic" w:cs="Arial"/>
                <w:sz w:val="22"/>
              </w:rPr>
              <w:t>AM</w:t>
            </w:r>
          </w:p>
          <w:p w14:paraId="58E8436B" w14:textId="5DE77E7E" w:rsidR="0035542D" w:rsidRDefault="0035542D" w:rsidP="0035542D">
            <w:pPr>
              <w:pStyle w:val="ListParagraph"/>
              <w:numPr>
                <w:ilvl w:val="0"/>
                <w:numId w:val="21"/>
              </w:numPr>
              <w:spacing w:after="160" w:line="259" w:lineRule="auto"/>
              <w:rPr>
                <w:rFonts w:ascii="Century Gothic" w:hAnsi="Century Gothic" w:cs="Arial"/>
                <w:sz w:val="22"/>
              </w:rPr>
            </w:pPr>
            <w:r>
              <w:rPr>
                <w:rFonts w:ascii="Century Gothic" w:hAnsi="Century Gothic" w:cs="Arial"/>
                <w:sz w:val="22"/>
              </w:rPr>
              <w:t>Lunch 11:30</w:t>
            </w:r>
            <w:r w:rsidR="00C84605">
              <w:rPr>
                <w:rFonts w:ascii="Century Gothic" w:hAnsi="Century Gothic" w:cs="Arial"/>
                <w:sz w:val="22"/>
              </w:rPr>
              <w:t xml:space="preserve"> AM to </w:t>
            </w:r>
            <w:r>
              <w:rPr>
                <w:rFonts w:ascii="Century Gothic" w:hAnsi="Century Gothic" w:cs="Arial"/>
                <w:sz w:val="22"/>
              </w:rPr>
              <w:t>1</w:t>
            </w:r>
            <w:r w:rsidR="00C84605">
              <w:rPr>
                <w:rFonts w:ascii="Century Gothic" w:hAnsi="Century Gothic" w:cs="Arial"/>
                <w:sz w:val="22"/>
              </w:rPr>
              <w:t xml:space="preserve"> PM</w:t>
            </w:r>
          </w:p>
          <w:p w14:paraId="3F298D40" w14:textId="14107708" w:rsidR="0035542D" w:rsidRDefault="0035542D" w:rsidP="0035542D">
            <w:pPr>
              <w:pStyle w:val="ListParagraph"/>
              <w:numPr>
                <w:ilvl w:val="0"/>
                <w:numId w:val="21"/>
              </w:numPr>
              <w:spacing w:after="160" w:line="259" w:lineRule="auto"/>
              <w:rPr>
                <w:rFonts w:ascii="Century Gothic" w:hAnsi="Century Gothic" w:cs="Arial"/>
                <w:sz w:val="22"/>
              </w:rPr>
            </w:pPr>
            <w:r>
              <w:rPr>
                <w:rFonts w:ascii="Century Gothic" w:hAnsi="Century Gothic" w:cs="Arial"/>
                <w:sz w:val="22"/>
              </w:rPr>
              <w:t>Afternoon session 1</w:t>
            </w:r>
            <w:r w:rsidR="00C84605">
              <w:rPr>
                <w:rFonts w:ascii="Century Gothic" w:hAnsi="Century Gothic" w:cs="Arial"/>
                <w:sz w:val="22"/>
              </w:rPr>
              <w:t xml:space="preserve"> PM to </w:t>
            </w:r>
            <w:r>
              <w:rPr>
                <w:rFonts w:ascii="Century Gothic" w:hAnsi="Century Gothic" w:cs="Arial"/>
                <w:sz w:val="22"/>
              </w:rPr>
              <w:t>3:30</w:t>
            </w:r>
            <w:r w:rsidR="00E665DC">
              <w:rPr>
                <w:rFonts w:ascii="Century Gothic" w:hAnsi="Century Gothic" w:cs="Arial"/>
                <w:sz w:val="22"/>
              </w:rPr>
              <w:t xml:space="preserve"> </w:t>
            </w:r>
            <w:r w:rsidR="00C84605">
              <w:rPr>
                <w:rFonts w:ascii="Century Gothic" w:hAnsi="Century Gothic" w:cs="Arial"/>
                <w:sz w:val="22"/>
              </w:rPr>
              <w:t>PM</w:t>
            </w:r>
          </w:p>
          <w:p w14:paraId="1EF65129" w14:textId="306EE953" w:rsidR="0035542D" w:rsidRPr="0035542D" w:rsidRDefault="0035542D" w:rsidP="0035542D">
            <w:pPr>
              <w:spacing w:after="160" w:line="259" w:lineRule="auto"/>
              <w:rPr>
                <w:rFonts w:ascii="Century Gothic" w:hAnsi="Century Gothic" w:cs="Arial"/>
                <w:sz w:val="22"/>
              </w:rPr>
            </w:pPr>
            <w:r>
              <w:rPr>
                <w:rFonts w:ascii="Century Gothic" w:hAnsi="Century Gothic" w:cs="Arial"/>
                <w:sz w:val="22"/>
              </w:rPr>
              <w:t>Tammi will share a flyer with more information</w:t>
            </w:r>
            <w:r w:rsidR="00E665DC">
              <w:rPr>
                <w:rFonts w:ascii="Century Gothic" w:hAnsi="Century Gothic" w:cs="Arial"/>
                <w:sz w:val="22"/>
              </w:rPr>
              <w:t xml:space="preserve"> soon</w:t>
            </w:r>
            <w:r w:rsidR="00C84605">
              <w:rPr>
                <w:rFonts w:ascii="Century Gothic" w:hAnsi="Century Gothic" w:cs="Arial"/>
                <w:sz w:val="22"/>
              </w:rPr>
              <w:t xml:space="preserve"> with registration</w:t>
            </w:r>
            <w:r>
              <w:rPr>
                <w:rFonts w:ascii="Century Gothic" w:hAnsi="Century Gothic" w:cs="Arial"/>
                <w:sz w:val="22"/>
              </w:rPr>
              <w:t>.</w:t>
            </w:r>
            <w:r w:rsidR="00E665DC">
              <w:rPr>
                <w:rFonts w:ascii="Century Gothic" w:hAnsi="Century Gothic" w:cs="Arial"/>
                <w:sz w:val="22"/>
              </w:rPr>
              <w:t xml:space="preserve"> </w:t>
            </w:r>
            <w:r>
              <w:rPr>
                <w:rFonts w:ascii="Century Gothic" w:hAnsi="Century Gothic" w:cs="Arial"/>
                <w:sz w:val="22"/>
              </w:rPr>
              <w:t xml:space="preserve">The event is for </w:t>
            </w:r>
            <w:r w:rsidR="00C84605">
              <w:rPr>
                <w:rFonts w:ascii="Century Gothic" w:hAnsi="Century Gothic" w:cs="Arial"/>
                <w:sz w:val="22"/>
              </w:rPr>
              <w:t xml:space="preserve">all community partners, including but not limited to our Lakes Regional </w:t>
            </w:r>
            <w:r>
              <w:rPr>
                <w:rFonts w:ascii="Century Gothic" w:hAnsi="Century Gothic" w:cs="Arial"/>
                <w:sz w:val="22"/>
              </w:rPr>
              <w:t>GMIT</w:t>
            </w:r>
            <w:r w:rsidR="00C84605">
              <w:rPr>
                <w:rFonts w:ascii="Century Gothic" w:hAnsi="Century Gothic" w:cs="Arial"/>
                <w:sz w:val="22"/>
              </w:rPr>
              <w:t xml:space="preserve"> members. </w:t>
            </w:r>
          </w:p>
          <w:p w14:paraId="64516F6C" w14:textId="7D1729F8" w:rsidR="007C38A6" w:rsidRDefault="00B81D2F" w:rsidP="00B81D2F">
            <w:pPr>
              <w:spacing w:after="160" w:line="259" w:lineRule="auto"/>
              <w:rPr>
                <w:rFonts w:ascii="Century Gothic" w:hAnsi="Century Gothic" w:cs="Arial"/>
                <w:sz w:val="22"/>
              </w:rPr>
            </w:pPr>
            <w:r>
              <w:rPr>
                <w:rFonts w:ascii="Century Gothic" w:hAnsi="Century Gothic" w:cs="Arial"/>
                <w:sz w:val="22"/>
              </w:rPr>
              <w:t xml:space="preserve">Peter Mutabazi is the guest speaker for the event. Mr. Mutabazi is the author of “Now I </w:t>
            </w:r>
            <w:r w:rsidR="00C84605">
              <w:rPr>
                <w:rFonts w:ascii="Century Gothic" w:hAnsi="Century Gothic" w:cs="Arial"/>
                <w:sz w:val="22"/>
              </w:rPr>
              <w:t>A</w:t>
            </w:r>
            <w:r>
              <w:rPr>
                <w:rFonts w:ascii="Century Gothic" w:hAnsi="Century Gothic" w:cs="Arial"/>
                <w:sz w:val="22"/>
              </w:rPr>
              <w:t xml:space="preserve">m </w:t>
            </w:r>
            <w:r w:rsidR="00C84605">
              <w:rPr>
                <w:rFonts w:ascii="Century Gothic" w:hAnsi="Century Gothic" w:cs="Arial"/>
                <w:sz w:val="22"/>
              </w:rPr>
              <w:t>K</w:t>
            </w:r>
            <w:r>
              <w:rPr>
                <w:rFonts w:ascii="Century Gothic" w:hAnsi="Century Gothic" w:cs="Arial"/>
                <w:sz w:val="22"/>
              </w:rPr>
              <w:t>nown.” He is a street kid turned foster/adoptive dad. The event will hopefully provide community partners a time to network and enjoy seeing everyone face to face, as well as provide inspiration to be the ONE who makes the difference in the life of a child/family. Lunch will be catered by The Joint BBQ. There will be a photo booth for teams and other partners to enjoy, as well as a popcorn machine.</w:t>
            </w:r>
          </w:p>
          <w:p w14:paraId="44496549" w14:textId="7F826D0C" w:rsidR="007D6377" w:rsidRPr="00C84605" w:rsidRDefault="00B81D2F" w:rsidP="00C84605">
            <w:pPr>
              <w:spacing w:after="160" w:line="259" w:lineRule="auto"/>
              <w:rPr>
                <w:rFonts w:ascii="Century Gothic" w:hAnsi="Century Gothic" w:cs="Arial"/>
                <w:b/>
                <w:bCs/>
                <w:sz w:val="22"/>
              </w:rPr>
            </w:pPr>
            <w:r w:rsidRPr="00C84605">
              <w:rPr>
                <w:rFonts w:ascii="Century Gothic" w:hAnsi="Century Gothic" w:cs="Arial"/>
                <w:b/>
                <w:bCs/>
                <w:sz w:val="22"/>
              </w:rPr>
              <w:t xml:space="preserve">If you would like to participate in a resource booth to advertise services/programs, please let Tammi know. </w:t>
            </w:r>
          </w:p>
        </w:tc>
      </w:tr>
      <w:tr w:rsidR="00D1149F" w14:paraId="452D5E74" w14:textId="77777777" w:rsidTr="00975FDA">
        <w:trPr>
          <w:gridAfter w:val="1"/>
          <w:wAfter w:w="25" w:type="dxa"/>
          <w:jc w:val="center"/>
        </w:trPr>
        <w:tc>
          <w:tcPr>
            <w:tcW w:w="612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236504AA" w14:textId="77777777" w:rsidR="007A7339" w:rsidRPr="00A35547" w:rsidRDefault="00000000" w:rsidP="00204048">
            <w:pPr>
              <w:pStyle w:val="BodyCopy"/>
              <w:rPr>
                <w:rFonts w:ascii="Century Gothic" w:hAnsi="Century Gothic"/>
                <w:sz w:val="22"/>
              </w:rPr>
            </w:pPr>
            <w:r w:rsidRPr="00A35547">
              <w:rPr>
                <w:rFonts w:ascii="Century Gothic" w:hAnsi="Century Gothic"/>
                <w:sz w:val="22"/>
              </w:rPr>
              <w:t>Action Items</w:t>
            </w:r>
          </w:p>
        </w:tc>
        <w:tc>
          <w:tcPr>
            <w:tcW w:w="224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7570B383" w14:textId="77777777" w:rsidR="007A7339" w:rsidRPr="00A35547" w:rsidRDefault="00000000" w:rsidP="00204048">
            <w:pPr>
              <w:pStyle w:val="BodyCopy"/>
              <w:rPr>
                <w:rFonts w:ascii="Century Gothic" w:hAnsi="Century Gothic"/>
                <w:sz w:val="22"/>
              </w:rPr>
            </w:pPr>
            <w:r w:rsidRPr="00A35547">
              <w:rPr>
                <w:rFonts w:ascii="Century Gothic" w:hAnsi="Century Gothic"/>
                <w:sz w:val="22"/>
              </w:rPr>
              <w:t>Person Responsible</w:t>
            </w:r>
          </w:p>
        </w:tc>
        <w:tc>
          <w:tcPr>
            <w:tcW w:w="26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7FA3ACE9" w14:textId="77777777" w:rsidR="007A7339" w:rsidRPr="00A35547" w:rsidRDefault="00000000" w:rsidP="00204048">
            <w:pPr>
              <w:pStyle w:val="BodyCopy"/>
              <w:rPr>
                <w:rFonts w:ascii="Century Gothic" w:hAnsi="Century Gothic"/>
                <w:sz w:val="22"/>
              </w:rPr>
            </w:pPr>
            <w:r w:rsidRPr="00A35547">
              <w:rPr>
                <w:rFonts w:ascii="Century Gothic" w:hAnsi="Century Gothic"/>
                <w:sz w:val="22"/>
              </w:rPr>
              <w:t>Deadline</w:t>
            </w:r>
          </w:p>
        </w:tc>
      </w:tr>
      <w:tr w:rsidR="00D1149F" w14:paraId="1B5A6B7A" w14:textId="77777777" w:rsidTr="00975FDA">
        <w:trPr>
          <w:gridAfter w:val="1"/>
          <w:wAfter w:w="25" w:type="dxa"/>
          <w:trHeight w:val="323"/>
          <w:jc w:val="center"/>
        </w:trPr>
        <w:tc>
          <w:tcPr>
            <w:tcW w:w="612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88D730F" w14:textId="1830D15F" w:rsidR="007A7339" w:rsidRPr="006869B9" w:rsidRDefault="007C38A6" w:rsidP="00204048">
            <w:pPr>
              <w:pStyle w:val="BodyCopy"/>
              <w:rPr>
                <w:rFonts w:ascii="Century Gothic" w:hAnsi="Century Gothic" w:cs="Arial"/>
                <w:sz w:val="22"/>
              </w:rPr>
            </w:pPr>
            <w:r>
              <w:rPr>
                <w:rFonts w:ascii="Century Gothic" w:hAnsi="Century Gothic" w:cs="Arial"/>
                <w:sz w:val="22"/>
              </w:rPr>
              <w:t>Consider having a resource booth at the event &amp; reach out to Tammi if you</w:t>
            </w:r>
            <w:r w:rsidR="00C84605">
              <w:rPr>
                <w:rFonts w:ascii="Century Gothic" w:hAnsi="Century Gothic" w:cs="Arial"/>
                <w:sz w:val="22"/>
              </w:rPr>
              <w:t xml:space="preserve"> woul</w:t>
            </w:r>
            <w:r>
              <w:rPr>
                <w:rFonts w:ascii="Century Gothic" w:hAnsi="Century Gothic" w:cs="Arial"/>
                <w:sz w:val="22"/>
              </w:rPr>
              <w:t>d like to set that up</w:t>
            </w:r>
          </w:p>
        </w:tc>
        <w:tc>
          <w:tcPr>
            <w:tcW w:w="224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5840E5E" w14:textId="603823B3" w:rsidR="007A7339" w:rsidRPr="007C38A6" w:rsidRDefault="007C38A6" w:rsidP="00204048">
            <w:pPr>
              <w:pStyle w:val="BodyCopy"/>
              <w:rPr>
                <w:rFonts w:ascii="Century Gothic" w:hAnsi="Century Gothic" w:cs="Arial"/>
                <w:sz w:val="22"/>
              </w:rPr>
            </w:pPr>
            <w:r w:rsidRPr="007C38A6">
              <w:rPr>
                <w:rFonts w:ascii="Century Gothic" w:hAnsi="Century Gothic" w:cs="Arial"/>
                <w:sz w:val="22"/>
              </w:rPr>
              <w:t>RGMIT</w:t>
            </w:r>
          </w:p>
        </w:tc>
        <w:tc>
          <w:tcPr>
            <w:tcW w:w="26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628192C" w14:textId="299FF235" w:rsidR="007A7339" w:rsidRPr="007C38A6" w:rsidRDefault="00000000" w:rsidP="00204048">
            <w:pPr>
              <w:pStyle w:val="BodyCopy"/>
              <w:rPr>
                <w:rFonts w:ascii="Century Gothic" w:hAnsi="Century Gothic"/>
                <w:sz w:val="22"/>
              </w:rPr>
            </w:pPr>
            <w:r w:rsidRPr="007C38A6">
              <w:rPr>
                <w:rFonts w:ascii="Century Gothic" w:hAnsi="Century Gothic"/>
                <w:sz w:val="22"/>
              </w:rPr>
              <w:t xml:space="preserve"> </w:t>
            </w:r>
            <w:r w:rsidR="007C38A6" w:rsidRPr="007C38A6">
              <w:rPr>
                <w:rFonts w:ascii="Century Gothic" w:hAnsi="Century Gothic"/>
                <w:sz w:val="22"/>
              </w:rPr>
              <w:t>August</w:t>
            </w:r>
          </w:p>
        </w:tc>
      </w:tr>
      <w:tr w:rsidR="00D1149F" w14:paraId="27CA557F" w14:textId="77777777" w:rsidTr="00975FDA">
        <w:trPr>
          <w:gridAfter w:val="1"/>
          <w:wAfter w:w="25" w:type="dxa"/>
          <w:jc w:val="center"/>
        </w:trPr>
        <w:tc>
          <w:tcPr>
            <w:tcW w:w="10980" w:type="dxa"/>
            <w:gridSpan w:val="7"/>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7A083446" w14:textId="75491616" w:rsidR="00D1149F" w:rsidRPr="00CF0CC3" w:rsidRDefault="00B81D2F" w:rsidP="00CF0CC3">
            <w:pPr>
              <w:pStyle w:val="MinutesandAgendaTitles"/>
              <w:rPr>
                <w:rFonts w:ascii="Century Gothic" w:hAnsi="Century Gothic"/>
                <w:color w:val="auto"/>
                <w:sz w:val="24"/>
                <w:szCs w:val="24"/>
              </w:rPr>
            </w:pPr>
            <w:r>
              <w:rPr>
                <w:rFonts w:ascii="Century Gothic" w:hAnsi="Century Gothic"/>
                <w:color w:val="auto"/>
                <w:sz w:val="24"/>
                <w:szCs w:val="24"/>
              </w:rPr>
              <w:t>Community Collaboration</w:t>
            </w:r>
          </w:p>
        </w:tc>
      </w:tr>
      <w:tr w:rsidR="00D1149F" w14:paraId="3721ACA7" w14:textId="77777777" w:rsidTr="00975FDA">
        <w:trPr>
          <w:gridAfter w:val="1"/>
          <w:wAfter w:w="25" w:type="dxa"/>
          <w:trHeight w:val="1286"/>
          <w:jc w:val="center"/>
        </w:trPr>
        <w:tc>
          <w:tcPr>
            <w:tcW w:w="10980" w:type="dxa"/>
            <w:gridSpan w:val="7"/>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8BF601F" w14:textId="27B6DACF" w:rsidR="00863348" w:rsidRPr="00863348" w:rsidRDefault="00863348" w:rsidP="00863348">
            <w:pPr>
              <w:spacing w:after="160" w:line="259" w:lineRule="auto"/>
              <w:rPr>
                <w:rFonts w:ascii="Century Gothic" w:hAnsi="Century Gothic" w:cs="Arial"/>
                <w:sz w:val="22"/>
              </w:rPr>
            </w:pPr>
            <w:r w:rsidRPr="00863348">
              <w:rPr>
                <w:rFonts w:ascii="Century Gothic" w:hAnsi="Century Gothic" w:cs="Arial"/>
                <w:sz w:val="22"/>
              </w:rPr>
              <w:t>Tammi offered time for the group to address any issues with services or barriers families</w:t>
            </w:r>
            <w:r>
              <w:rPr>
                <w:rFonts w:ascii="Century Gothic" w:hAnsi="Century Gothic" w:cs="Arial"/>
                <w:sz w:val="22"/>
              </w:rPr>
              <w:t xml:space="preserve"> </w:t>
            </w:r>
            <w:r w:rsidRPr="00863348">
              <w:rPr>
                <w:rFonts w:ascii="Century Gothic" w:hAnsi="Century Gothic" w:cs="Arial"/>
                <w:sz w:val="22"/>
              </w:rPr>
              <w:t xml:space="preserve">might be facing. </w:t>
            </w:r>
            <w:r w:rsidRPr="00E665DC">
              <w:rPr>
                <w:rFonts w:ascii="Century Gothic" w:hAnsi="Century Gothic" w:cs="Arial"/>
                <w:sz w:val="22"/>
              </w:rPr>
              <w:t>No one had anything to share</w:t>
            </w:r>
            <w:r w:rsidR="00C84605">
              <w:rPr>
                <w:rFonts w:ascii="Century Gothic" w:hAnsi="Century Gothic" w:cs="Arial"/>
                <w:sz w:val="22"/>
              </w:rPr>
              <w:t xml:space="preserve"> at</w:t>
            </w:r>
            <w:r w:rsidRPr="00E665DC">
              <w:rPr>
                <w:rFonts w:ascii="Century Gothic" w:hAnsi="Century Gothic" w:cs="Arial"/>
                <w:sz w:val="22"/>
              </w:rPr>
              <w:t xml:space="preserve"> this time.</w:t>
            </w:r>
          </w:p>
          <w:p w14:paraId="183EAA8D" w14:textId="721C2AB9" w:rsidR="00E84B36" w:rsidRPr="00F7585C" w:rsidRDefault="00863348" w:rsidP="00A81019">
            <w:pPr>
              <w:spacing w:after="160" w:line="259" w:lineRule="auto"/>
              <w:rPr>
                <w:rFonts w:ascii="Century Gothic" w:hAnsi="Century Gothic" w:cs="Arial"/>
                <w:sz w:val="22"/>
              </w:rPr>
            </w:pPr>
            <w:r w:rsidRPr="00863348">
              <w:rPr>
                <w:rFonts w:ascii="Century Gothic" w:hAnsi="Century Gothic" w:cs="Arial"/>
                <w:sz w:val="22"/>
              </w:rPr>
              <w:t>Members can always email the group with specific barriers or inquiries related to services for families or to share new services/resources with the group.</w:t>
            </w:r>
          </w:p>
        </w:tc>
      </w:tr>
      <w:tr w:rsidR="00D1149F" w14:paraId="3458DAF4" w14:textId="77777777" w:rsidTr="00975FDA">
        <w:trPr>
          <w:gridAfter w:val="1"/>
          <w:wAfter w:w="25" w:type="dxa"/>
          <w:jc w:val="center"/>
        </w:trPr>
        <w:tc>
          <w:tcPr>
            <w:tcW w:w="611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21E95CCF" w14:textId="77777777" w:rsidR="00684E8A" w:rsidRPr="00A35547" w:rsidRDefault="00000000" w:rsidP="00163AE2">
            <w:pPr>
              <w:pStyle w:val="BodyCopy"/>
              <w:rPr>
                <w:rFonts w:ascii="Century Gothic" w:hAnsi="Century Gothic"/>
                <w:sz w:val="22"/>
              </w:rPr>
            </w:pPr>
            <w:r w:rsidRPr="00A35547">
              <w:rPr>
                <w:rFonts w:ascii="Century Gothic" w:hAnsi="Century Gothic"/>
                <w:sz w:val="22"/>
              </w:rPr>
              <w:t>Action Items</w:t>
            </w:r>
          </w:p>
        </w:tc>
        <w:tc>
          <w:tcPr>
            <w:tcW w:w="224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109A3862" w14:textId="77777777" w:rsidR="00684E8A" w:rsidRPr="00A35547" w:rsidRDefault="00000000" w:rsidP="00163AE2">
            <w:pPr>
              <w:pStyle w:val="BodyCopy"/>
              <w:rPr>
                <w:rFonts w:ascii="Century Gothic" w:hAnsi="Century Gothic"/>
                <w:sz w:val="22"/>
              </w:rPr>
            </w:pPr>
            <w:r w:rsidRPr="00A35547">
              <w:rPr>
                <w:rFonts w:ascii="Century Gothic" w:hAnsi="Century Gothic"/>
                <w:sz w:val="22"/>
              </w:rPr>
              <w:t>Person Responsible</w:t>
            </w:r>
          </w:p>
        </w:tc>
        <w:tc>
          <w:tcPr>
            <w:tcW w:w="2621"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0771D083" w14:textId="77777777" w:rsidR="00684E8A" w:rsidRPr="00A35547" w:rsidRDefault="00000000" w:rsidP="00163AE2">
            <w:pPr>
              <w:pStyle w:val="BodyCopy"/>
              <w:rPr>
                <w:rFonts w:ascii="Century Gothic" w:hAnsi="Century Gothic"/>
                <w:sz w:val="22"/>
              </w:rPr>
            </w:pPr>
            <w:r w:rsidRPr="00A35547">
              <w:rPr>
                <w:rFonts w:ascii="Century Gothic" w:hAnsi="Century Gothic"/>
                <w:sz w:val="22"/>
              </w:rPr>
              <w:t>Deadline</w:t>
            </w:r>
          </w:p>
        </w:tc>
      </w:tr>
      <w:tr w:rsidR="00D1149F" w14:paraId="64DF95C3" w14:textId="77777777" w:rsidTr="00975FDA">
        <w:trPr>
          <w:gridAfter w:val="1"/>
          <w:wAfter w:w="25" w:type="dxa"/>
          <w:trHeight w:val="242"/>
          <w:jc w:val="center"/>
        </w:trPr>
        <w:tc>
          <w:tcPr>
            <w:tcW w:w="611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3CA1169" w14:textId="77777777" w:rsidR="00863348" w:rsidRPr="00863348" w:rsidRDefault="00863348" w:rsidP="00863348">
            <w:pPr>
              <w:pStyle w:val="BodyCopy"/>
              <w:rPr>
                <w:rFonts w:ascii="Century Gothic" w:hAnsi="Century Gothic" w:cs="Arial"/>
                <w:sz w:val="22"/>
              </w:rPr>
            </w:pPr>
            <w:r w:rsidRPr="00863348">
              <w:rPr>
                <w:rFonts w:ascii="Century Gothic" w:hAnsi="Century Gothic" w:cs="Arial"/>
                <w:sz w:val="22"/>
              </w:rPr>
              <w:t>Please share any barriers/resources by email with</w:t>
            </w:r>
          </w:p>
          <w:p w14:paraId="4FD4804E" w14:textId="7CF7C254" w:rsidR="00684E8A" w:rsidRPr="006869B9" w:rsidRDefault="00863348" w:rsidP="00163AE2">
            <w:pPr>
              <w:pStyle w:val="BodyCopy"/>
              <w:rPr>
                <w:rFonts w:ascii="Century Gothic" w:hAnsi="Century Gothic" w:cs="Arial"/>
                <w:sz w:val="22"/>
              </w:rPr>
            </w:pPr>
            <w:r w:rsidRPr="00863348">
              <w:rPr>
                <w:rFonts w:ascii="Century Gothic" w:hAnsi="Century Gothic" w:cs="Arial"/>
                <w:sz w:val="22"/>
              </w:rPr>
              <w:t>the team</w:t>
            </w:r>
          </w:p>
        </w:tc>
        <w:tc>
          <w:tcPr>
            <w:tcW w:w="224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64B1CFC" w14:textId="77777777" w:rsidR="00684E8A" w:rsidRPr="000E48B4" w:rsidRDefault="00000000" w:rsidP="00163AE2">
            <w:pPr>
              <w:pStyle w:val="BodyCopy"/>
              <w:rPr>
                <w:rFonts w:ascii="Century Gothic" w:hAnsi="Century Gothic" w:cs="Arial"/>
                <w:sz w:val="22"/>
              </w:rPr>
            </w:pPr>
            <w:r w:rsidRPr="000E48B4">
              <w:rPr>
                <w:rFonts w:ascii="Century Gothic" w:hAnsi="Century Gothic" w:cs="Arial"/>
                <w:sz w:val="22"/>
              </w:rPr>
              <w:t>RGMIT</w:t>
            </w:r>
          </w:p>
        </w:tc>
        <w:tc>
          <w:tcPr>
            <w:tcW w:w="2621"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AA3B18F" w14:textId="46B406ED" w:rsidR="00684E8A" w:rsidRPr="000E48B4" w:rsidRDefault="00863348" w:rsidP="00163AE2">
            <w:pPr>
              <w:pStyle w:val="BodyCopy"/>
              <w:rPr>
                <w:rFonts w:ascii="Century Gothic" w:hAnsi="Century Gothic"/>
                <w:sz w:val="22"/>
              </w:rPr>
            </w:pPr>
            <w:r>
              <w:rPr>
                <w:rFonts w:ascii="Century Gothic" w:hAnsi="Century Gothic"/>
                <w:sz w:val="22"/>
              </w:rPr>
              <w:t>ongoing</w:t>
            </w:r>
          </w:p>
        </w:tc>
      </w:tr>
    </w:tbl>
    <w:p w14:paraId="275A6D4A" w14:textId="77777777" w:rsidR="00975FDA" w:rsidRDefault="00975FDA">
      <w:r>
        <w:rPr>
          <w:b/>
        </w:rPr>
        <w:br w:type="page"/>
      </w: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795"/>
      </w:tblGrid>
      <w:tr w:rsidR="00D1149F" w14:paraId="1A0BBE2C" w14:textId="77777777" w:rsidTr="00D34218">
        <w:trPr>
          <w:jc w:val="center"/>
        </w:trPr>
        <w:tc>
          <w:tcPr>
            <w:tcW w:w="1079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3151613A" w14:textId="522317F2" w:rsidR="00CF3FAE" w:rsidRPr="00145D69" w:rsidRDefault="00000000" w:rsidP="00DE4010">
            <w:pPr>
              <w:pStyle w:val="MinutesandAgendaTitles"/>
              <w:rPr>
                <w:rFonts w:ascii="Century Gothic" w:hAnsi="Century Gothic"/>
                <w:color w:val="auto"/>
                <w:sz w:val="24"/>
                <w:szCs w:val="24"/>
              </w:rPr>
            </w:pPr>
            <w:r w:rsidRPr="00145D69">
              <w:rPr>
                <w:rFonts w:ascii="Century Gothic" w:hAnsi="Century Gothic"/>
                <w:color w:val="auto"/>
                <w:sz w:val="22"/>
              </w:rPr>
              <w:br w:type="page"/>
            </w:r>
            <w:r w:rsidR="00145D69" w:rsidRPr="00145D69">
              <w:rPr>
                <w:rFonts w:ascii="Century Gothic" w:hAnsi="Century Gothic"/>
                <w:color w:val="auto"/>
                <w:sz w:val="24"/>
                <w:szCs w:val="24"/>
              </w:rPr>
              <w:t>Agency Updates</w:t>
            </w:r>
            <w:r w:rsidR="00761403" w:rsidRPr="00145D69">
              <w:rPr>
                <w:rFonts w:ascii="Century Gothic" w:hAnsi="Century Gothic"/>
                <w:color w:val="auto"/>
                <w:sz w:val="24"/>
                <w:szCs w:val="24"/>
              </w:rPr>
              <w:t xml:space="preserve"> </w:t>
            </w:r>
          </w:p>
        </w:tc>
      </w:tr>
      <w:tr w:rsidR="00D1149F" w14:paraId="73560022" w14:textId="77777777" w:rsidTr="009545E0">
        <w:trPr>
          <w:trHeight w:val="9503"/>
          <w:jc w:val="center"/>
        </w:trPr>
        <w:tc>
          <w:tcPr>
            <w:tcW w:w="1079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F8B5821" w14:textId="07227905" w:rsidR="003E3221" w:rsidRDefault="00BE602E" w:rsidP="00975FDA">
            <w:pPr>
              <w:keepLines/>
              <w:spacing w:before="100" w:beforeAutospacing="1"/>
              <w:rPr>
                <w:rFonts w:ascii="Century Gothic" w:hAnsi="Century Gothic" w:cs="Arial"/>
                <w:b/>
                <w:bCs/>
                <w:sz w:val="22"/>
              </w:rPr>
            </w:pPr>
            <w:r>
              <w:rPr>
                <w:rFonts w:ascii="Century Gothic" w:hAnsi="Century Gothic" w:cs="Arial"/>
                <w:b/>
                <w:bCs/>
                <w:sz w:val="22"/>
              </w:rPr>
              <w:t>DC</w:t>
            </w:r>
            <w:r w:rsidR="00000000" w:rsidRPr="00DD17A1">
              <w:rPr>
                <w:rFonts w:ascii="Century Gothic" w:hAnsi="Century Gothic" w:cs="Arial"/>
                <w:b/>
                <w:bCs/>
                <w:sz w:val="22"/>
              </w:rPr>
              <w:t>BS</w:t>
            </w:r>
            <w:r w:rsidR="0035542D">
              <w:rPr>
                <w:rFonts w:ascii="Century Gothic" w:hAnsi="Century Gothic" w:cs="Arial"/>
                <w:b/>
                <w:bCs/>
                <w:sz w:val="22"/>
              </w:rPr>
              <w:t xml:space="preserve"> </w:t>
            </w:r>
            <w:r w:rsidR="0035542D" w:rsidRPr="007C38A6">
              <w:rPr>
                <w:rFonts w:ascii="Century Gothic" w:hAnsi="Century Gothic" w:cs="Arial"/>
                <w:sz w:val="22"/>
              </w:rPr>
              <w:t>(Renee)</w:t>
            </w:r>
            <w:r w:rsidR="001D7996">
              <w:rPr>
                <w:rFonts w:ascii="Century Gothic" w:hAnsi="Century Gothic" w:cs="Arial"/>
                <w:b/>
                <w:bCs/>
                <w:sz w:val="22"/>
              </w:rPr>
              <w:t xml:space="preserve"> </w:t>
            </w:r>
          </w:p>
          <w:p w14:paraId="7F55C0BD" w14:textId="19AF59D4" w:rsidR="0035542D" w:rsidRPr="0035542D" w:rsidRDefault="0035542D" w:rsidP="00975FDA">
            <w:pPr>
              <w:pStyle w:val="ListParagraph"/>
              <w:numPr>
                <w:ilvl w:val="0"/>
                <w:numId w:val="4"/>
              </w:numPr>
              <w:spacing w:before="100" w:beforeAutospacing="1"/>
              <w:rPr>
                <w:rFonts w:ascii="Century Gothic" w:hAnsi="Century Gothic" w:cs="Arial"/>
                <w:sz w:val="22"/>
              </w:rPr>
            </w:pPr>
            <w:r w:rsidRPr="0035542D">
              <w:rPr>
                <w:rFonts w:ascii="Century Gothic" w:hAnsi="Century Gothic" w:cs="Arial"/>
                <w:sz w:val="22"/>
              </w:rPr>
              <w:t>Busy time with interim evaluations</w:t>
            </w:r>
          </w:p>
          <w:p w14:paraId="165A0C14" w14:textId="582AED2B" w:rsidR="0035542D" w:rsidRPr="0035542D" w:rsidRDefault="0035542D" w:rsidP="00975FDA">
            <w:pPr>
              <w:pStyle w:val="ListParagraph"/>
              <w:numPr>
                <w:ilvl w:val="0"/>
                <w:numId w:val="4"/>
              </w:numPr>
              <w:spacing w:before="100" w:beforeAutospacing="1"/>
              <w:rPr>
                <w:rFonts w:ascii="Century Gothic" w:hAnsi="Century Gothic" w:cs="Arial"/>
                <w:sz w:val="22"/>
              </w:rPr>
            </w:pPr>
            <w:r w:rsidRPr="0035542D">
              <w:rPr>
                <w:rFonts w:ascii="Century Gothic" w:hAnsi="Century Gothic" w:cs="Arial"/>
                <w:sz w:val="22"/>
              </w:rPr>
              <w:t>Many new staff need training</w:t>
            </w:r>
          </w:p>
          <w:p w14:paraId="01D973D3" w14:textId="6CE91346" w:rsidR="0035542D" w:rsidRDefault="0035542D" w:rsidP="00975FDA">
            <w:pPr>
              <w:pStyle w:val="ListParagraph"/>
              <w:numPr>
                <w:ilvl w:val="0"/>
                <w:numId w:val="4"/>
              </w:numPr>
              <w:spacing w:before="100" w:beforeAutospacing="1"/>
              <w:rPr>
                <w:rFonts w:ascii="Century Gothic" w:hAnsi="Century Gothic" w:cs="Arial"/>
                <w:sz w:val="22"/>
              </w:rPr>
            </w:pPr>
            <w:r w:rsidRPr="0035542D">
              <w:rPr>
                <w:rFonts w:ascii="Century Gothic" w:hAnsi="Century Gothic" w:cs="Arial"/>
                <w:sz w:val="22"/>
              </w:rPr>
              <w:t>Salary equity work has attracted new employees</w:t>
            </w:r>
          </w:p>
          <w:p w14:paraId="449545E9" w14:textId="15925218" w:rsidR="007C38A6" w:rsidRPr="0035542D" w:rsidRDefault="007C38A6" w:rsidP="00975FDA">
            <w:pPr>
              <w:pStyle w:val="ListParagraph"/>
              <w:numPr>
                <w:ilvl w:val="0"/>
                <w:numId w:val="4"/>
              </w:numPr>
              <w:spacing w:before="100" w:beforeAutospacing="1"/>
              <w:rPr>
                <w:rFonts w:ascii="Century Gothic" w:hAnsi="Century Gothic" w:cs="Arial"/>
                <w:sz w:val="22"/>
              </w:rPr>
            </w:pPr>
            <w:r>
              <w:rPr>
                <w:rFonts w:ascii="Century Gothic" w:hAnsi="Century Gothic" w:cs="Arial"/>
                <w:sz w:val="22"/>
              </w:rPr>
              <w:t>Payment mechanism for in-home families in effort to preserve families (rental assistance, clothing etc.</w:t>
            </w:r>
            <w:r w:rsidR="00BE602E">
              <w:rPr>
                <w:rFonts w:ascii="Century Gothic" w:hAnsi="Century Gothic" w:cs="Arial"/>
                <w:sz w:val="22"/>
              </w:rPr>
              <w:t xml:space="preserve"> This resource is for an active DCBS case, but an awesome resource for families. </w:t>
            </w:r>
          </w:p>
          <w:p w14:paraId="0EC18025" w14:textId="2964155F" w:rsidR="00CF0CC3" w:rsidRPr="00CF0CC3" w:rsidRDefault="00CF0CC3" w:rsidP="00975FDA">
            <w:pPr>
              <w:spacing w:before="100" w:beforeAutospacing="1"/>
              <w:rPr>
                <w:rFonts w:ascii="Century Gothic" w:hAnsi="Century Gothic" w:cs="Arial"/>
                <w:b/>
                <w:bCs/>
                <w:sz w:val="22"/>
              </w:rPr>
            </w:pPr>
            <w:r w:rsidRPr="00CF0CC3">
              <w:rPr>
                <w:rFonts w:ascii="Century Gothic" w:hAnsi="Century Gothic" w:cs="Arial"/>
                <w:b/>
                <w:bCs/>
                <w:sz w:val="22"/>
              </w:rPr>
              <w:t>Four Rivers</w:t>
            </w:r>
            <w:r w:rsidR="009545E0">
              <w:rPr>
                <w:rFonts w:ascii="Century Gothic" w:hAnsi="Century Gothic" w:cs="Arial"/>
                <w:b/>
                <w:bCs/>
                <w:sz w:val="22"/>
              </w:rPr>
              <w:t xml:space="preserve"> </w:t>
            </w:r>
            <w:r w:rsidR="009545E0" w:rsidRPr="009545E0">
              <w:rPr>
                <w:rFonts w:ascii="Century Gothic" w:hAnsi="Century Gothic" w:cs="Arial"/>
                <w:sz w:val="22"/>
              </w:rPr>
              <w:t>(Wendy)</w:t>
            </w:r>
          </w:p>
          <w:p w14:paraId="4B9C1E23" w14:textId="3CC5C145" w:rsidR="00F41222" w:rsidRPr="007C38A6" w:rsidRDefault="0035542D" w:rsidP="00975FDA">
            <w:pPr>
              <w:pStyle w:val="ListParagraph"/>
              <w:numPr>
                <w:ilvl w:val="0"/>
                <w:numId w:val="16"/>
              </w:numPr>
              <w:spacing w:before="100" w:beforeAutospacing="1"/>
              <w:rPr>
                <w:rFonts w:ascii="Century Gothic" w:hAnsi="Century Gothic" w:cs="Arial"/>
                <w:sz w:val="22"/>
              </w:rPr>
            </w:pPr>
            <w:r w:rsidRPr="007C38A6">
              <w:rPr>
                <w:rFonts w:ascii="Century Gothic" w:hAnsi="Century Gothic" w:cs="Arial"/>
                <w:sz w:val="22"/>
              </w:rPr>
              <w:t>No updates at this time</w:t>
            </w:r>
          </w:p>
          <w:p w14:paraId="17F4643F" w14:textId="06145757" w:rsidR="003E3221" w:rsidRPr="007C38A6" w:rsidRDefault="00000000" w:rsidP="00975FDA">
            <w:pPr>
              <w:spacing w:before="100" w:beforeAutospacing="1"/>
              <w:rPr>
                <w:rFonts w:ascii="Century Gothic" w:hAnsi="Century Gothic" w:cs="Arial"/>
                <w:sz w:val="22"/>
              </w:rPr>
            </w:pPr>
            <w:r w:rsidRPr="007C38A6">
              <w:rPr>
                <w:rFonts w:ascii="Century Gothic" w:hAnsi="Century Gothic" w:cs="Arial"/>
                <w:b/>
                <w:bCs/>
                <w:sz w:val="22"/>
              </w:rPr>
              <w:t>Pennyroyal</w:t>
            </w:r>
            <w:r w:rsidR="009545E0" w:rsidRPr="007C38A6">
              <w:rPr>
                <w:rFonts w:ascii="Century Gothic" w:hAnsi="Century Gothic" w:cs="Arial"/>
                <w:b/>
                <w:bCs/>
                <w:sz w:val="22"/>
              </w:rPr>
              <w:t xml:space="preserve"> </w:t>
            </w:r>
            <w:r w:rsidR="009545E0" w:rsidRPr="007C38A6">
              <w:rPr>
                <w:rFonts w:ascii="Century Gothic" w:hAnsi="Century Gothic" w:cs="Arial"/>
                <w:sz w:val="22"/>
              </w:rPr>
              <w:t>(Michael)</w:t>
            </w:r>
          </w:p>
          <w:p w14:paraId="15B673A5" w14:textId="0994418C" w:rsidR="003E3221" w:rsidRPr="007C38A6" w:rsidRDefault="00000000" w:rsidP="00975FDA">
            <w:pPr>
              <w:pStyle w:val="ListParagraph"/>
              <w:numPr>
                <w:ilvl w:val="0"/>
                <w:numId w:val="4"/>
              </w:numPr>
              <w:spacing w:before="100" w:beforeAutospacing="1"/>
              <w:rPr>
                <w:rFonts w:ascii="Century Gothic" w:hAnsi="Century Gothic" w:cs="Arial"/>
                <w:sz w:val="22"/>
              </w:rPr>
            </w:pPr>
            <w:r w:rsidRPr="007C38A6">
              <w:rPr>
                <w:rFonts w:ascii="Century Gothic" w:hAnsi="Century Gothic" w:cs="Arial"/>
                <w:sz w:val="22"/>
              </w:rPr>
              <w:t>No updates at this time</w:t>
            </w:r>
            <w:r w:rsidR="00274141" w:rsidRPr="007C38A6">
              <w:rPr>
                <w:rFonts w:ascii="Century Gothic" w:hAnsi="Century Gothic" w:cs="Arial"/>
                <w:sz w:val="22"/>
              </w:rPr>
              <w:t xml:space="preserve"> </w:t>
            </w:r>
          </w:p>
          <w:p w14:paraId="66A60F98" w14:textId="76550A33" w:rsidR="00075AD6" w:rsidRPr="00CF0CC3" w:rsidRDefault="00000000" w:rsidP="00975FDA">
            <w:pPr>
              <w:spacing w:before="100" w:beforeAutospacing="1"/>
              <w:rPr>
                <w:rFonts w:ascii="Century Gothic" w:hAnsi="Century Gothic" w:cs="Arial"/>
                <w:b/>
                <w:bCs/>
                <w:sz w:val="22"/>
              </w:rPr>
            </w:pPr>
            <w:r w:rsidRPr="00CF0CC3">
              <w:rPr>
                <w:rFonts w:ascii="Century Gothic" w:hAnsi="Century Gothic" w:cs="Arial"/>
                <w:b/>
                <w:bCs/>
                <w:sz w:val="22"/>
              </w:rPr>
              <w:t>KPFC</w:t>
            </w:r>
            <w:r w:rsidR="009545E0">
              <w:rPr>
                <w:rFonts w:ascii="Century Gothic" w:hAnsi="Century Gothic" w:cs="Arial"/>
                <w:b/>
                <w:bCs/>
                <w:sz w:val="22"/>
              </w:rPr>
              <w:t xml:space="preserve"> </w:t>
            </w:r>
            <w:r w:rsidR="009545E0" w:rsidRPr="009545E0">
              <w:rPr>
                <w:rFonts w:ascii="Century Gothic" w:hAnsi="Century Gothic" w:cs="Arial"/>
                <w:sz w:val="22"/>
              </w:rPr>
              <w:t>(Amanda)</w:t>
            </w:r>
          </w:p>
          <w:p w14:paraId="6A8FEE3C" w14:textId="77777777" w:rsidR="00863348" w:rsidRDefault="0035542D" w:rsidP="00975FDA">
            <w:pPr>
              <w:pStyle w:val="ListParagraph"/>
              <w:numPr>
                <w:ilvl w:val="0"/>
                <w:numId w:val="17"/>
              </w:numPr>
              <w:spacing w:before="100" w:beforeAutospacing="1"/>
              <w:rPr>
                <w:rFonts w:ascii="Century Gothic" w:hAnsi="Century Gothic" w:cs="Arial"/>
                <w:sz w:val="22"/>
              </w:rPr>
            </w:pPr>
            <w:r>
              <w:rPr>
                <w:rFonts w:ascii="Century Gothic" w:hAnsi="Century Gothic" w:cs="Arial"/>
                <w:sz w:val="22"/>
              </w:rPr>
              <w:t xml:space="preserve">Youth parent conference last month was well attended </w:t>
            </w:r>
          </w:p>
          <w:p w14:paraId="6F0D7DFD" w14:textId="77777777" w:rsidR="0035542D" w:rsidRDefault="0035542D" w:rsidP="00975FDA">
            <w:pPr>
              <w:pStyle w:val="ListParagraph"/>
              <w:numPr>
                <w:ilvl w:val="0"/>
                <w:numId w:val="17"/>
              </w:numPr>
              <w:spacing w:before="100" w:beforeAutospacing="1"/>
              <w:rPr>
                <w:rFonts w:ascii="Century Gothic" w:hAnsi="Century Gothic" w:cs="Arial"/>
                <w:sz w:val="22"/>
              </w:rPr>
            </w:pPr>
            <w:r>
              <w:rPr>
                <w:rFonts w:ascii="Century Gothic" w:hAnsi="Century Gothic" w:cs="Arial"/>
                <w:sz w:val="22"/>
              </w:rPr>
              <w:t>Wrapped up statewide Nurturing Parenting Series which received great evaluations from participants</w:t>
            </w:r>
          </w:p>
          <w:p w14:paraId="1F153152" w14:textId="15C2B1F0" w:rsidR="0035542D" w:rsidRDefault="0035542D" w:rsidP="00975FDA">
            <w:pPr>
              <w:pStyle w:val="ListParagraph"/>
              <w:numPr>
                <w:ilvl w:val="0"/>
                <w:numId w:val="17"/>
              </w:numPr>
              <w:spacing w:before="100" w:beforeAutospacing="1"/>
              <w:rPr>
                <w:rFonts w:ascii="Century Gothic" w:hAnsi="Century Gothic" w:cs="Arial"/>
                <w:sz w:val="22"/>
              </w:rPr>
            </w:pPr>
            <w:r>
              <w:rPr>
                <w:rFonts w:ascii="Century Gothic" w:hAnsi="Century Gothic" w:cs="Arial"/>
                <w:sz w:val="22"/>
              </w:rPr>
              <w:t xml:space="preserve">Parents facilitating </w:t>
            </w:r>
            <w:r w:rsidR="007C38A6">
              <w:rPr>
                <w:rFonts w:ascii="Century Gothic" w:hAnsi="Century Gothic" w:cs="Arial"/>
                <w:sz w:val="22"/>
              </w:rPr>
              <w:t xml:space="preserve">Youth and Parent representative </w:t>
            </w:r>
            <w:proofErr w:type="gramStart"/>
            <w:r w:rsidR="007C38A6">
              <w:rPr>
                <w:rFonts w:ascii="Century Gothic" w:hAnsi="Century Gothic" w:cs="Arial"/>
                <w:sz w:val="22"/>
              </w:rPr>
              <w:t>meetings</w:t>
            </w:r>
            <w:proofErr w:type="gramEnd"/>
            <w:r w:rsidR="007C38A6">
              <w:rPr>
                <w:rFonts w:ascii="Century Gothic" w:hAnsi="Century Gothic" w:cs="Arial"/>
                <w:sz w:val="22"/>
              </w:rPr>
              <w:t xml:space="preserve"> </w:t>
            </w:r>
          </w:p>
          <w:p w14:paraId="308A2E34" w14:textId="5460845C" w:rsidR="007C38A6" w:rsidRPr="00033B36" w:rsidRDefault="007C38A6" w:rsidP="00975FDA">
            <w:pPr>
              <w:spacing w:before="100" w:beforeAutospacing="1"/>
              <w:rPr>
                <w:rFonts w:ascii="Century Gothic" w:hAnsi="Century Gothic" w:cs="Arial"/>
                <w:b/>
                <w:bCs/>
                <w:sz w:val="22"/>
              </w:rPr>
            </w:pPr>
            <w:r w:rsidRPr="00033B36">
              <w:rPr>
                <w:rFonts w:ascii="Century Gothic" w:hAnsi="Century Gothic" w:cs="Arial"/>
                <w:b/>
                <w:bCs/>
                <w:sz w:val="22"/>
              </w:rPr>
              <w:t>FRYSC</w:t>
            </w:r>
          </w:p>
          <w:p w14:paraId="1762A92D" w14:textId="28B88F38" w:rsidR="007C38A6" w:rsidRPr="007C38A6" w:rsidRDefault="007C38A6" w:rsidP="00975FDA">
            <w:pPr>
              <w:pStyle w:val="ListParagraph"/>
              <w:numPr>
                <w:ilvl w:val="0"/>
                <w:numId w:val="22"/>
              </w:numPr>
              <w:spacing w:before="100" w:beforeAutospacing="1"/>
              <w:rPr>
                <w:rFonts w:ascii="Century Gothic" w:hAnsi="Century Gothic" w:cs="Arial"/>
                <w:sz w:val="22"/>
              </w:rPr>
            </w:pPr>
            <w:r w:rsidRPr="00E665DC">
              <w:rPr>
                <w:rFonts w:ascii="Century Gothic" w:hAnsi="Century Gothic" w:cs="Arial"/>
                <w:i/>
                <w:iCs/>
                <w:sz w:val="22"/>
              </w:rPr>
              <w:t>Victor</w:t>
            </w:r>
            <w:r w:rsidR="00E665DC" w:rsidRPr="00E665DC">
              <w:rPr>
                <w:rFonts w:ascii="Century Gothic" w:hAnsi="Century Gothic" w:cs="Arial"/>
                <w:i/>
                <w:iCs/>
                <w:sz w:val="22"/>
              </w:rPr>
              <w:t>y</w:t>
            </w:r>
            <w:r w:rsidRPr="00E665DC">
              <w:rPr>
                <w:rFonts w:ascii="Century Gothic" w:hAnsi="Century Gothic" w:cs="Arial"/>
                <w:i/>
                <w:iCs/>
                <w:sz w:val="22"/>
              </w:rPr>
              <w:t xml:space="preserve"> over </w:t>
            </w:r>
            <w:r w:rsidR="00E665DC" w:rsidRPr="00E665DC">
              <w:rPr>
                <w:rFonts w:ascii="Century Gothic" w:hAnsi="Century Gothic" w:cs="Arial"/>
                <w:i/>
                <w:iCs/>
                <w:sz w:val="22"/>
              </w:rPr>
              <w:t>V</w:t>
            </w:r>
            <w:r w:rsidRPr="00E665DC">
              <w:rPr>
                <w:rFonts w:ascii="Century Gothic" w:hAnsi="Century Gothic" w:cs="Arial"/>
                <w:i/>
                <w:iCs/>
                <w:sz w:val="22"/>
              </w:rPr>
              <w:t>iolence</w:t>
            </w:r>
            <w:r>
              <w:rPr>
                <w:rFonts w:ascii="Century Gothic" w:hAnsi="Century Gothic" w:cs="Arial"/>
                <w:sz w:val="22"/>
              </w:rPr>
              <w:t xml:space="preserve"> Conference</w:t>
            </w:r>
            <w:r w:rsidRPr="007C38A6">
              <w:rPr>
                <w:rFonts w:ascii="Century Gothic" w:hAnsi="Century Gothic" w:cs="Arial"/>
                <w:sz w:val="22"/>
              </w:rPr>
              <w:t xml:space="preserve"> </w:t>
            </w:r>
            <w:r w:rsidR="00E665DC">
              <w:rPr>
                <w:rFonts w:ascii="Century Gothic" w:hAnsi="Century Gothic" w:cs="Arial"/>
                <w:sz w:val="22"/>
              </w:rPr>
              <w:t xml:space="preserve">had over </w:t>
            </w:r>
            <w:r w:rsidRPr="007C38A6">
              <w:rPr>
                <w:rFonts w:ascii="Century Gothic" w:hAnsi="Century Gothic" w:cs="Arial"/>
                <w:sz w:val="22"/>
              </w:rPr>
              <w:t>835 coordinators</w:t>
            </w:r>
            <w:r w:rsidR="00BE602E">
              <w:rPr>
                <w:rFonts w:ascii="Century Gothic" w:hAnsi="Century Gothic" w:cs="Arial"/>
                <w:sz w:val="22"/>
              </w:rPr>
              <w:t xml:space="preserve"> </w:t>
            </w:r>
            <w:r w:rsidR="00E665DC">
              <w:rPr>
                <w:rFonts w:ascii="Century Gothic" w:hAnsi="Century Gothic" w:cs="Arial"/>
                <w:sz w:val="22"/>
              </w:rPr>
              <w:t>(</w:t>
            </w:r>
            <w:r w:rsidRPr="007C38A6">
              <w:rPr>
                <w:rFonts w:ascii="Century Gothic" w:hAnsi="Century Gothic" w:cs="Arial"/>
                <w:sz w:val="22"/>
              </w:rPr>
              <w:t>largest group ever</w:t>
            </w:r>
            <w:r w:rsidR="00E665DC">
              <w:rPr>
                <w:rFonts w:ascii="Century Gothic" w:hAnsi="Century Gothic" w:cs="Arial"/>
                <w:sz w:val="22"/>
              </w:rPr>
              <w:t>!)</w:t>
            </w:r>
          </w:p>
          <w:p w14:paraId="4FCF9550" w14:textId="2F051CAE" w:rsidR="007C38A6" w:rsidRDefault="007C38A6" w:rsidP="00975FDA">
            <w:pPr>
              <w:pStyle w:val="ListParagraph"/>
              <w:numPr>
                <w:ilvl w:val="0"/>
                <w:numId w:val="22"/>
              </w:numPr>
              <w:spacing w:before="100" w:beforeAutospacing="1"/>
              <w:rPr>
                <w:rFonts w:ascii="Century Gothic" w:hAnsi="Century Gothic" w:cs="Arial"/>
                <w:sz w:val="22"/>
              </w:rPr>
            </w:pPr>
            <w:r w:rsidRPr="007C38A6">
              <w:rPr>
                <w:rFonts w:ascii="Century Gothic" w:hAnsi="Century Gothic" w:cs="Arial"/>
                <w:sz w:val="22"/>
              </w:rPr>
              <w:t xml:space="preserve">Getting new coordinators ready for the new school year </w:t>
            </w:r>
          </w:p>
          <w:p w14:paraId="722A0318" w14:textId="4B5B208C" w:rsidR="00BE1788" w:rsidRPr="00BE1788" w:rsidRDefault="00BE1788" w:rsidP="00975FDA">
            <w:pPr>
              <w:spacing w:before="100" w:beforeAutospacing="1"/>
              <w:rPr>
                <w:rFonts w:ascii="Century Gothic" w:hAnsi="Century Gothic" w:cs="Arial"/>
                <w:b/>
                <w:bCs/>
                <w:sz w:val="22"/>
              </w:rPr>
            </w:pPr>
            <w:r w:rsidRPr="00BE1788">
              <w:rPr>
                <w:rFonts w:ascii="Century Gothic" w:hAnsi="Century Gothic" w:cs="Arial"/>
                <w:b/>
                <w:bCs/>
                <w:sz w:val="22"/>
              </w:rPr>
              <w:t>Other Regional Updates</w:t>
            </w:r>
            <w:r w:rsidR="00BE602E">
              <w:rPr>
                <w:rFonts w:ascii="Century Gothic" w:hAnsi="Century Gothic" w:cs="Arial"/>
                <w:b/>
                <w:bCs/>
                <w:sz w:val="22"/>
              </w:rPr>
              <w:t>:</w:t>
            </w:r>
          </w:p>
          <w:p w14:paraId="3B53B9DF" w14:textId="28BB0B64" w:rsidR="007C38A6" w:rsidRPr="00033B36" w:rsidRDefault="007C38A6" w:rsidP="00975FDA">
            <w:pPr>
              <w:spacing w:before="100" w:beforeAutospacing="1"/>
              <w:rPr>
                <w:rFonts w:ascii="Century Gothic" w:hAnsi="Century Gothic" w:cs="Arial"/>
                <w:b/>
                <w:bCs/>
                <w:sz w:val="22"/>
              </w:rPr>
            </w:pPr>
            <w:r w:rsidRPr="00033B36">
              <w:rPr>
                <w:rFonts w:ascii="Century Gothic" w:hAnsi="Century Gothic" w:cs="Arial"/>
                <w:b/>
                <w:bCs/>
                <w:sz w:val="22"/>
              </w:rPr>
              <w:t>P</w:t>
            </w:r>
            <w:r w:rsidR="00BE1788">
              <w:rPr>
                <w:rFonts w:ascii="Century Gothic" w:hAnsi="Century Gothic" w:cs="Arial"/>
                <w:b/>
                <w:bCs/>
                <w:sz w:val="22"/>
              </w:rPr>
              <w:t>C</w:t>
            </w:r>
            <w:r w:rsidRPr="00033B36">
              <w:rPr>
                <w:rFonts w:ascii="Century Gothic" w:hAnsi="Century Gothic" w:cs="Arial"/>
                <w:b/>
                <w:bCs/>
                <w:sz w:val="22"/>
              </w:rPr>
              <w:t>AK</w:t>
            </w:r>
            <w:r w:rsidR="00BE1788">
              <w:rPr>
                <w:rFonts w:ascii="Century Gothic" w:hAnsi="Century Gothic" w:cs="Arial"/>
                <w:b/>
                <w:bCs/>
                <w:sz w:val="22"/>
              </w:rPr>
              <w:t xml:space="preserve"> (Prevent Child Abuse Kentucky)</w:t>
            </w:r>
          </w:p>
          <w:p w14:paraId="115AF853" w14:textId="1C1D6700" w:rsidR="00BE1788" w:rsidRPr="00BE1788" w:rsidRDefault="007C38A6" w:rsidP="00975FDA">
            <w:pPr>
              <w:pStyle w:val="ListParagraph"/>
              <w:numPr>
                <w:ilvl w:val="0"/>
                <w:numId w:val="25"/>
              </w:numPr>
              <w:spacing w:before="100" w:beforeAutospacing="1"/>
              <w:rPr>
                <w:rFonts w:ascii="Century Gothic" w:hAnsi="Century Gothic" w:cs="Arial"/>
                <w:sz w:val="22"/>
              </w:rPr>
            </w:pPr>
            <w:r w:rsidRPr="00BE1788">
              <w:rPr>
                <w:rFonts w:ascii="Century Gothic" w:hAnsi="Century Gothic" w:cs="Arial"/>
                <w:sz w:val="22"/>
              </w:rPr>
              <w:t>Prevention Summit</w:t>
            </w:r>
            <w:r w:rsidR="00BE1788">
              <w:rPr>
                <w:rFonts w:ascii="Century Gothic" w:hAnsi="Century Gothic" w:cs="Arial"/>
                <w:sz w:val="22"/>
              </w:rPr>
              <w:t>,</w:t>
            </w:r>
            <w:r w:rsidRPr="00BE1788">
              <w:rPr>
                <w:rFonts w:ascii="Century Gothic" w:hAnsi="Century Gothic" w:cs="Arial"/>
                <w:sz w:val="22"/>
              </w:rPr>
              <w:t xml:space="preserve"> </w:t>
            </w:r>
            <w:r w:rsidR="00BE1788" w:rsidRPr="00BE1788">
              <w:rPr>
                <w:rFonts w:ascii="Century Gothic" w:hAnsi="Century Gothic" w:cs="Arial"/>
                <w:sz w:val="22"/>
              </w:rPr>
              <w:t>October 19</w:t>
            </w:r>
          </w:p>
          <w:p w14:paraId="3F165CB0" w14:textId="77777777" w:rsidR="007C38A6" w:rsidRPr="007C38A6" w:rsidRDefault="007C38A6" w:rsidP="00975FDA">
            <w:pPr>
              <w:spacing w:before="100" w:beforeAutospacing="1"/>
              <w:rPr>
                <w:rFonts w:ascii="Century Gothic" w:hAnsi="Century Gothic" w:cs="Arial"/>
                <w:b/>
                <w:bCs/>
                <w:sz w:val="22"/>
              </w:rPr>
            </w:pPr>
            <w:r w:rsidRPr="007C38A6">
              <w:rPr>
                <w:rFonts w:ascii="Century Gothic" w:hAnsi="Century Gothic" w:cs="Arial"/>
                <w:b/>
                <w:bCs/>
                <w:sz w:val="22"/>
              </w:rPr>
              <w:t>Back to school bash Aug 8</w:t>
            </w:r>
            <w:r w:rsidRPr="007C38A6">
              <w:rPr>
                <w:rFonts w:ascii="Century Gothic" w:hAnsi="Century Gothic" w:cs="Arial"/>
                <w:b/>
                <w:bCs/>
                <w:sz w:val="22"/>
                <w:vertAlign w:val="superscript"/>
              </w:rPr>
              <w:t>th</w:t>
            </w:r>
            <w:r w:rsidRPr="007C38A6">
              <w:rPr>
                <w:rFonts w:ascii="Century Gothic" w:hAnsi="Century Gothic" w:cs="Arial"/>
                <w:b/>
                <w:bCs/>
                <w:sz w:val="22"/>
              </w:rPr>
              <w:t xml:space="preserve"> (Pennyrile region)</w:t>
            </w:r>
          </w:p>
          <w:p w14:paraId="0EB02697" w14:textId="378D3426" w:rsidR="007C38A6" w:rsidRPr="007C38A6" w:rsidRDefault="007C38A6" w:rsidP="00975FDA">
            <w:pPr>
              <w:pStyle w:val="ListParagraph"/>
              <w:numPr>
                <w:ilvl w:val="0"/>
                <w:numId w:val="24"/>
              </w:numPr>
              <w:spacing w:before="100" w:beforeAutospacing="1"/>
              <w:rPr>
                <w:rFonts w:ascii="Century Gothic" w:hAnsi="Century Gothic" w:cs="Arial"/>
                <w:sz w:val="22"/>
              </w:rPr>
            </w:pPr>
            <w:r w:rsidRPr="007C38A6">
              <w:rPr>
                <w:rFonts w:ascii="Century Gothic" w:hAnsi="Century Gothic" w:cs="Arial"/>
                <w:sz w:val="22"/>
              </w:rPr>
              <w:t>Will include resource booths. Sabrina will share a flyer with Tammi to share with RGMIT</w:t>
            </w:r>
          </w:p>
          <w:p w14:paraId="27D361A7" w14:textId="77C0D242" w:rsidR="007C38A6" w:rsidRPr="007C38A6" w:rsidRDefault="008D175A" w:rsidP="00975FDA">
            <w:pPr>
              <w:spacing w:before="100" w:beforeAutospacing="1"/>
              <w:rPr>
                <w:rFonts w:ascii="Century Gothic" w:hAnsi="Century Gothic" w:cs="Arial"/>
                <w:sz w:val="22"/>
              </w:rPr>
            </w:pPr>
            <w:r>
              <w:rPr>
                <w:rFonts w:ascii="Century Gothic" w:hAnsi="Century Gothic" w:cs="Arial"/>
                <w:sz w:val="22"/>
              </w:rPr>
              <w:t>**</w:t>
            </w:r>
            <w:r w:rsidR="00033B36">
              <w:rPr>
                <w:rFonts w:ascii="Century Gothic" w:hAnsi="Century Gothic" w:cs="Arial"/>
                <w:sz w:val="22"/>
              </w:rPr>
              <w:t xml:space="preserve">Please see the agenda for an email from </w:t>
            </w:r>
            <w:r w:rsidR="00033B36" w:rsidRPr="00033B36">
              <w:rPr>
                <w:rFonts w:ascii="Century Gothic" w:hAnsi="Century Gothic" w:cs="Arial"/>
                <w:b/>
                <w:bCs/>
                <w:sz w:val="22"/>
              </w:rPr>
              <w:t>Orphan Care Alliance</w:t>
            </w:r>
            <w:r w:rsidR="00033B36">
              <w:rPr>
                <w:rFonts w:ascii="Century Gothic" w:hAnsi="Century Gothic" w:cs="Arial"/>
                <w:sz w:val="22"/>
              </w:rPr>
              <w:t xml:space="preserve"> on a free service that </w:t>
            </w:r>
            <w:r w:rsidR="00BE602E">
              <w:rPr>
                <w:rFonts w:ascii="Century Gothic" w:hAnsi="Century Gothic" w:cs="Arial"/>
                <w:sz w:val="22"/>
              </w:rPr>
              <w:t xml:space="preserve">assists with meeting physical need of families. </w:t>
            </w:r>
            <w:r w:rsidR="00033B36">
              <w:rPr>
                <w:rFonts w:ascii="Century Gothic" w:hAnsi="Century Gothic" w:cs="Arial"/>
                <w:sz w:val="22"/>
              </w:rPr>
              <w:t xml:space="preserve"> </w:t>
            </w:r>
          </w:p>
        </w:tc>
      </w:tr>
      <w:bookmarkEnd w:id="1"/>
    </w:tbl>
    <w:p w14:paraId="05EA1848" w14:textId="77777777" w:rsidR="009545E0" w:rsidRDefault="009545E0" w:rsidP="0021798D">
      <w:pPr>
        <w:jc w:val="center"/>
        <w:rPr>
          <w:rFonts w:ascii="Vijaya" w:hAnsi="Vijaya" w:cs="Vijaya"/>
          <w:b/>
          <w:color w:val="2F5496" w:themeColor="accent1" w:themeShade="BF"/>
          <w:sz w:val="24"/>
          <w:szCs w:val="24"/>
        </w:rPr>
      </w:pPr>
    </w:p>
    <w:p w14:paraId="0D25D9F0" w14:textId="50895B54" w:rsidR="0021798D" w:rsidRPr="009545E0" w:rsidRDefault="00000000" w:rsidP="0021798D">
      <w:pPr>
        <w:jc w:val="center"/>
        <w:rPr>
          <w:rFonts w:ascii="Vijaya" w:hAnsi="Vijaya" w:cs="Vijaya"/>
          <w:b/>
          <w:color w:val="2F5496" w:themeColor="accent1" w:themeShade="BF"/>
          <w:sz w:val="28"/>
          <w:szCs w:val="28"/>
        </w:rPr>
      </w:pPr>
      <w:r w:rsidRPr="00B81D2F">
        <w:rPr>
          <w:rFonts w:ascii="Vijaya" w:hAnsi="Vijaya" w:cs="Vijaya"/>
          <w:b/>
          <w:color w:val="2F5496" w:themeColor="accent1" w:themeShade="BF"/>
          <w:sz w:val="28"/>
          <w:szCs w:val="28"/>
          <w:highlight w:val="yellow"/>
        </w:rPr>
        <w:t>NEXT MEETING</w:t>
      </w:r>
      <w:r w:rsidR="00950080" w:rsidRPr="00B81D2F">
        <w:rPr>
          <w:rFonts w:ascii="Vijaya" w:hAnsi="Vijaya" w:cs="Vijaya"/>
          <w:color w:val="2F5496" w:themeColor="accent1" w:themeShade="BF"/>
          <w:sz w:val="28"/>
          <w:szCs w:val="28"/>
          <w:highlight w:val="yellow"/>
        </w:rPr>
        <w:t>:</w:t>
      </w:r>
      <w:r w:rsidR="00950080" w:rsidRPr="00B81D2F">
        <w:rPr>
          <w:rFonts w:ascii="Vijaya" w:hAnsi="Vijaya" w:cs="Vijaya"/>
          <w:b/>
          <w:bCs/>
          <w:color w:val="2F5496" w:themeColor="accent1" w:themeShade="BF"/>
          <w:sz w:val="28"/>
          <w:szCs w:val="28"/>
          <w:highlight w:val="yellow"/>
        </w:rPr>
        <w:t xml:space="preserve"> </w:t>
      </w:r>
      <w:r w:rsidR="00B81D2F" w:rsidRPr="00B81D2F">
        <w:rPr>
          <w:rFonts w:ascii="Vijaya" w:hAnsi="Vijaya" w:cs="Vijaya"/>
          <w:b/>
          <w:bCs/>
          <w:color w:val="2F5496" w:themeColor="accent1" w:themeShade="BF"/>
          <w:sz w:val="28"/>
          <w:szCs w:val="28"/>
          <w:highlight w:val="yellow"/>
        </w:rPr>
        <w:t>IN PERSON AUGUST</w:t>
      </w:r>
      <w:r w:rsidR="00950080" w:rsidRPr="00B81D2F">
        <w:rPr>
          <w:rFonts w:ascii="Vijaya" w:hAnsi="Vijaya" w:cs="Vijaya"/>
          <w:b/>
          <w:bCs/>
          <w:color w:val="2F5496" w:themeColor="accent1" w:themeShade="BF"/>
          <w:sz w:val="28"/>
          <w:szCs w:val="28"/>
          <w:highlight w:val="yellow"/>
        </w:rPr>
        <w:t xml:space="preserve"> </w:t>
      </w:r>
      <w:r w:rsidR="007D6377" w:rsidRPr="00B81D2F">
        <w:rPr>
          <w:rFonts w:ascii="Vijaya" w:hAnsi="Vijaya" w:cs="Vijaya"/>
          <w:b/>
          <w:bCs/>
          <w:color w:val="2F5496" w:themeColor="accent1" w:themeShade="BF"/>
          <w:sz w:val="28"/>
          <w:szCs w:val="28"/>
          <w:highlight w:val="yellow"/>
        </w:rPr>
        <w:t>1</w:t>
      </w:r>
      <w:r w:rsidR="00B81D2F" w:rsidRPr="00B81D2F">
        <w:rPr>
          <w:rFonts w:ascii="Vijaya" w:hAnsi="Vijaya" w:cs="Vijaya"/>
          <w:b/>
          <w:bCs/>
          <w:color w:val="2F5496" w:themeColor="accent1" w:themeShade="BF"/>
          <w:sz w:val="28"/>
          <w:szCs w:val="28"/>
          <w:highlight w:val="yellow"/>
        </w:rPr>
        <w:t>4</w:t>
      </w:r>
      <w:r w:rsidRPr="00B81D2F">
        <w:rPr>
          <w:rFonts w:ascii="Vijaya" w:hAnsi="Vijaya" w:cs="Vijaya"/>
          <w:b/>
          <w:bCs/>
          <w:color w:val="2F5496" w:themeColor="accent1" w:themeShade="BF"/>
          <w:sz w:val="28"/>
          <w:szCs w:val="28"/>
          <w:highlight w:val="yellow"/>
        </w:rPr>
        <w:t>, 2023</w:t>
      </w:r>
      <w:r w:rsidRPr="00B81D2F">
        <w:rPr>
          <w:rFonts w:ascii="Vijaya" w:hAnsi="Vijaya" w:cs="Vijaya"/>
          <w:b/>
          <w:color w:val="2F5496" w:themeColor="accent1" w:themeShade="BF"/>
          <w:sz w:val="28"/>
          <w:szCs w:val="28"/>
          <w:highlight w:val="yellow"/>
        </w:rPr>
        <w:t xml:space="preserve"> </w:t>
      </w:r>
    </w:p>
    <w:p w14:paraId="121AB1B9" w14:textId="03A5DD42" w:rsidR="00FB38D3" w:rsidRPr="009545E0" w:rsidRDefault="00000000" w:rsidP="0021798D">
      <w:pPr>
        <w:jc w:val="center"/>
        <w:rPr>
          <w:rStyle w:val="Hyperlink"/>
          <w:rFonts w:ascii="Vijaya" w:hAnsi="Vijaya" w:cs="Vijaya"/>
          <w:color w:val="auto"/>
          <w:sz w:val="28"/>
          <w:szCs w:val="28"/>
          <w:u w:val="none"/>
        </w:rPr>
      </w:pPr>
      <w:r w:rsidRPr="009545E0">
        <w:rPr>
          <w:rFonts w:ascii="Vijaya" w:hAnsi="Vijaya" w:cs="Vijaya"/>
          <w:b/>
          <w:color w:val="2F5496" w:themeColor="accent1" w:themeShade="BF"/>
          <w:sz w:val="28"/>
          <w:szCs w:val="28"/>
        </w:rPr>
        <w:t xml:space="preserve">Notes can be found on the </w:t>
      </w:r>
      <w:r w:rsidR="00060415" w:rsidRPr="009545E0">
        <w:rPr>
          <w:rFonts w:ascii="Vijaya" w:hAnsi="Vijaya" w:cs="Vijaya"/>
          <w:b/>
          <w:color w:val="2F5496" w:themeColor="accent1" w:themeShade="BF"/>
          <w:sz w:val="28"/>
          <w:szCs w:val="28"/>
        </w:rPr>
        <w:t>SOC Website</w:t>
      </w:r>
      <w:r w:rsidR="00060415" w:rsidRPr="009545E0">
        <w:rPr>
          <w:rFonts w:ascii="Vijaya" w:hAnsi="Vijaya" w:cs="Vijaya"/>
          <w:color w:val="2F5496" w:themeColor="accent1" w:themeShade="BF"/>
          <w:sz w:val="28"/>
          <w:szCs w:val="28"/>
        </w:rPr>
        <w:t xml:space="preserve">: </w:t>
      </w:r>
      <w:hyperlink r:id="rId13" w:history="1">
        <w:r w:rsidR="00060415" w:rsidRPr="009545E0">
          <w:rPr>
            <w:rStyle w:val="Hyperlink"/>
            <w:rFonts w:ascii="Vijaya" w:hAnsi="Vijaya" w:cs="Vijaya"/>
            <w:color w:val="5B9BD5" w:themeColor="accent5"/>
            <w:sz w:val="28"/>
            <w:szCs w:val="28"/>
          </w:rPr>
          <w:t>(hdiuky.net)</w:t>
        </w:r>
      </w:hyperlink>
    </w:p>
    <w:sectPr w:rsidR="00FB38D3" w:rsidRPr="009545E0" w:rsidSect="006C5EF2">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9A5C" w14:textId="77777777" w:rsidR="00623F8E" w:rsidRDefault="00623F8E" w:rsidP="002D6D1C">
      <w:r>
        <w:separator/>
      </w:r>
    </w:p>
  </w:endnote>
  <w:endnote w:type="continuationSeparator" w:id="0">
    <w:p w14:paraId="12FAEE96" w14:textId="77777777" w:rsidR="00623F8E" w:rsidRDefault="00623F8E" w:rsidP="002D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Ultra Light">
    <w:altName w:val="Calibri"/>
    <w:panose1 w:val="00000000000000000000"/>
    <w:charset w:val="00"/>
    <w:family w:val="swiss"/>
    <w:notTrueType/>
    <w:pitch w:val="default"/>
    <w:sig w:usb0="00000003" w:usb1="00000000" w:usb2="00000000" w:usb3="00000000" w:csb0="00000001" w:csb1="00000000"/>
  </w:font>
  <w:font w:name="Avenir Light">
    <w:altName w:val="Calibri"/>
    <w:panose1 w:val="00000000000000000000"/>
    <w:charset w:val="00"/>
    <w:family w:val="swiss"/>
    <w:notTrueType/>
    <w:pitch w:val="default"/>
    <w:sig w:usb0="00000003" w:usb1="00000000" w:usb2="00000000" w:usb3="00000000" w:csb0="00000001" w:csb1="00000000"/>
  </w:font>
  <w:font w:name="Vijaya">
    <w:altName w:val="Vijaya"/>
    <w:charset w:val="00"/>
    <w:family w:val="roman"/>
    <w:pitch w:val="variable"/>
    <w:sig w:usb0="001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7A9C" w14:textId="77777777" w:rsidR="00623F8E" w:rsidRDefault="00623F8E" w:rsidP="002D6D1C">
      <w:r>
        <w:separator/>
      </w:r>
    </w:p>
  </w:footnote>
  <w:footnote w:type="continuationSeparator" w:id="0">
    <w:p w14:paraId="4DECB701" w14:textId="77777777" w:rsidR="00623F8E" w:rsidRDefault="00623F8E" w:rsidP="002D6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5385"/>
    <w:multiLevelType w:val="hybridMultilevel"/>
    <w:tmpl w:val="345E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A1C55"/>
    <w:multiLevelType w:val="hybridMultilevel"/>
    <w:tmpl w:val="4BEE8200"/>
    <w:lvl w:ilvl="0" w:tplc="0E7AB808">
      <w:start w:val="1"/>
      <w:numFmt w:val="bullet"/>
      <w:lvlText w:val=""/>
      <w:lvlJc w:val="left"/>
      <w:pPr>
        <w:ind w:left="720" w:hanging="360"/>
      </w:pPr>
      <w:rPr>
        <w:rFonts w:ascii="Symbol" w:hAnsi="Symbol" w:hint="default"/>
      </w:rPr>
    </w:lvl>
    <w:lvl w:ilvl="1" w:tplc="85A22C80" w:tentative="1">
      <w:start w:val="1"/>
      <w:numFmt w:val="bullet"/>
      <w:lvlText w:val="o"/>
      <w:lvlJc w:val="left"/>
      <w:pPr>
        <w:ind w:left="1440" w:hanging="360"/>
      </w:pPr>
      <w:rPr>
        <w:rFonts w:ascii="Courier New" w:hAnsi="Courier New" w:cs="Courier New" w:hint="default"/>
      </w:rPr>
    </w:lvl>
    <w:lvl w:ilvl="2" w:tplc="715438D6" w:tentative="1">
      <w:start w:val="1"/>
      <w:numFmt w:val="bullet"/>
      <w:lvlText w:val=""/>
      <w:lvlJc w:val="left"/>
      <w:pPr>
        <w:ind w:left="2160" w:hanging="360"/>
      </w:pPr>
      <w:rPr>
        <w:rFonts w:ascii="Wingdings" w:hAnsi="Wingdings" w:hint="default"/>
      </w:rPr>
    </w:lvl>
    <w:lvl w:ilvl="3" w:tplc="D898F44C" w:tentative="1">
      <w:start w:val="1"/>
      <w:numFmt w:val="bullet"/>
      <w:lvlText w:val=""/>
      <w:lvlJc w:val="left"/>
      <w:pPr>
        <w:ind w:left="2880" w:hanging="360"/>
      </w:pPr>
      <w:rPr>
        <w:rFonts w:ascii="Symbol" w:hAnsi="Symbol" w:hint="default"/>
      </w:rPr>
    </w:lvl>
    <w:lvl w:ilvl="4" w:tplc="B0E49786" w:tentative="1">
      <w:start w:val="1"/>
      <w:numFmt w:val="bullet"/>
      <w:lvlText w:val="o"/>
      <w:lvlJc w:val="left"/>
      <w:pPr>
        <w:ind w:left="3600" w:hanging="360"/>
      </w:pPr>
      <w:rPr>
        <w:rFonts w:ascii="Courier New" w:hAnsi="Courier New" w:cs="Courier New" w:hint="default"/>
      </w:rPr>
    </w:lvl>
    <w:lvl w:ilvl="5" w:tplc="59A6ACCA" w:tentative="1">
      <w:start w:val="1"/>
      <w:numFmt w:val="bullet"/>
      <w:lvlText w:val=""/>
      <w:lvlJc w:val="left"/>
      <w:pPr>
        <w:ind w:left="4320" w:hanging="360"/>
      </w:pPr>
      <w:rPr>
        <w:rFonts w:ascii="Wingdings" w:hAnsi="Wingdings" w:hint="default"/>
      </w:rPr>
    </w:lvl>
    <w:lvl w:ilvl="6" w:tplc="61AA1C62" w:tentative="1">
      <w:start w:val="1"/>
      <w:numFmt w:val="bullet"/>
      <w:lvlText w:val=""/>
      <w:lvlJc w:val="left"/>
      <w:pPr>
        <w:ind w:left="5040" w:hanging="360"/>
      </w:pPr>
      <w:rPr>
        <w:rFonts w:ascii="Symbol" w:hAnsi="Symbol" w:hint="default"/>
      </w:rPr>
    </w:lvl>
    <w:lvl w:ilvl="7" w:tplc="31A61666" w:tentative="1">
      <w:start w:val="1"/>
      <w:numFmt w:val="bullet"/>
      <w:lvlText w:val="o"/>
      <w:lvlJc w:val="left"/>
      <w:pPr>
        <w:ind w:left="5760" w:hanging="360"/>
      </w:pPr>
      <w:rPr>
        <w:rFonts w:ascii="Courier New" w:hAnsi="Courier New" w:cs="Courier New" w:hint="default"/>
      </w:rPr>
    </w:lvl>
    <w:lvl w:ilvl="8" w:tplc="A332330C" w:tentative="1">
      <w:start w:val="1"/>
      <w:numFmt w:val="bullet"/>
      <w:lvlText w:val=""/>
      <w:lvlJc w:val="left"/>
      <w:pPr>
        <w:ind w:left="6480" w:hanging="360"/>
      </w:pPr>
      <w:rPr>
        <w:rFonts w:ascii="Wingdings" w:hAnsi="Wingdings" w:hint="default"/>
      </w:rPr>
    </w:lvl>
  </w:abstractNum>
  <w:abstractNum w:abstractNumId="2" w15:restartNumberingAfterBreak="0">
    <w:nsid w:val="1DF56EDF"/>
    <w:multiLevelType w:val="hybridMultilevel"/>
    <w:tmpl w:val="63DA205C"/>
    <w:lvl w:ilvl="0" w:tplc="8FCAB5E8">
      <w:start w:val="1"/>
      <w:numFmt w:val="bullet"/>
      <w:lvlText w:val=""/>
      <w:lvlJc w:val="left"/>
      <w:pPr>
        <w:ind w:left="720" w:hanging="360"/>
      </w:pPr>
      <w:rPr>
        <w:rFonts w:ascii="Symbol" w:hAnsi="Symbol" w:hint="default"/>
      </w:rPr>
    </w:lvl>
    <w:lvl w:ilvl="1" w:tplc="2C1EECA6">
      <w:start w:val="1"/>
      <w:numFmt w:val="bullet"/>
      <w:lvlText w:val="o"/>
      <w:lvlJc w:val="left"/>
      <w:pPr>
        <w:ind w:left="1440" w:hanging="360"/>
      </w:pPr>
      <w:rPr>
        <w:rFonts w:ascii="Courier New" w:hAnsi="Courier New" w:cs="Courier New" w:hint="default"/>
      </w:rPr>
    </w:lvl>
    <w:lvl w:ilvl="2" w:tplc="480E9CEE" w:tentative="1">
      <w:start w:val="1"/>
      <w:numFmt w:val="bullet"/>
      <w:lvlText w:val=""/>
      <w:lvlJc w:val="left"/>
      <w:pPr>
        <w:ind w:left="2160" w:hanging="360"/>
      </w:pPr>
      <w:rPr>
        <w:rFonts w:ascii="Wingdings" w:hAnsi="Wingdings" w:hint="default"/>
      </w:rPr>
    </w:lvl>
    <w:lvl w:ilvl="3" w:tplc="E2EE64EE" w:tentative="1">
      <w:start w:val="1"/>
      <w:numFmt w:val="bullet"/>
      <w:lvlText w:val=""/>
      <w:lvlJc w:val="left"/>
      <w:pPr>
        <w:ind w:left="2880" w:hanging="360"/>
      </w:pPr>
      <w:rPr>
        <w:rFonts w:ascii="Symbol" w:hAnsi="Symbol" w:hint="default"/>
      </w:rPr>
    </w:lvl>
    <w:lvl w:ilvl="4" w:tplc="7EBA3CFC" w:tentative="1">
      <w:start w:val="1"/>
      <w:numFmt w:val="bullet"/>
      <w:lvlText w:val="o"/>
      <w:lvlJc w:val="left"/>
      <w:pPr>
        <w:ind w:left="3600" w:hanging="360"/>
      </w:pPr>
      <w:rPr>
        <w:rFonts w:ascii="Courier New" w:hAnsi="Courier New" w:cs="Courier New" w:hint="default"/>
      </w:rPr>
    </w:lvl>
    <w:lvl w:ilvl="5" w:tplc="030AD51A" w:tentative="1">
      <w:start w:val="1"/>
      <w:numFmt w:val="bullet"/>
      <w:lvlText w:val=""/>
      <w:lvlJc w:val="left"/>
      <w:pPr>
        <w:ind w:left="4320" w:hanging="360"/>
      </w:pPr>
      <w:rPr>
        <w:rFonts w:ascii="Wingdings" w:hAnsi="Wingdings" w:hint="default"/>
      </w:rPr>
    </w:lvl>
    <w:lvl w:ilvl="6" w:tplc="F3B6112C" w:tentative="1">
      <w:start w:val="1"/>
      <w:numFmt w:val="bullet"/>
      <w:lvlText w:val=""/>
      <w:lvlJc w:val="left"/>
      <w:pPr>
        <w:ind w:left="5040" w:hanging="360"/>
      </w:pPr>
      <w:rPr>
        <w:rFonts w:ascii="Symbol" w:hAnsi="Symbol" w:hint="default"/>
      </w:rPr>
    </w:lvl>
    <w:lvl w:ilvl="7" w:tplc="4B709034" w:tentative="1">
      <w:start w:val="1"/>
      <w:numFmt w:val="bullet"/>
      <w:lvlText w:val="o"/>
      <w:lvlJc w:val="left"/>
      <w:pPr>
        <w:ind w:left="5760" w:hanging="360"/>
      </w:pPr>
      <w:rPr>
        <w:rFonts w:ascii="Courier New" w:hAnsi="Courier New" w:cs="Courier New" w:hint="default"/>
      </w:rPr>
    </w:lvl>
    <w:lvl w:ilvl="8" w:tplc="82A0D188" w:tentative="1">
      <w:start w:val="1"/>
      <w:numFmt w:val="bullet"/>
      <w:lvlText w:val=""/>
      <w:lvlJc w:val="left"/>
      <w:pPr>
        <w:ind w:left="6480" w:hanging="360"/>
      </w:pPr>
      <w:rPr>
        <w:rFonts w:ascii="Wingdings" w:hAnsi="Wingdings" w:hint="default"/>
      </w:rPr>
    </w:lvl>
  </w:abstractNum>
  <w:abstractNum w:abstractNumId="3" w15:restartNumberingAfterBreak="0">
    <w:nsid w:val="236B6FFB"/>
    <w:multiLevelType w:val="hybridMultilevel"/>
    <w:tmpl w:val="6EFE7844"/>
    <w:lvl w:ilvl="0" w:tplc="E1D2C32E">
      <w:start w:val="1"/>
      <w:numFmt w:val="bullet"/>
      <w:lvlText w:val=""/>
      <w:lvlJc w:val="left"/>
      <w:pPr>
        <w:ind w:left="720" w:hanging="360"/>
      </w:pPr>
      <w:rPr>
        <w:rFonts w:ascii="Symbol" w:hAnsi="Symbol" w:hint="default"/>
      </w:rPr>
    </w:lvl>
    <w:lvl w:ilvl="1" w:tplc="6D04BB92" w:tentative="1">
      <w:start w:val="1"/>
      <w:numFmt w:val="bullet"/>
      <w:lvlText w:val="o"/>
      <w:lvlJc w:val="left"/>
      <w:pPr>
        <w:ind w:left="1440" w:hanging="360"/>
      </w:pPr>
      <w:rPr>
        <w:rFonts w:ascii="Courier New" w:hAnsi="Courier New" w:cs="Courier New" w:hint="default"/>
      </w:rPr>
    </w:lvl>
    <w:lvl w:ilvl="2" w:tplc="7CFC49C8" w:tentative="1">
      <w:start w:val="1"/>
      <w:numFmt w:val="bullet"/>
      <w:lvlText w:val=""/>
      <w:lvlJc w:val="left"/>
      <w:pPr>
        <w:ind w:left="2160" w:hanging="360"/>
      </w:pPr>
      <w:rPr>
        <w:rFonts w:ascii="Wingdings" w:hAnsi="Wingdings" w:hint="default"/>
      </w:rPr>
    </w:lvl>
    <w:lvl w:ilvl="3" w:tplc="EC7A8B7C" w:tentative="1">
      <w:start w:val="1"/>
      <w:numFmt w:val="bullet"/>
      <w:lvlText w:val=""/>
      <w:lvlJc w:val="left"/>
      <w:pPr>
        <w:ind w:left="2880" w:hanging="360"/>
      </w:pPr>
      <w:rPr>
        <w:rFonts w:ascii="Symbol" w:hAnsi="Symbol" w:hint="default"/>
      </w:rPr>
    </w:lvl>
    <w:lvl w:ilvl="4" w:tplc="AEE4FA34" w:tentative="1">
      <w:start w:val="1"/>
      <w:numFmt w:val="bullet"/>
      <w:lvlText w:val="o"/>
      <w:lvlJc w:val="left"/>
      <w:pPr>
        <w:ind w:left="3600" w:hanging="360"/>
      </w:pPr>
      <w:rPr>
        <w:rFonts w:ascii="Courier New" w:hAnsi="Courier New" w:cs="Courier New" w:hint="default"/>
      </w:rPr>
    </w:lvl>
    <w:lvl w:ilvl="5" w:tplc="531A997E" w:tentative="1">
      <w:start w:val="1"/>
      <w:numFmt w:val="bullet"/>
      <w:lvlText w:val=""/>
      <w:lvlJc w:val="left"/>
      <w:pPr>
        <w:ind w:left="4320" w:hanging="360"/>
      </w:pPr>
      <w:rPr>
        <w:rFonts w:ascii="Wingdings" w:hAnsi="Wingdings" w:hint="default"/>
      </w:rPr>
    </w:lvl>
    <w:lvl w:ilvl="6" w:tplc="22B60508" w:tentative="1">
      <w:start w:val="1"/>
      <w:numFmt w:val="bullet"/>
      <w:lvlText w:val=""/>
      <w:lvlJc w:val="left"/>
      <w:pPr>
        <w:ind w:left="5040" w:hanging="360"/>
      </w:pPr>
      <w:rPr>
        <w:rFonts w:ascii="Symbol" w:hAnsi="Symbol" w:hint="default"/>
      </w:rPr>
    </w:lvl>
    <w:lvl w:ilvl="7" w:tplc="4CFCE40C" w:tentative="1">
      <w:start w:val="1"/>
      <w:numFmt w:val="bullet"/>
      <w:lvlText w:val="o"/>
      <w:lvlJc w:val="left"/>
      <w:pPr>
        <w:ind w:left="5760" w:hanging="360"/>
      </w:pPr>
      <w:rPr>
        <w:rFonts w:ascii="Courier New" w:hAnsi="Courier New" w:cs="Courier New" w:hint="default"/>
      </w:rPr>
    </w:lvl>
    <w:lvl w:ilvl="8" w:tplc="259AD2C6" w:tentative="1">
      <w:start w:val="1"/>
      <w:numFmt w:val="bullet"/>
      <w:lvlText w:val=""/>
      <w:lvlJc w:val="left"/>
      <w:pPr>
        <w:ind w:left="6480" w:hanging="360"/>
      </w:pPr>
      <w:rPr>
        <w:rFonts w:ascii="Wingdings" w:hAnsi="Wingdings" w:hint="default"/>
      </w:rPr>
    </w:lvl>
  </w:abstractNum>
  <w:abstractNum w:abstractNumId="4" w15:restartNumberingAfterBreak="0">
    <w:nsid w:val="25DF124F"/>
    <w:multiLevelType w:val="hybridMultilevel"/>
    <w:tmpl w:val="7862E918"/>
    <w:lvl w:ilvl="0" w:tplc="061223D4">
      <w:start w:val="1"/>
      <w:numFmt w:val="bullet"/>
      <w:lvlText w:val=""/>
      <w:lvlJc w:val="left"/>
      <w:pPr>
        <w:ind w:left="720" w:hanging="360"/>
      </w:pPr>
      <w:rPr>
        <w:rFonts w:ascii="Symbol" w:hAnsi="Symbol" w:hint="default"/>
      </w:rPr>
    </w:lvl>
    <w:lvl w:ilvl="1" w:tplc="CE7AB3E8">
      <w:start w:val="1"/>
      <w:numFmt w:val="bullet"/>
      <w:lvlText w:val=""/>
      <w:lvlJc w:val="left"/>
      <w:pPr>
        <w:ind w:left="1440" w:hanging="360"/>
      </w:pPr>
      <w:rPr>
        <w:rFonts w:ascii="Wingdings" w:hAnsi="Wingdings" w:hint="default"/>
      </w:rPr>
    </w:lvl>
    <w:lvl w:ilvl="2" w:tplc="799252AC">
      <w:start w:val="1"/>
      <w:numFmt w:val="bullet"/>
      <w:lvlText w:val=""/>
      <w:lvlJc w:val="left"/>
      <w:pPr>
        <w:ind w:left="2160" w:hanging="360"/>
      </w:pPr>
      <w:rPr>
        <w:rFonts w:ascii="Symbol" w:hAnsi="Symbol" w:hint="default"/>
      </w:rPr>
    </w:lvl>
    <w:lvl w:ilvl="3" w:tplc="F1DE65FE" w:tentative="1">
      <w:start w:val="1"/>
      <w:numFmt w:val="bullet"/>
      <w:lvlText w:val=""/>
      <w:lvlJc w:val="left"/>
      <w:pPr>
        <w:ind w:left="2880" w:hanging="360"/>
      </w:pPr>
      <w:rPr>
        <w:rFonts w:ascii="Symbol" w:hAnsi="Symbol" w:hint="default"/>
      </w:rPr>
    </w:lvl>
    <w:lvl w:ilvl="4" w:tplc="1C1A7F9A" w:tentative="1">
      <w:start w:val="1"/>
      <w:numFmt w:val="bullet"/>
      <w:lvlText w:val="o"/>
      <w:lvlJc w:val="left"/>
      <w:pPr>
        <w:ind w:left="3600" w:hanging="360"/>
      </w:pPr>
      <w:rPr>
        <w:rFonts w:ascii="Courier New" w:hAnsi="Courier New" w:cs="Courier New" w:hint="default"/>
      </w:rPr>
    </w:lvl>
    <w:lvl w:ilvl="5" w:tplc="B5C25CDE" w:tentative="1">
      <w:start w:val="1"/>
      <w:numFmt w:val="bullet"/>
      <w:lvlText w:val=""/>
      <w:lvlJc w:val="left"/>
      <w:pPr>
        <w:ind w:left="4320" w:hanging="360"/>
      </w:pPr>
      <w:rPr>
        <w:rFonts w:ascii="Wingdings" w:hAnsi="Wingdings" w:hint="default"/>
      </w:rPr>
    </w:lvl>
    <w:lvl w:ilvl="6" w:tplc="3F087F16" w:tentative="1">
      <w:start w:val="1"/>
      <w:numFmt w:val="bullet"/>
      <w:lvlText w:val=""/>
      <w:lvlJc w:val="left"/>
      <w:pPr>
        <w:ind w:left="5040" w:hanging="360"/>
      </w:pPr>
      <w:rPr>
        <w:rFonts w:ascii="Symbol" w:hAnsi="Symbol" w:hint="default"/>
      </w:rPr>
    </w:lvl>
    <w:lvl w:ilvl="7" w:tplc="DC124364" w:tentative="1">
      <w:start w:val="1"/>
      <w:numFmt w:val="bullet"/>
      <w:lvlText w:val="o"/>
      <w:lvlJc w:val="left"/>
      <w:pPr>
        <w:ind w:left="5760" w:hanging="360"/>
      </w:pPr>
      <w:rPr>
        <w:rFonts w:ascii="Courier New" w:hAnsi="Courier New" w:cs="Courier New" w:hint="default"/>
      </w:rPr>
    </w:lvl>
    <w:lvl w:ilvl="8" w:tplc="D96478EC" w:tentative="1">
      <w:start w:val="1"/>
      <w:numFmt w:val="bullet"/>
      <w:lvlText w:val=""/>
      <w:lvlJc w:val="left"/>
      <w:pPr>
        <w:ind w:left="6480" w:hanging="360"/>
      </w:pPr>
      <w:rPr>
        <w:rFonts w:ascii="Wingdings" w:hAnsi="Wingdings" w:hint="default"/>
      </w:rPr>
    </w:lvl>
  </w:abstractNum>
  <w:abstractNum w:abstractNumId="5" w15:restartNumberingAfterBreak="0">
    <w:nsid w:val="26C05D71"/>
    <w:multiLevelType w:val="hybridMultilevel"/>
    <w:tmpl w:val="0568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C10DA"/>
    <w:multiLevelType w:val="hybridMultilevel"/>
    <w:tmpl w:val="54803972"/>
    <w:lvl w:ilvl="0" w:tplc="B7420474">
      <w:start w:val="1"/>
      <w:numFmt w:val="bullet"/>
      <w:lvlText w:val=""/>
      <w:lvlJc w:val="left"/>
      <w:pPr>
        <w:ind w:left="720" w:hanging="360"/>
      </w:pPr>
      <w:rPr>
        <w:rFonts w:ascii="Symbol" w:hAnsi="Symbol" w:hint="default"/>
      </w:rPr>
    </w:lvl>
    <w:lvl w:ilvl="1" w:tplc="11E03386" w:tentative="1">
      <w:start w:val="1"/>
      <w:numFmt w:val="bullet"/>
      <w:lvlText w:val="o"/>
      <w:lvlJc w:val="left"/>
      <w:pPr>
        <w:ind w:left="1440" w:hanging="360"/>
      </w:pPr>
      <w:rPr>
        <w:rFonts w:ascii="Courier New" w:hAnsi="Courier New" w:cs="Courier New" w:hint="default"/>
      </w:rPr>
    </w:lvl>
    <w:lvl w:ilvl="2" w:tplc="1EA4017E" w:tentative="1">
      <w:start w:val="1"/>
      <w:numFmt w:val="bullet"/>
      <w:lvlText w:val=""/>
      <w:lvlJc w:val="left"/>
      <w:pPr>
        <w:ind w:left="2160" w:hanging="360"/>
      </w:pPr>
      <w:rPr>
        <w:rFonts w:ascii="Wingdings" w:hAnsi="Wingdings" w:hint="default"/>
      </w:rPr>
    </w:lvl>
    <w:lvl w:ilvl="3" w:tplc="AA46E6C4" w:tentative="1">
      <w:start w:val="1"/>
      <w:numFmt w:val="bullet"/>
      <w:lvlText w:val=""/>
      <w:lvlJc w:val="left"/>
      <w:pPr>
        <w:ind w:left="2880" w:hanging="360"/>
      </w:pPr>
      <w:rPr>
        <w:rFonts w:ascii="Symbol" w:hAnsi="Symbol" w:hint="default"/>
      </w:rPr>
    </w:lvl>
    <w:lvl w:ilvl="4" w:tplc="928A629A" w:tentative="1">
      <w:start w:val="1"/>
      <w:numFmt w:val="bullet"/>
      <w:lvlText w:val="o"/>
      <w:lvlJc w:val="left"/>
      <w:pPr>
        <w:ind w:left="3600" w:hanging="360"/>
      </w:pPr>
      <w:rPr>
        <w:rFonts w:ascii="Courier New" w:hAnsi="Courier New" w:cs="Courier New" w:hint="default"/>
      </w:rPr>
    </w:lvl>
    <w:lvl w:ilvl="5" w:tplc="02B0612C" w:tentative="1">
      <w:start w:val="1"/>
      <w:numFmt w:val="bullet"/>
      <w:lvlText w:val=""/>
      <w:lvlJc w:val="left"/>
      <w:pPr>
        <w:ind w:left="4320" w:hanging="360"/>
      </w:pPr>
      <w:rPr>
        <w:rFonts w:ascii="Wingdings" w:hAnsi="Wingdings" w:hint="default"/>
      </w:rPr>
    </w:lvl>
    <w:lvl w:ilvl="6" w:tplc="315A9E0A" w:tentative="1">
      <w:start w:val="1"/>
      <w:numFmt w:val="bullet"/>
      <w:lvlText w:val=""/>
      <w:lvlJc w:val="left"/>
      <w:pPr>
        <w:ind w:left="5040" w:hanging="360"/>
      </w:pPr>
      <w:rPr>
        <w:rFonts w:ascii="Symbol" w:hAnsi="Symbol" w:hint="default"/>
      </w:rPr>
    </w:lvl>
    <w:lvl w:ilvl="7" w:tplc="893C298C" w:tentative="1">
      <w:start w:val="1"/>
      <w:numFmt w:val="bullet"/>
      <w:lvlText w:val="o"/>
      <w:lvlJc w:val="left"/>
      <w:pPr>
        <w:ind w:left="5760" w:hanging="360"/>
      </w:pPr>
      <w:rPr>
        <w:rFonts w:ascii="Courier New" w:hAnsi="Courier New" w:cs="Courier New" w:hint="default"/>
      </w:rPr>
    </w:lvl>
    <w:lvl w:ilvl="8" w:tplc="6E9A642E" w:tentative="1">
      <w:start w:val="1"/>
      <w:numFmt w:val="bullet"/>
      <w:lvlText w:val=""/>
      <w:lvlJc w:val="left"/>
      <w:pPr>
        <w:ind w:left="6480" w:hanging="360"/>
      </w:pPr>
      <w:rPr>
        <w:rFonts w:ascii="Wingdings" w:hAnsi="Wingdings" w:hint="default"/>
      </w:rPr>
    </w:lvl>
  </w:abstractNum>
  <w:abstractNum w:abstractNumId="7" w15:restartNumberingAfterBreak="0">
    <w:nsid w:val="377E19FF"/>
    <w:multiLevelType w:val="hybridMultilevel"/>
    <w:tmpl w:val="F5C2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648BA"/>
    <w:multiLevelType w:val="hybridMultilevel"/>
    <w:tmpl w:val="8D50B446"/>
    <w:lvl w:ilvl="0" w:tplc="DB2CC8DE">
      <w:start w:val="1"/>
      <w:numFmt w:val="bullet"/>
      <w:lvlText w:val=""/>
      <w:lvlJc w:val="left"/>
      <w:pPr>
        <w:ind w:left="720" w:hanging="360"/>
      </w:pPr>
      <w:rPr>
        <w:rFonts w:ascii="Symbol" w:hAnsi="Symbol" w:hint="default"/>
      </w:rPr>
    </w:lvl>
    <w:lvl w:ilvl="1" w:tplc="64C0969A" w:tentative="1">
      <w:start w:val="1"/>
      <w:numFmt w:val="bullet"/>
      <w:lvlText w:val="o"/>
      <w:lvlJc w:val="left"/>
      <w:pPr>
        <w:ind w:left="1440" w:hanging="360"/>
      </w:pPr>
      <w:rPr>
        <w:rFonts w:ascii="Courier New" w:hAnsi="Courier New" w:cs="Courier New" w:hint="default"/>
      </w:rPr>
    </w:lvl>
    <w:lvl w:ilvl="2" w:tplc="2CC28674" w:tentative="1">
      <w:start w:val="1"/>
      <w:numFmt w:val="bullet"/>
      <w:lvlText w:val=""/>
      <w:lvlJc w:val="left"/>
      <w:pPr>
        <w:ind w:left="2160" w:hanging="360"/>
      </w:pPr>
      <w:rPr>
        <w:rFonts w:ascii="Wingdings" w:hAnsi="Wingdings" w:hint="default"/>
      </w:rPr>
    </w:lvl>
    <w:lvl w:ilvl="3" w:tplc="72604836" w:tentative="1">
      <w:start w:val="1"/>
      <w:numFmt w:val="bullet"/>
      <w:lvlText w:val=""/>
      <w:lvlJc w:val="left"/>
      <w:pPr>
        <w:ind w:left="2880" w:hanging="360"/>
      </w:pPr>
      <w:rPr>
        <w:rFonts w:ascii="Symbol" w:hAnsi="Symbol" w:hint="default"/>
      </w:rPr>
    </w:lvl>
    <w:lvl w:ilvl="4" w:tplc="BB5C33A0" w:tentative="1">
      <w:start w:val="1"/>
      <w:numFmt w:val="bullet"/>
      <w:lvlText w:val="o"/>
      <w:lvlJc w:val="left"/>
      <w:pPr>
        <w:ind w:left="3600" w:hanging="360"/>
      </w:pPr>
      <w:rPr>
        <w:rFonts w:ascii="Courier New" w:hAnsi="Courier New" w:cs="Courier New" w:hint="default"/>
      </w:rPr>
    </w:lvl>
    <w:lvl w:ilvl="5" w:tplc="CD2C98D4" w:tentative="1">
      <w:start w:val="1"/>
      <w:numFmt w:val="bullet"/>
      <w:lvlText w:val=""/>
      <w:lvlJc w:val="left"/>
      <w:pPr>
        <w:ind w:left="4320" w:hanging="360"/>
      </w:pPr>
      <w:rPr>
        <w:rFonts w:ascii="Wingdings" w:hAnsi="Wingdings" w:hint="default"/>
      </w:rPr>
    </w:lvl>
    <w:lvl w:ilvl="6" w:tplc="7C3C8CEA" w:tentative="1">
      <w:start w:val="1"/>
      <w:numFmt w:val="bullet"/>
      <w:lvlText w:val=""/>
      <w:lvlJc w:val="left"/>
      <w:pPr>
        <w:ind w:left="5040" w:hanging="360"/>
      </w:pPr>
      <w:rPr>
        <w:rFonts w:ascii="Symbol" w:hAnsi="Symbol" w:hint="default"/>
      </w:rPr>
    </w:lvl>
    <w:lvl w:ilvl="7" w:tplc="9942F958" w:tentative="1">
      <w:start w:val="1"/>
      <w:numFmt w:val="bullet"/>
      <w:lvlText w:val="o"/>
      <w:lvlJc w:val="left"/>
      <w:pPr>
        <w:ind w:left="5760" w:hanging="360"/>
      </w:pPr>
      <w:rPr>
        <w:rFonts w:ascii="Courier New" w:hAnsi="Courier New" w:cs="Courier New" w:hint="default"/>
      </w:rPr>
    </w:lvl>
    <w:lvl w:ilvl="8" w:tplc="5EA2ED1E" w:tentative="1">
      <w:start w:val="1"/>
      <w:numFmt w:val="bullet"/>
      <w:lvlText w:val=""/>
      <w:lvlJc w:val="left"/>
      <w:pPr>
        <w:ind w:left="6480" w:hanging="360"/>
      </w:pPr>
      <w:rPr>
        <w:rFonts w:ascii="Wingdings" w:hAnsi="Wingdings" w:hint="default"/>
      </w:rPr>
    </w:lvl>
  </w:abstractNum>
  <w:abstractNum w:abstractNumId="9" w15:restartNumberingAfterBreak="0">
    <w:nsid w:val="3D911216"/>
    <w:multiLevelType w:val="hybridMultilevel"/>
    <w:tmpl w:val="BD0A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41436A5A"/>
    <w:multiLevelType w:val="hybridMultilevel"/>
    <w:tmpl w:val="A2EA97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700449"/>
    <w:multiLevelType w:val="hybridMultilevel"/>
    <w:tmpl w:val="7DE8D1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A00F22"/>
    <w:multiLevelType w:val="hybridMultilevel"/>
    <w:tmpl w:val="97F04084"/>
    <w:lvl w:ilvl="0" w:tplc="CAA827A6">
      <w:start w:val="1"/>
      <w:numFmt w:val="bullet"/>
      <w:lvlText w:val=""/>
      <w:lvlJc w:val="left"/>
      <w:pPr>
        <w:ind w:left="720" w:hanging="360"/>
      </w:pPr>
      <w:rPr>
        <w:rFonts w:ascii="Symbol" w:hAnsi="Symbol" w:hint="default"/>
      </w:rPr>
    </w:lvl>
    <w:lvl w:ilvl="1" w:tplc="918891F2" w:tentative="1">
      <w:start w:val="1"/>
      <w:numFmt w:val="bullet"/>
      <w:lvlText w:val="o"/>
      <w:lvlJc w:val="left"/>
      <w:pPr>
        <w:ind w:left="1440" w:hanging="360"/>
      </w:pPr>
      <w:rPr>
        <w:rFonts w:ascii="Courier New" w:hAnsi="Courier New" w:cs="Courier New" w:hint="default"/>
      </w:rPr>
    </w:lvl>
    <w:lvl w:ilvl="2" w:tplc="5BC892EE" w:tentative="1">
      <w:start w:val="1"/>
      <w:numFmt w:val="bullet"/>
      <w:lvlText w:val=""/>
      <w:lvlJc w:val="left"/>
      <w:pPr>
        <w:ind w:left="2160" w:hanging="360"/>
      </w:pPr>
      <w:rPr>
        <w:rFonts w:ascii="Wingdings" w:hAnsi="Wingdings" w:hint="default"/>
      </w:rPr>
    </w:lvl>
    <w:lvl w:ilvl="3" w:tplc="20388F34" w:tentative="1">
      <w:start w:val="1"/>
      <w:numFmt w:val="bullet"/>
      <w:lvlText w:val=""/>
      <w:lvlJc w:val="left"/>
      <w:pPr>
        <w:ind w:left="2880" w:hanging="360"/>
      </w:pPr>
      <w:rPr>
        <w:rFonts w:ascii="Symbol" w:hAnsi="Symbol" w:hint="default"/>
      </w:rPr>
    </w:lvl>
    <w:lvl w:ilvl="4" w:tplc="29561866" w:tentative="1">
      <w:start w:val="1"/>
      <w:numFmt w:val="bullet"/>
      <w:lvlText w:val="o"/>
      <w:lvlJc w:val="left"/>
      <w:pPr>
        <w:ind w:left="3600" w:hanging="360"/>
      </w:pPr>
      <w:rPr>
        <w:rFonts w:ascii="Courier New" w:hAnsi="Courier New" w:cs="Courier New" w:hint="default"/>
      </w:rPr>
    </w:lvl>
    <w:lvl w:ilvl="5" w:tplc="74F68656" w:tentative="1">
      <w:start w:val="1"/>
      <w:numFmt w:val="bullet"/>
      <w:lvlText w:val=""/>
      <w:lvlJc w:val="left"/>
      <w:pPr>
        <w:ind w:left="4320" w:hanging="360"/>
      </w:pPr>
      <w:rPr>
        <w:rFonts w:ascii="Wingdings" w:hAnsi="Wingdings" w:hint="default"/>
      </w:rPr>
    </w:lvl>
    <w:lvl w:ilvl="6" w:tplc="1CDC81A2" w:tentative="1">
      <w:start w:val="1"/>
      <w:numFmt w:val="bullet"/>
      <w:lvlText w:val=""/>
      <w:lvlJc w:val="left"/>
      <w:pPr>
        <w:ind w:left="5040" w:hanging="360"/>
      </w:pPr>
      <w:rPr>
        <w:rFonts w:ascii="Symbol" w:hAnsi="Symbol" w:hint="default"/>
      </w:rPr>
    </w:lvl>
    <w:lvl w:ilvl="7" w:tplc="C1AC6506" w:tentative="1">
      <w:start w:val="1"/>
      <w:numFmt w:val="bullet"/>
      <w:lvlText w:val="o"/>
      <w:lvlJc w:val="left"/>
      <w:pPr>
        <w:ind w:left="5760" w:hanging="360"/>
      </w:pPr>
      <w:rPr>
        <w:rFonts w:ascii="Courier New" w:hAnsi="Courier New" w:cs="Courier New" w:hint="default"/>
      </w:rPr>
    </w:lvl>
    <w:lvl w:ilvl="8" w:tplc="050E3EAC" w:tentative="1">
      <w:start w:val="1"/>
      <w:numFmt w:val="bullet"/>
      <w:lvlText w:val=""/>
      <w:lvlJc w:val="left"/>
      <w:pPr>
        <w:ind w:left="6480" w:hanging="360"/>
      </w:pPr>
      <w:rPr>
        <w:rFonts w:ascii="Wingdings" w:hAnsi="Wingdings" w:hint="default"/>
      </w:rPr>
    </w:lvl>
  </w:abstractNum>
  <w:abstractNum w:abstractNumId="14" w15:restartNumberingAfterBreak="0">
    <w:nsid w:val="4B52525A"/>
    <w:multiLevelType w:val="hybridMultilevel"/>
    <w:tmpl w:val="203A9342"/>
    <w:lvl w:ilvl="0" w:tplc="F34C4A70">
      <w:start w:val="1"/>
      <w:numFmt w:val="bullet"/>
      <w:lvlText w:val=""/>
      <w:lvlJc w:val="left"/>
      <w:pPr>
        <w:ind w:left="720" w:hanging="360"/>
      </w:pPr>
      <w:rPr>
        <w:rFonts w:ascii="Symbol" w:hAnsi="Symbol" w:hint="default"/>
      </w:rPr>
    </w:lvl>
    <w:lvl w:ilvl="1" w:tplc="319C9F3C">
      <w:start w:val="1"/>
      <w:numFmt w:val="bullet"/>
      <w:lvlText w:val="o"/>
      <w:lvlJc w:val="left"/>
      <w:pPr>
        <w:ind w:left="1440" w:hanging="360"/>
      </w:pPr>
      <w:rPr>
        <w:rFonts w:ascii="Courier New" w:hAnsi="Courier New" w:cs="Courier New" w:hint="default"/>
      </w:rPr>
    </w:lvl>
    <w:lvl w:ilvl="2" w:tplc="38629ADC" w:tentative="1">
      <w:start w:val="1"/>
      <w:numFmt w:val="bullet"/>
      <w:lvlText w:val=""/>
      <w:lvlJc w:val="left"/>
      <w:pPr>
        <w:ind w:left="2160" w:hanging="360"/>
      </w:pPr>
      <w:rPr>
        <w:rFonts w:ascii="Wingdings" w:hAnsi="Wingdings" w:hint="default"/>
      </w:rPr>
    </w:lvl>
    <w:lvl w:ilvl="3" w:tplc="6AC8DA06" w:tentative="1">
      <w:start w:val="1"/>
      <w:numFmt w:val="bullet"/>
      <w:lvlText w:val=""/>
      <w:lvlJc w:val="left"/>
      <w:pPr>
        <w:ind w:left="2880" w:hanging="360"/>
      </w:pPr>
      <w:rPr>
        <w:rFonts w:ascii="Symbol" w:hAnsi="Symbol" w:hint="default"/>
      </w:rPr>
    </w:lvl>
    <w:lvl w:ilvl="4" w:tplc="A560DC28" w:tentative="1">
      <w:start w:val="1"/>
      <w:numFmt w:val="bullet"/>
      <w:lvlText w:val="o"/>
      <w:lvlJc w:val="left"/>
      <w:pPr>
        <w:ind w:left="3600" w:hanging="360"/>
      </w:pPr>
      <w:rPr>
        <w:rFonts w:ascii="Courier New" w:hAnsi="Courier New" w:cs="Courier New" w:hint="default"/>
      </w:rPr>
    </w:lvl>
    <w:lvl w:ilvl="5" w:tplc="9CCE0036" w:tentative="1">
      <w:start w:val="1"/>
      <w:numFmt w:val="bullet"/>
      <w:lvlText w:val=""/>
      <w:lvlJc w:val="left"/>
      <w:pPr>
        <w:ind w:left="4320" w:hanging="360"/>
      </w:pPr>
      <w:rPr>
        <w:rFonts w:ascii="Wingdings" w:hAnsi="Wingdings" w:hint="default"/>
      </w:rPr>
    </w:lvl>
    <w:lvl w:ilvl="6" w:tplc="7B5AC1B4" w:tentative="1">
      <w:start w:val="1"/>
      <w:numFmt w:val="bullet"/>
      <w:lvlText w:val=""/>
      <w:lvlJc w:val="left"/>
      <w:pPr>
        <w:ind w:left="5040" w:hanging="360"/>
      </w:pPr>
      <w:rPr>
        <w:rFonts w:ascii="Symbol" w:hAnsi="Symbol" w:hint="default"/>
      </w:rPr>
    </w:lvl>
    <w:lvl w:ilvl="7" w:tplc="9C68B578" w:tentative="1">
      <w:start w:val="1"/>
      <w:numFmt w:val="bullet"/>
      <w:lvlText w:val="o"/>
      <w:lvlJc w:val="left"/>
      <w:pPr>
        <w:ind w:left="5760" w:hanging="360"/>
      </w:pPr>
      <w:rPr>
        <w:rFonts w:ascii="Courier New" w:hAnsi="Courier New" w:cs="Courier New" w:hint="default"/>
      </w:rPr>
    </w:lvl>
    <w:lvl w:ilvl="8" w:tplc="3774E368" w:tentative="1">
      <w:start w:val="1"/>
      <w:numFmt w:val="bullet"/>
      <w:lvlText w:val=""/>
      <w:lvlJc w:val="left"/>
      <w:pPr>
        <w:ind w:left="6480" w:hanging="360"/>
      </w:pPr>
      <w:rPr>
        <w:rFonts w:ascii="Wingdings" w:hAnsi="Wingdings" w:hint="default"/>
      </w:rPr>
    </w:lvl>
  </w:abstractNum>
  <w:abstractNum w:abstractNumId="15" w15:restartNumberingAfterBreak="0">
    <w:nsid w:val="51160360"/>
    <w:multiLevelType w:val="hybridMultilevel"/>
    <w:tmpl w:val="69CA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E53A1"/>
    <w:multiLevelType w:val="hybridMultilevel"/>
    <w:tmpl w:val="2522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35177"/>
    <w:multiLevelType w:val="hybridMultilevel"/>
    <w:tmpl w:val="3550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E75B0"/>
    <w:multiLevelType w:val="hybridMultilevel"/>
    <w:tmpl w:val="E4BA6EAC"/>
    <w:lvl w:ilvl="0" w:tplc="973C618E">
      <w:start w:val="1"/>
      <w:numFmt w:val="bullet"/>
      <w:lvlText w:val=""/>
      <w:lvlJc w:val="left"/>
      <w:pPr>
        <w:ind w:left="720" w:hanging="360"/>
      </w:pPr>
      <w:rPr>
        <w:rFonts w:ascii="Symbol" w:hAnsi="Symbol" w:hint="default"/>
      </w:rPr>
    </w:lvl>
    <w:lvl w:ilvl="1" w:tplc="F60826B4" w:tentative="1">
      <w:start w:val="1"/>
      <w:numFmt w:val="bullet"/>
      <w:lvlText w:val="o"/>
      <w:lvlJc w:val="left"/>
      <w:pPr>
        <w:ind w:left="1440" w:hanging="360"/>
      </w:pPr>
      <w:rPr>
        <w:rFonts w:ascii="Courier New" w:hAnsi="Courier New" w:cs="Courier New" w:hint="default"/>
      </w:rPr>
    </w:lvl>
    <w:lvl w:ilvl="2" w:tplc="1E1214BA" w:tentative="1">
      <w:start w:val="1"/>
      <w:numFmt w:val="bullet"/>
      <w:lvlText w:val=""/>
      <w:lvlJc w:val="left"/>
      <w:pPr>
        <w:ind w:left="2160" w:hanging="360"/>
      </w:pPr>
      <w:rPr>
        <w:rFonts w:ascii="Wingdings" w:hAnsi="Wingdings" w:hint="default"/>
      </w:rPr>
    </w:lvl>
    <w:lvl w:ilvl="3" w:tplc="9D9E3D76" w:tentative="1">
      <w:start w:val="1"/>
      <w:numFmt w:val="bullet"/>
      <w:lvlText w:val=""/>
      <w:lvlJc w:val="left"/>
      <w:pPr>
        <w:ind w:left="2880" w:hanging="360"/>
      </w:pPr>
      <w:rPr>
        <w:rFonts w:ascii="Symbol" w:hAnsi="Symbol" w:hint="default"/>
      </w:rPr>
    </w:lvl>
    <w:lvl w:ilvl="4" w:tplc="4C22054C" w:tentative="1">
      <w:start w:val="1"/>
      <w:numFmt w:val="bullet"/>
      <w:lvlText w:val="o"/>
      <w:lvlJc w:val="left"/>
      <w:pPr>
        <w:ind w:left="3600" w:hanging="360"/>
      </w:pPr>
      <w:rPr>
        <w:rFonts w:ascii="Courier New" w:hAnsi="Courier New" w:cs="Courier New" w:hint="default"/>
      </w:rPr>
    </w:lvl>
    <w:lvl w:ilvl="5" w:tplc="B8820D1C" w:tentative="1">
      <w:start w:val="1"/>
      <w:numFmt w:val="bullet"/>
      <w:lvlText w:val=""/>
      <w:lvlJc w:val="left"/>
      <w:pPr>
        <w:ind w:left="4320" w:hanging="360"/>
      </w:pPr>
      <w:rPr>
        <w:rFonts w:ascii="Wingdings" w:hAnsi="Wingdings" w:hint="default"/>
      </w:rPr>
    </w:lvl>
    <w:lvl w:ilvl="6" w:tplc="55FAB85A" w:tentative="1">
      <w:start w:val="1"/>
      <w:numFmt w:val="bullet"/>
      <w:lvlText w:val=""/>
      <w:lvlJc w:val="left"/>
      <w:pPr>
        <w:ind w:left="5040" w:hanging="360"/>
      </w:pPr>
      <w:rPr>
        <w:rFonts w:ascii="Symbol" w:hAnsi="Symbol" w:hint="default"/>
      </w:rPr>
    </w:lvl>
    <w:lvl w:ilvl="7" w:tplc="D520B40E" w:tentative="1">
      <w:start w:val="1"/>
      <w:numFmt w:val="bullet"/>
      <w:lvlText w:val="o"/>
      <w:lvlJc w:val="left"/>
      <w:pPr>
        <w:ind w:left="5760" w:hanging="360"/>
      </w:pPr>
      <w:rPr>
        <w:rFonts w:ascii="Courier New" w:hAnsi="Courier New" w:cs="Courier New" w:hint="default"/>
      </w:rPr>
    </w:lvl>
    <w:lvl w:ilvl="8" w:tplc="1610C25E" w:tentative="1">
      <w:start w:val="1"/>
      <w:numFmt w:val="bullet"/>
      <w:lvlText w:val=""/>
      <w:lvlJc w:val="left"/>
      <w:pPr>
        <w:ind w:left="6480" w:hanging="360"/>
      </w:pPr>
      <w:rPr>
        <w:rFonts w:ascii="Wingdings" w:hAnsi="Wingdings" w:hint="default"/>
      </w:rPr>
    </w:lvl>
  </w:abstractNum>
  <w:abstractNum w:abstractNumId="19" w15:restartNumberingAfterBreak="0">
    <w:nsid w:val="5B272ED5"/>
    <w:multiLevelType w:val="hybridMultilevel"/>
    <w:tmpl w:val="EA80CD82"/>
    <w:lvl w:ilvl="0" w:tplc="649C4720">
      <w:start w:val="1"/>
      <w:numFmt w:val="bullet"/>
      <w:lvlText w:val=""/>
      <w:lvlJc w:val="left"/>
      <w:pPr>
        <w:ind w:left="720" w:hanging="360"/>
      </w:pPr>
      <w:rPr>
        <w:rFonts w:ascii="Symbol" w:hAnsi="Symbol" w:hint="default"/>
      </w:rPr>
    </w:lvl>
    <w:lvl w:ilvl="1" w:tplc="1C94BC0A" w:tentative="1">
      <w:start w:val="1"/>
      <w:numFmt w:val="bullet"/>
      <w:lvlText w:val="o"/>
      <w:lvlJc w:val="left"/>
      <w:pPr>
        <w:ind w:left="1440" w:hanging="360"/>
      </w:pPr>
      <w:rPr>
        <w:rFonts w:ascii="Courier New" w:hAnsi="Courier New" w:cs="Courier New" w:hint="default"/>
      </w:rPr>
    </w:lvl>
    <w:lvl w:ilvl="2" w:tplc="7C2C06A8" w:tentative="1">
      <w:start w:val="1"/>
      <w:numFmt w:val="bullet"/>
      <w:lvlText w:val=""/>
      <w:lvlJc w:val="left"/>
      <w:pPr>
        <w:ind w:left="2160" w:hanging="360"/>
      </w:pPr>
      <w:rPr>
        <w:rFonts w:ascii="Wingdings" w:hAnsi="Wingdings" w:hint="default"/>
      </w:rPr>
    </w:lvl>
    <w:lvl w:ilvl="3" w:tplc="D8FA93A6" w:tentative="1">
      <w:start w:val="1"/>
      <w:numFmt w:val="bullet"/>
      <w:lvlText w:val=""/>
      <w:lvlJc w:val="left"/>
      <w:pPr>
        <w:ind w:left="2880" w:hanging="360"/>
      </w:pPr>
      <w:rPr>
        <w:rFonts w:ascii="Symbol" w:hAnsi="Symbol" w:hint="default"/>
      </w:rPr>
    </w:lvl>
    <w:lvl w:ilvl="4" w:tplc="B67C2D34" w:tentative="1">
      <w:start w:val="1"/>
      <w:numFmt w:val="bullet"/>
      <w:lvlText w:val="o"/>
      <w:lvlJc w:val="left"/>
      <w:pPr>
        <w:ind w:left="3600" w:hanging="360"/>
      </w:pPr>
      <w:rPr>
        <w:rFonts w:ascii="Courier New" w:hAnsi="Courier New" w:cs="Courier New" w:hint="default"/>
      </w:rPr>
    </w:lvl>
    <w:lvl w:ilvl="5" w:tplc="6A1C3574" w:tentative="1">
      <w:start w:val="1"/>
      <w:numFmt w:val="bullet"/>
      <w:lvlText w:val=""/>
      <w:lvlJc w:val="left"/>
      <w:pPr>
        <w:ind w:left="4320" w:hanging="360"/>
      </w:pPr>
      <w:rPr>
        <w:rFonts w:ascii="Wingdings" w:hAnsi="Wingdings" w:hint="default"/>
      </w:rPr>
    </w:lvl>
    <w:lvl w:ilvl="6" w:tplc="34C859C4" w:tentative="1">
      <w:start w:val="1"/>
      <w:numFmt w:val="bullet"/>
      <w:lvlText w:val=""/>
      <w:lvlJc w:val="left"/>
      <w:pPr>
        <w:ind w:left="5040" w:hanging="360"/>
      </w:pPr>
      <w:rPr>
        <w:rFonts w:ascii="Symbol" w:hAnsi="Symbol" w:hint="default"/>
      </w:rPr>
    </w:lvl>
    <w:lvl w:ilvl="7" w:tplc="4C5E451C" w:tentative="1">
      <w:start w:val="1"/>
      <w:numFmt w:val="bullet"/>
      <w:lvlText w:val="o"/>
      <w:lvlJc w:val="left"/>
      <w:pPr>
        <w:ind w:left="5760" w:hanging="360"/>
      </w:pPr>
      <w:rPr>
        <w:rFonts w:ascii="Courier New" w:hAnsi="Courier New" w:cs="Courier New" w:hint="default"/>
      </w:rPr>
    </w:lvl>
    <w:lvl w:ilvl="8" w:tplc="92A41F62" w:tentative="1">
      <w:start w:val="1"/>
      <w:numFmt w:val="bullet"/>
      <w:lvlText w:val=""/>
      <w:lvlJc w:val="left"/>
      <w:pPr>
        <w:ind w:left="6480" w:hanging="360"/>
      </w:pPr>
      <w:rPr>
        <w:rFonts w:ascii="Wingdings" w:hAnsi="Wingdings" w:hint="default"/>
      </w:rPr>
    </w:lvl>
  </w:abstractNum>
  <w:abstractNum w:abstractNumId="20" w15:restartNumberingAfterBreak="0">
    <w:nsid w:val="60BF3782"/>
    <w:multiLevelType w:val="multilevel"/>
    <w:tmpl w:val="7D8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8E3D4B"/>
    <w:multiLevelType w:val="hybridMultilevel"/>
    <w:tmpl w:val="20B632F0"/>
    <w:lvl w:ilvl="0" w:tplc="326245D4">
      <w:start w:val="1"/>
      <w:numFmt w:val="bullet"/>
      <w:lvlText w:val=""/>
      <w:lvlJc w:val="left"/>
      <w:pPr>
        <w:ind w:left="720" w:hanging="360"/>
      </w:pPr>
      <w:rPr>
        <w:rFonts w:ascii="Symbol" w:hAnsi="Symbol" w:hint="default"/>
        <w:color w:val="auto"/>
      </w:rPr>
    </w:lvl>
    <w:lvl w:ilvl="1" w:tplc="67E2A3DE" w:tentative="1">
      <w:start w:val="1"/>
      <w:numFmt w:val="bullet"/>
      <w:lvlText w:val="o"/>
      <w:lvlJc w:val="left"/>
      <w:pPr>
        <w:ind w:left="1440" w:hanging="360"/>
      </w:pPr>
      <w:rPr>
        <w:rFonts w:ascii="Courier New" w:hAnsi="Courier New" w:cs="Courier New" w:hint="default"/>
      </w:rPr>
    </w:lvl>
    <w:lvl w:ilvl="2" w:tplc="FE3CD3BE" w:tentative="1">
      <w:start w:val="1"/>
      <w:numFmt w:val="bullet"/>
      <w:lvlText w:val=""/>
      <w:lvlJc w:val="left"/>
      <w:pPr>
        <w:ind w:left="2160" w:hanging="360"/>
      </w:pPr>
      <w:rPr>
        <w:rFonts w:ascii="Wingdings" w:hAnsi="Wingdings" w:hint="default"/>
      </w:rPr>
    </w:lvl>
    <w:lvl w:ilvl="3" w:tplc="D0AE28BC" w:tentative="1">
      <w:start w:val="1"/>
      <w:numFmt w:val="bullet"/>
      <w:lvlText w:val=""/>
      <w:lvlJc w:val="left"/>
      <w:pPr>
        <w:ind w:left="2880" w:hanging="360"/>
      </w:pPr>
      <w:rPr>
        <w:rFonts w:ascii="Symbol" w:hAnsi="Symbol" w:hint="default"/>
      </w:rPr>
    </w:lvl>
    <w:lvl w:ilvl="4" w:tplc="41ACD76E" w:tentative="1">
      <w:start w:val="1"/>
      <w:numFmt w:val="bullet"/>
      <w:lvlText w:val="o"/>
      <w:lvlJc w:val="left"/>
      <w:pPr>
        <w:ind w:left="3600" w:hanging="360"/>
      </w:pPr>
      <w:rPr>
        <w:rFonts w:ascii="Courier New" w:hAnsi="Courier New" w:cs="Courier New" w:hint="default"/>
      </w:rPr>
    </w:lvl>
    <w:lvl w:ilvl="5" w:tplc="106A0E7E" w:tentative="1">
      <w:start w:val="1"/>
      <w:numFmt w:val="bullet"/>
      <w:lvlText w:val=""/>
      <w:lvlJc w:val="left"/>
      <w:pPr>
        <w:ind w:left="4320" w:hanging="360"/>
      </w:pPr>
      <w:rPr>
        <w:rFonts w:ascii="Wingdings" w:hAnsi="Wingdings" w:hint="default"/>
      </w:rPr>
    </w:lvl>
    <w:lvl w:ilvl="6" w:tplc="50CE4970" w:tentative="1">
      <w:start w:val="1"/>
      <w:numFmt w:val="bullet"/>
      <w:lvlText w:val=""/>
      <w:lvlJc w:val="left"/>
      <w:pPr>
        <w:ind w:left="5040" w:hanging="360"/>
      </w:pPr>
      <w:rPr>
        <w:rFonts w:ascii="Symbol" w:hAnsi="Symbol" w:hint="default"/>
      </w:rPr>
    </w:lvl>
    <w:lvl w:ilvl="7" w:tplc="A9824948" w:tentative="1">
      <w:start w:val="1"/>
      <w:numFmt w:val="bullet"/>
      <w:lvlText w:val="o"/>
      <w:lvlJc w:val="left"/>
      <w:pPr>
        <w:ind w:left="5760" w:hanging="360"/>
      </w:pPr>
      <w:rPr>
        <w:rFonts w:ascii="Courier New" w:hAnsi="Courier New" w:cs="Courier New" w:hint="default"/>
      </w:rPr>
    </w:lvl>
    <w:lvl w:ilvl="8" w:tplc="BDBC5082" w:tentative="1">
      <w:start w:val="1"/>
      <w:numFmt w:val="bullet"/>
      <w:lvlText w:val=""/>
      <w:lvlJc w:val="left"/>
      <w:pPr>
        <w:ind w:left="6480" w:hanging="360"/>
      </w:pPr>
      <w:rPr>
        <w:rFonts w:ascii="Wingdings" w:hAnsi="Wingdings" w:hint="default"/>
      </w:rPr>
    </w:lvl>
  </w:abstractNum>
  <w:abstractNum w:abstractNumId="22" w15:restartNumberingAfterBreak="0">
    <w:nsid w:val="67E45237"/>
    <w:multiLevelType w:val="hybridMultilevel"/>
    <w:tmpl w:val="7F26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C7370"/>
    <w:multiLevelType w:val="hybridMultilevel"/>
    <w:tmpl w:val="CF58E4DE"/>
    <w:lvl w:ilvl="0" w:tplc="45A0A1FA">
      <w:start w:val="1"/>
      <w:numFmt w:val="bullet"/>
      <w:lvlText w:val=""/>
      <w:lvlJc w:val="left"/>
      <w:pPr>
        <w:ind w:left="720" w:hanging="360"/>
      </w:pPr>
      <w:rPr>
        <w:rFonts w:ascii="Symbol" w:hAnsi="Symbol" w:hint="default"/>
      </w:rPr>
    </w:lvl>
    <w:lvl w:ilvl="1" w:tplc="709C83E4">
      <w:start w:val="1"/>
      <w:numFmt w:val="bullet"/>
      <w:lvlText w:val=""/>
      <w:lvlJc w:val="left"/>
      <w:pPr>
        <w:ind w:left="1440" w:hanging="360"/>
      </w:pPr>
      <w:rPr>
        <w:rFonts w:ascii="Wingdings" w:hAnsi="Wingdings" w:hint="default"/>
      </w:rPr>
    </w:lvl>
    <w:lvl w:ilvl="2" w:tplc="22B011C4" w:tentative="1">
      <w:start w:val="1"/>
      <w:numFmt w:val="bullet"/>
      <w:lvlText w:val=""/>
      <w:lvlJc w:val="left"/>
      <w:pPr>
        <w:ind w:left="2160" w:hanging="360"/>
      </w:pPr>
      <w:rPr>
        <w:rFonts w:ascii="Wingdings" w:hAnsi="Wingdings" w:hint="default"/>
      </w:rPr>
    </w:lvl>
    <w:lvl w:ilvl="3" w:tplc="DDAC88BE" w:tentative="1">
      <w:start w:val="1"/>
      <w:numFmt w:val="bullet"/>
      <w:lvlText w:val=""/>
      <w:lvlJc w:val="left"/>
      <w:pPr>
        <w:ind w:left="2880" w:hanging="360"/>
      </w:pPr>
      <w:rPr>
        <w:rFonts w:ascii="Symbol" w:hAnsi="Symbol" w:hint="default"/>
      </w:rPr>
    </w:lvl>
    <w:lvl w:ilvl="4" w:tplc="4282E370" w:tentative="1">
      <w:start w:val="1"/>
      <w:numFmt w:val="bullet"/>
      <w:lvlText w:val="o"/>
      <w:lvlJc w:val="left"/>
      <w:pPr>
        <w:ind w:left="3600" w:hanging="360"/>
      </w:pPr>
      <w:rPr>
        <w:rFonts w:ascii="Courier New" w:hAnsi="Courier New" w:cs="Courier New" w:hint="default"/>
      </w:rPr>
    </w:lvl>
    <w:lvl w:ilvl="5" w:tplc="CDE6929E" w:tentative="1">
      <w:start w:val="1"/>
      <w:numFmt w:val="bullet"/>
      <w:lvlText w:val=""/>
      <w:lvlJc w:val="left"/>
      <w:pPr>
        <w:ind w:left="4320" w:hanging="360"/>
      </w:pPr>
      <w:rPr>
        <w:rFonts w:ascii="Wingdings" w:hAnsi="Wingdings" w:hint="default"/>
      </w:rPr>
    </w:lvl>
    <w:lvl w:ilvl="6" w:tplc="599C441E" w:tentative="1">
      <w:start w:val="1"/>
      <w:numFmt w:val="bullet"/>
      <w:lvlText w:val=""/>
      <w:lvlJc w:val="left"/>
      <w:pPr>
        <w:ind w:left="5040" w:hanging="360"/>
      </w:pPr>
      <w:rPr>
        <w:rFonts w:ascii="Symbol" w:hAnsi="Symbol" w:hint="default"/>
      </w:rPr>
    </w:lvl>
    <w:lvl w:ilvl="7" w:tplc="89C81F84" w:tentative="1">
      <w:start w:val="1"/>
      <w:numFmt w:val="bullet"/>
      <w:lvlText w:val="o"/>
      <w:lvlJc w:val="left"/>
      <w:pPr>
        <w:ind w:left="5760" w:hanging="360"/>
      </w:pPr>
      <w:rPr>
        <w:rFonts w:ascii="Courier New" w:hAnsi="Courier New" w:cs="Courier New" w:hint="default"/>
      </w:rPr>
    </w:lvl>
    <w:lvl w:ilvl="8" w:tplc="527A8F16" w:tentative="1">
      <w:start w:val="1"/>
      <w:numFmt w:val="bullet"/>
      <w:lvlText w:val=""/>
      <w:lvlJc w:val="left"/>
      <w:pPr>
        <w:ind w:left="6480" w:hanging="360"/>
      </w:pPr>
      <w:rPr>
        <w:rFonts w:ascii="Wingdings" w:hAnsi="Wingdings" w:hint="default"/>
      </w:rPr>
    </w:lvl>
  </w:abstractNum>
  <w:abstractNum w:abstractNumId="24" w15:restartNumberingAfterBreak="0">
    <w:nsid w:val="6F2117E8"/>
    <w:multiLevelType w:val="hybridMultilevel"/>
    <w:tmpl w:val="87542E94"/>
    <w:lvl w:ilvl="0" w:tplc="3662A000">
      <w:start w:val="1"/>
      <w:numFmt w:val="bullet"/>
      <w:lvlText w:val=""/>
      <w:lvlJc w:val="left"/>
      <w:pPr>
        <w:ind w:left="720" w:hanging="360"/>
      </w:pPr>
      <w:rPr>
        <w:rFonts w:ascii="Symbol" w:hAnsi="Symbol" w:hint="default"/>
      </w:rPr>
    </w:lvl>
    <w:lvl w:ilvl="1" w:tplc="CD4C7C4C" w:tentative="1">
      <w:start w:val="1"/>
      <w:numFmt w:val="bullet"/>
      <w:lvlText w:val="o"/>
      <w:lvlJc w:val="left"/>
      <w:pPr>
        <w:ind w:left="1440" w:hanging="360"/>
      </w:pPr>
      <w:rPr>
        <w:rFonts w:ascii="Courier New" w:hAnsi="Courier New" w:cs="Courier New" w:hint="default"/>
      </w:rPr>
    </w:lvl>
    <w:lvl w:ilvl="2" w:tplc="0D70C756" w:tentative="1">
      <w:start w:val="1"/>
      <w:numFmt w:val="bullet"/>
      <w:lvlText w:val=""/>
      <w:lvlJc w:val="left"/>
      <w:pPr>
        <w:ind w:left="2160" w:hanging="360"/>
      </w:pPr>
      <w:rPr>
        <w:rFonts w:ascii="Wingdings" w:hAnsi="Wingdings" w:hint="default"/>
      </w:rPr>
    </w:lvl>
    <w:lvl w:ilvl="3" w:tplc="DEF29C9C" w:tentative="1">
      <w:start w:val="1"/>
      <w:numFmt w:val="bullet"/>
      <w:lvlText w:val=""/>
      <w:lvlJc w:val="left"/>
      <w:pPr>
        <w:ind w:left="2880" w:hanging="360"/>
      </w:pPr>
      <w:rPr>
        <w:rFonts w:ascii="Symbol" w:hAnsi="Symbol" w:hint="default"/>
      </w:rPr>
    </w:lvl>
    <w:lvl w:ilvl="4" w:tplc="8716E58C" w:tentative="1">
      <w:start w:val="1"/>
      <w:numFmt w:val="bullet"/>
      <w:lvlText w:val="o"/>
      <w:lvlJc w:val="left"/>
      <w:pPr>
        <w:ind w:left="3600" w:hanging="360"/>
      </w:pPr>
      <w:rPr>
        <w:rFonts w:ascii="Courier New" w:hAnsi="Courier New" w:cs="Courier New" w:hint="default"/>
      </w:rPr>
    </w:lvl>
    <w:lvl w:ilvl="5" w:tplc="C3620F5A" w:tentative="1">
      <w:start w:val="1"/>
      <w:numFmt w:val="bullet"/>
      <w:lvlText w:val=""/>
      <w:lvlJc w:val="left"/>
      <w:pPr>
        <w:ind w:left="4320" w:hanging="360"/>
      </w:pPr>
      <w:rPr>
        <w:rFonts w:ascii="Wingdings" w:hAnsi="Wingdings" w:hint="default"/>
      </w:rPr>
    </w:lvl>
    <w:lvl w:ilvl="6" w:tplc="2CE01BA2" w:tentative="1">
      <w:start w:val="1"/>
      <w:numFmt w:val="bullet"/>
      <w:lvlText w:val=""/>
      <w:lvlJc w:val="left"/>
      <w:pPr>
        <w:ind w:left="5040" w:hanging="360"/>
      </w:pPr>
      <w:rPr>
        <w:rFonts w:ascii="Symbol" w:hAnsi="Symbol" w:hint="default"/>
      </w:rPr>
    </w:lvl>
    <w:lvl w:ilvl="7" w:tplc="72886A22" w:tentative="1">
      <w:start w:val="1"/>
      <w:numFmt w:val="bullet"/>
      <w:lvlText w:val="o"/>
      <w:lvlJc w:val="left"/>
      <w:pPr>
        <w:ind w:left="5760" w:hanging="360"/>
      </w:pPr>
      <w:rPr>
        <w:rFonts w:ascii="Courier New" w:hAnsi="Courier New" w:cs="Courier New" w:hint="default"/>
      </w:rPr>
    </w:lvl>
    <w:lvl w:ilvl="8" w:tplc="03CE4CCC" w:tentative="1">
      <w:start w:val="1"/>
      <w:numFmt w:val="bullet"/>
      <w:lvlText w:val=""/>
      <w:lvlJc w:val="left"/>
      <w:pPr>
        <w:ind w:left="6480" w:hanging="360"/>
      </w:pPr>
      <w:rPr>
        <w:rFonts w:ascii="Wingdings" w:hAnsi="Wingdings" w:hint="default"/>
      </w:rPr>
    </w:lvl>
  </w:abstractNum>
  <w:abstractNum w:abstractNumId="25" w15:restartNumberingAfterBreak="0">
    <w:nsid w:val="78202C69"/>
    <w:multiLevelType w:val="hybridMultilevel"/>
    <w:tmpl w:val="25D24AEC"/>
    <w:lvl w:ilvl="0" w:tplc="40349C4A">
      <w:start w:val="1"/>
      <w:numFmt w:val="bullet"/>
      <w:lvlText w:val=""/>
      <w:lvlJc w:val="left"/>
      <w:pPr>
        <w:ind w:left="720" w:hanging="360"/>
      </w:pPr>
      <w:rPr>
        <w:rFonts w:ascii="Symbol" w:hAnsi="Symbol" w:hint="default"/>
      </w:rPr>
    </w:lvl>
    <w:lvl w:ilvl="1" w:tplc="67DE4694">
      <w:start w:val="1"/>
      <w:numFmt w:val="bullet"/>
      <w:lvlText w:val="o"/>
      <w:lvlJc w:val="left"/>
      <w:pPr>
        <w:ind w:left="1440" w:hanging="360"/>
      </w:pPr>
      <w:rPr>
        <w:rFonts w:ascii="Courier New" w:hAnsi="Courier New" w:cs="Courier New" w:hint="default"/>
      </w:rPr>
    </w:lvl>
    <w:lvl w:ilvl="2" w:tplc="0270D82E" w:tentative="1">
      <w:start w:val="1"/>
      <w:numFmt w:val="bullet"/>
      <w:lvlText w:val=""/>
      <w:lvlJc w:val="left"/>
      <w:pPr>
        <w:ind w:left="2160" w:hanging="360"/>
      </w:pPr>
      <w:rPr>
        <w:rFonts w:ascii="Wingdings" w:hAnsi="Wingdings" w:hint="default"/>
      </w:rPr>
    </w:lvl>
    <w:lvl w:ilvl="3" w:tplc="FDBA877E" w:tentative="1">
      <w:start w:val="1"/>
      <w:numFmt w:val="bullet"/>
      <w:lvlText w:val=""/>
      <w:lvlJc w:val="left"/>
      <w:pPr>
        <w:ind w:left="2880" w:hanging="360"/>
      </w:pPr>
      <w:rPr>
        <w:rFonts w:ascii="Symbol" w:hAnsi="Symbol" w:hint="default"/>
      </w:rPr>
    </w:lvl>
    <w:lvl w:ilvl="4" w:tplc="7610E438" w:tentative="1">
      <w:start w:val="1"/>
      <w:numFmt w:val="bullet"/>
      <w:lvlText w:val="o"/>
      <w:lvlJc w:val="left"/>
      <w:pPr>
        <w:ind w:left="3600" w:hanging="360"/>
      </w:pPr>
      <w:rPr>
        <w:rFonts w:ascii="Courier New" w:hAnsi="Courier New" w:cs="Courier New" w:hint="default"/>
      </w:rPr>
    </w:lvl>
    <w:lvl w:ilvl="5" w:tplc="D3F6FA96" w:tentative="1">
      <w:start w:val="1"/>
      <w:numFmt w:val="bullet"/>
      <w:lvlText w:val=""/>
      <w:lvlJc w:val="left"/>
      <w:pPr>
        <w:ind w:left="4320" w:hanging="360"/>
      </w:pPr>
      <w:rPr>
        <w:rFonts w:ascii="Wingdings" w:hAnsi="Wingdings" w:hint="default"/>
      </w:rPr>
    </w:lvl>
    <w:lvl w:ilvl="6" w:tplc="0F908624" w:tentative="1">
      <w:start w:val="1"/>
      <w:numFmt w:val="bullet"/>
      <w:lvlText w:val=""/>
      <w:lvlJc w:val="left"/>
      <w:pPr>
        <w:ind w:left="5040" w:hanging="360"/>
      </w:pPr>
      <w:rPr>
        <w:rFonts w:ascii="Symbol" w:hAnsi="Symbol" w:hint="default"/>
      </w:rPr>
    </w:lvl>
    <w:lvl w:ilvl="7" w:tplc="BBA8B1CE" w:tentative="1">
      <w:start w:val="1"/>
      <w:numFmt w:val="bullet"/>
      <w:lvlText w:val="o"/>
      <w:lvlJc w:val="left"/>
      <w:pPr>
        <w:ind w:left="5760" w:hanging="360"/>
      </w:pPr>
      <w:rPr>
        <w:rFonts w:ascii="Courier New" w:hAnsi="Courier New" w:cs="Courier New" w:hint="default"/>
      </w:rPr>
    </w:lvl>
    <w:lvl w:ilvl="8" w:tplc="DADA8E5A" w:tentative="1">
      <w:start w:val="1"/>
      <w:numFmt w:val="bullet"/>
      <w:lvlText w:val=""/>
      <w:lvlJc w:val="left"/>
      <w:pPr>
        <w:ind w:left="6480" w:hanging="360"/>
      </w:pPr>
      <w:rPr>
        <w:rFonts w:ascii="Wingdings" w:hAnsi="Wingdings" w:hint="default"/>
      </w:rPr>
    </w:lvl>
  </w:abstractNum>
  <w:abstractNum w:abstractNumId="26" w15:restartNumberingAfterBreak="0">
    <w:nsid w:val="7DD078A0"/>
    <w:multiLevelType w:val="hybridMultilevel"/>
    <w:tmpl w:val="9ADC8310"/>
    <w:lvl w:ilvl="0" w:tplc="4BC05EFE">
      <w:start w:val="1"/>
      <w:numFmt w:val="bullet"/>
      <w:lvlText w:val=""/>
      <w:lvlJc w:val="left"/>
      <w:pPr>
        <w:ind w:left="720" w:hanging="360"/>
      </w:pPr>
      <w:rPr>
        <w:rFonts w:ascii="Symbol" w:hAnsi="Symbol" w:hint="default"/>
      </w:rPr>
    </w:lvl>
    <w:lvl w:ilvl="1" w:tplc="A456224E">
      <w:start w:val="1"/>
      <w:numFmt w:val="bullet"/>
      <w:lvlText w:val=""/>
      <w:lvlJc w:val="left"/>
      <w:pPr>
        <w:ind w:left="1440" w:hanging="360"/>
      </w:pPr>
      <w:rPr>
        <w:rFonts w:ascii="Wingdings" w:hAnsi="Wingdings" w:hint="default"/>
      </w:rPr>
    </w:lvl>
    <w:lvl w:ilvl="2" w:tplc="6136F42C" w:tentative="1">
      <w:start w:val="1"/>
      <w:numFmt w:val="bullet"/>
      <w:lvlText w:val=""/>
      <w:lvlJc w:val="left"/>
      <w:pPr>
        <w:ind w:left="2160" w:hanging="360"/>
      </w:pPr>
      <w:rPr>
        <w:rFonts w:ascii="Wingdings" w:hAnsi="Wingdings" w:hint="default"/>
      </w:rPr>
    </w:lvl>
    <w:lvl w:ilvl="3" w:tplc="CD64076C" w:tentative="1">
      <w:start w:val="1"/>
      <w:numFmt w:val="bullet"/>
      <w:lvlText w:val=""/>
      <w:lvlJc w:val="left"/>
      <w:pPr>
        <w:ind w:left="2880" w:hanging="360"/>
      </w:pPr>
      <w:rPr>
        <w:rFonts w:ascii="Symbol" w:hAnsi="Symbol" w:hint="default"/>
      </w:rPr>
    </w:lvl>
    <w:lvl w:ilvl="4" w:tplc="F6F6EDA8" w:tentative="1">
      <w:start w:val="1"/>
      <w:numFmt w:val="bullet"/>
      <w:lvlText w:val="o"/>
      <w:lvlJc w:val="left"/>
      <w:pPr>
        <w:ind w:left="3600" w:hanging="360"/>
      </w:pPr>
      <w:rPr>
        <w:rFonts w:ascii="Courier New" w:hAnsi="Courier New" w:cs="Courier New" w:hint="default"/>
      </w:rPr>
    </w:lvl>
    <w:lvl w:ilvl="5" w:tplc="F30C9770" w:tentative="1">
      <w:start w:val="1"/>
      <w:numFmt w:val="bullet"/>
      <w:lvlText w:val=""/>
      <w:lvlJc w:val="left"/>
      <w:pPr>
        <w:ind w:left="4320" w:hanging="360"/>
      </w:pPr>
      <w:rPr>
        <w:rFonts w:ascii="Wingdings" w:hAnsi="Wingdings" w:hint="default"/>
      </w:rPr>
    </w:lvl>
    <w:lvl w:ilvl="6" w:tplc="4BA8C03A" w:tentative="1">
      <w:start w:val="1"/>
      <w:numFmt w:val="bullet"/>
      <w:lvlText w:val=""/>
      <w:lvlJc w:val="left"/>
      <w:pPr>
        <w:ind w:left="5040" w:hanging="360"/>
      </w:pPr>
      <w:rPr>
        <w:rFonts w:ascii="Symbol" w:hAnsi="Symbol" w:hint="default"/>
      </w:rPr>
    </w:lvl>
    <w:lvl w:ilvl="7" w:tplc="1E6466D4" w:tentative="1">
      <w:start w:val="1"/>
      <w:numFmt w:val="bullet"/>
      <w:lvlText w:val="o"/>
      <w:lvlJc w:val="left"/>
      <w:pPr>
        <w:ind w:left="5760" w:hanging="360"/>
      </w:pPr>
      <w:rPr>
        <w:rFonts w:ascii="Courier New" w:hAnsi="Courier New" w:cs="Courier New" w:hint="default"/>
      </w:rPr>
    </w:lvl>
    <w:lvl w:ilvl="8" w:tplc="4EFA53BA" w:tentative="1">
      <w:start w:val="1"/>
      <w:numFmt w:val="bullet"/>
      <w:lvlText w:val=""/>
      <w:lvlJc w:val="left"/>
      <w:pPr>
        <w:ind w:left="6480" w:hanging="360"/>
      </w:pPr>
      <w:rPr>
        <w:rFonts w:ascii="Wingdings" w:hAnsi="Wingdings" w:hint="default"/>
      </w:rPr>
    </w:lvl>
  </w:abstractNum>
  <w:abstractNum w:abstractNumId="27" w15:restartNumberingAfterBreak="0">
    <w:nsid w:val="7EBC3847"/>
    <w:multiLevelType w:val="hybridMultilevel"/>
    <w:tmpl w:val="8770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11C34"/>
    <w:multiLevelType w:val="hybridMultilevel"/>
    <w:tmpl w:val="4D3E9602"/>
    <w:lvl w:ilvl="0" w:tplc="83528A1A">
      <w:start w:val="1"/>
      <w:numFmt w:val="bullet"/>
      <w:lvlText w:val=""/>
      <w:lvlJc w:val="left"/>
      <w:pPr>
        <w:ind w:left="720" w:hanging="360"/>
      </w:pPr>
      <w:rPr>
        <w:rFonts w:ascii="Symbol" w:hAnsi="Symbol" w:hint="default"/>
      </w:rPr>
    </w:lvl>
    <w:lvl w:ilvl="1" w:tplc="B202825E" w:tentative="1">
      <w:start w:val="1"/>
      <w:numFmt w:val="bullet"/>
      <w:lvlText w:val="o"/>
      <w:lvlJc w:val="left"/>
      <w:pPr>
        <w:ind w:left="1440" w:hanging="360"/>
      </w:pPr>
      <w:rPr>
        <w:rFonts w:ascii="Courier New" w:hAnsi="Courier New" w:cs="Courier New" w:hint="default"/>
      </w:rPr>
    </w:lvl>
    <w:lvl w:ilvl="2" w:tplc="C1CEA31E" w:tentative="1">
      <w:start w:val="1"/>
      <w:numFmt w:val="bullet"/>
      <w:lvlText w:val=""/>
      <w:lvlJc w:val="left"/>
      <w:pPr>
        <w:ind w:left="2160" w:hanging="360"/>
      </w:pPr>
      <w:rPr>
        <w:rFonts w:ascii="Wingdings" w:hAnsi="Wingdings" w:hint="default"/>
      </w:rPr>
    </w:lvl>
    <w:lvl w:ilvl="3" w:tplc="3CE486FE" w:tentative="1">
      <w:start w:val="1"/>
      <w:numFmt w:val="bullet"/>
      <w:lvlText w:val=""/>
      <w:lvlJc w:val="left"/>
      <w:pPr>
        <w:ind w:left="2880" w:hanging="360"/>
      </w:pPr>
      <w:rPr>
        <w:rFonts w:ascii="Symbol" w:hAnsi="Symbol" w:hint="default"/>
      </w:rPr>
    </w:lvl>
    <w:lvl w:ilvl="4" w:tplc="24CE6C02" w:tentative="1">
      <w:start w:val="1"/>
      <w:numFmt w:val="bullet"/>
      <w:lvlText w:val="o"/>
      <w:lvlJc w:val="left"/>
      <w:pPr>
        <w:ind w:left="3600" w:hanging="360"/>
      </w:pPr>
      <w:rPr>
        <w:rFonts w:ascii="Courier New" w:hAnsi="Courier New" w:cs="Courier New" w:hint="default"/>
      </w:rPr>
    </w:lvl>
    <w:lvl w:ilvl="5" w:tplc="2AEC19D6" w:tentative="1">
      <w:start w:val="1"/>
      <w:numFmt w:val="bullet"/>
      <w:lvlText w:val=""/>
      <w:lvlJc w:val="left"/>
      <w:pPr>
        <w:ind w:left="4320" w:hanging="360"/>
      </w:pPr>
      <w:rPr>
        <w:rFonts w:ascii="Wingdings" w:hAnsi="Wingdings" w:hint="default"/>
      </w:rPr>
    </w:lvl>
    <w:lvl w:ilvl="6" w:tplc="93746E2E" w:tentative="1">
      <w:start w:val="1"/>
      <w:numFmt w:val="bullet"/>
      <w:lvlText w:val=""/>
      <w:lvlJc w:val="left"/>
      <w:pPr>
        <w:ind w:left="5040" w:hanging="360"/>
      </w:pPr>
      <w:rPr>
        <w:rFonts w:ascii="Symbol" w:hAnsi="Symbol" w:hint="default"/>
      </w:rPr>
    </w:lvl>
    <w:lvl w:ilvl="7" w:tplc="4370B308" w:tentative="1">
      <w:start w:val="1"/>
      <w:numFmt w:val="bullet"/>
      <w:lvlText w:val="o"/>
      <w:lvlJc w:val="left"/>
      <w:pPr>
        <w:ind w:left="5760" w:hanging="360"/>
      </w:pPr>
      <w:rPr>
        <w:rFonts w:ascii="Courier New" w:hAnsi="Courier New" w:cs="Courier New" w:hint="default"/>
      </w:rPr>
    </w:lvl>
    <w:lvl w:ilvl="8" w:tplc="C1C09708" w:tentative="1">
      <w:start w:val="1"/>
      <w:numFmt w:val="bullet"/>
      <w:lvlText w:val=""/>
      <w:lvlJc w:val="left"/>
      <w:pPr>
        <w:ind w:left="6480" w:hanging="360"/>
      </w:pPr>
      <w:rPr>
        <w:rFonts w:ascii="Wingdings" w:hAnsi="Wingdings" w:hint="default"/>
      </w:rPr>
    </w:lvl>
  </w:abstractNum>
  <w:num w:numId="1" w16cid:durableId="1372268131">
    <w:abstractNumId w:val="10"/>
  </w:num>
  <w:num w:numId="2" w16cid:durableId="1270238552">
    <w:abstractNumId w:val="21"/>
  </w:num>
  <w:num w:numId="3" w16cid:durableId="176769601">
    <w:abstractNumId w:val="18"/>
  </w:num>
  <w:num w:numId="4" w16cid:durableId="849487301">
    <w:abstractNumId w:val="2"/>
  </w:num>
  <w:num w:numId="5" w16cid:durableId="992757383">
    <w:abstractNumId w:val="26"/>
  </w:num>
  <w:num w:numId="6" w16cid:durableId="1579972980">
    <w:abstractNumId w:val="4"/>
  </w:num>
  <w:num w:numId="7" w16cid:durableId="2084334639">
    <w:abstractNumId w:val="3"/>
  </w:num>
  <w:num w:numId="8" w16cid:durableId="1886091681">
    <w:abstractNumId w:val="19"/>
  </w:num>
  <w:num w:numId="9" w16cid:durableId="1556428618">
    <w:abstractNumId w:val="20"/>
  </w:num>
  <w:num w:numId="10" w16cid:durableId="1965454395">
    <w:abstractNumId w:val="13"/>
  </w:num>
  <w:num w:numId="11" w16cid:durableId="1164854268">
    <w:abstractNumId w:val="6"/>
  </w:num>
  <w:num w:numId="12" w16cid:durableId="1022244980">
    <w:abstractNumId w:val="14"/>
  </w:num>
  <w:num w:numId="13" w16cid:durableId="1914973387">
    <w:abstractNumId w:val="23"/>
  </w:num>
  <w:num w:numId="14" w16cid:durableId="318995854">
    <w:abstractNumId w:val="25"/>
  </w:num>
  <w:num w:numId="15" w16cid:durableId="1803037384">
    <w:abstractNumId w:val="28"/>
  </w:num>
  <w:num w:numId="16" w16cid:durableId="135219482">
    <w:abstractNumId w:val="8"/>
  </w:num>
  <w:num w:numId="17" w16cid:durableId="1053383391">
    <w:abstractNumId w:val="24"/>
  </w:num>
  <w:num w:numId="18" w16cid:durableId="456215163">
    <w:abstractNumId w:val="1"/>
  </w:num>
  <w:num w:numId="19" w16cid:durableId="246428600">
    <w:abstractNumId w:val="22"/>
  </w:num>
  <w:num w:numId="20" w16cid:durableId="1551644677">
    <w:abstractNumId w:val="12"/>
  </w:num>
  <w:num w:numId="21" w16cid:durableId="116413038">
    <w:abstractNumId w:val="0"/>
  </w:num>
  <w:num w:numId="22" w16cid:durableId="926842551">
    <w:abstractNumId w:val="27"/>
  </w:num>
  <w:num w:numId="23" w16cid:durableId="1537813298">
    <w:abstractNumId w:val="17"/>
  </w:num>
  <w:num w:numId="24" w16cid:durableId="1937323682">
    <w:abstractNumId w:val="5"/>
  </w:num>
  <w:num w:numId="25" w16cid:durableId="349720239">
    <w:abstractNumId w:val="15"/>
  </w:num>
  <w:num w:numId="26" w16cid:durableId="1412585996">
    <w:abstractNumId w:val="16"/>
  </w:num>
  <w:num w:numId="27" w16cid:durableId="600258768">
    <w:abstractNumId w:val="9"/>
  </w:num>
  <w:num w:numId="28" w16cid:durableId="1962028539">
    <w:abstractNumId w:val="11"/>
  </w:num>
  <w:num w:numId="29" w16cid:durableId="9983588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C2"/>
    <w:rsid w:val="000017A0"/>
    <w:rsid w:val="00005A66"/>
    <w:rsid w:val="00007770"/>
    <w:rsid w:val="00016C67"/>
    <w:rsid w:val="000201F9"/>
    <w:rsid w:val="000227D3"/>
    <w:rsid w:val="00033B36"/>
    <w:rsid w:val="000341C0"/>
    <w:rsid w:val="0003596B"/>
    <w:rsid w:val="00043646"/>
    <w:rsid w:val="0004501E"/>
    <w:rsid w:val="00053114"/>
    <w:rsid w:val="00054A79"/>
    <w:rsid w:val="0005765E"/>
    <w:rsid w:val="00060415"/>
    <w:rsid w:val="000615C8"/>
    <w:rsid w:val="00063617"/>
    <w:rsid w:val="00063DAD"/>
    <w:rsid w:val="000669B3"/>
    <w:rsid w:val="00070EC4"/>
    <w:rsid w:val="00071051"/>
    <w:rsid w:val="000719F2"/>
    <w:rsid w:val="000724A6"/>
    <w:rsid w:val="0007258B"/>
    <w:rsid w:val="0007399D"/>
    <w:rsid w:val="00073A3C"/>
    <w:rsid w:val="0007577F"/>
    <w:rsid w:val="00075AD6"/>
    <w:rsid w:val="00085487"/>
    <w:rsid w:val="00087E93"/>
    <w:rsid w:val="00091E85"/>
    <w:rsid w:val="00092F21"/>
    <w:rsid w:val="00093902"/>
    <w:rsid w:val="000A0DE9"/>
    <w:rsid w:val="000A2F88"/>
    <w:rsid w:val="000A3EEB"/>
    <w:rsid w:val="000A4BC5"/>
    <w:rsid w:val="000A7271"/>
    <w:rsid w:val="000B0E31"/>
    <w:rsid w:val="000B3BC8"/>
    <w:rsid w:val="000C386C"/>
    <w:rsid w:val="000C4315"/>
    <w:rsid w:val="000C7E48"/>
    <w:rsid w:val="000D286F"/>
    <w:rsid w:val="000D394B"/>
    <w:rsid w:val="000D7F15"/>
    <w:rsid w:val="000E08FC"/>
    <w:rsid w:val="000E2388"/>
    <w:rsid w:val="000E3F78"/>
    <w:rsid w:val="000E48B4"/>
    <w:rsid w:val="000E6048"/>
    <w:rsid w:val="000F586C"/>
    <w:rsid w:val="001018FD"/>
    <w:rsid w:val="00105548"/>
    <w:rsid w:val="001057BE"/>
    <w:rsid w:val="00115B31"/>
    <w:rsid w:val="00116797"/>
    <w:rsid w:val="00132792"/>
    <w:rsid w:val="0013486A"/>
    <w:rsid w:val="001352F9"/>
    <w:rsid w:val="0013694D"/>
    <w:rsid w:val="00144599"/>
    <w:rsid w:val="00145D69"/>
    <w:rsid w:val="001460C5"/>
    <w:rsid w:val="0014677C"/>
    <w:rsid w:val="00150CBB"/>
    <w:rsid w:val="00153D74"/>
    <w:rsid w:val="00154C3F"/>
    <w:rsid w:val="00155DDA"/>
    <w:rsid w:val="001639E1"/>
    <w:rsid w:val="00163AE2"/>
    <w:rsid w:val="00164275"/>
    <w:rsid w:val="00176E6C"/>
    <w:rsid w:val="001775C2"/>
    <w:rsid w:val="00177EFE"/>
    <w:rsid w:val="001862F7"/>
    <w:rsid w:val="00190F57"/>
    <w:rsid w:val="00192147"/>
    <w:rsid w:val="00192CFD"/>
    <w:rsid w:val="0019334A"/>
    <w:rsid w:val="00197570"/>
    <w:rsid w:val="001A46F5"/>
    <w:rsid w:val="001A7433"/>
    <w:rsid w:val="001B34F2"/>
    <w:rsid w:val="001B37D2"/>
    <w:rsid w:val="001B3FAD"/>
    <w:rsid w:val="001B46F4"/>
    <w:rsid w:val="001B5443"/>
    <w:rsid w:val="001B5BD3"/>
    <w:rsid w:val="001B6037"/>
    <w:rsid w:val="001C1152"/>
    <w:rsid w:val="001C1789"/>
    <w:rsid w:val="001C4F01"/>
    <w:rsid w:val="001D146F"/>
    <w:rsid w:val="001D6555"/>
    <w:rsid w:val="001D7996"/>
    <w:rsid w:val="001E002A"/>
    <w:rsid w:val="001E04CF"/>
    <w:rsid w:val="001E23C6"/>
    <w:rsid w:val="001E29AD"/>
    <w:rsid w:val="001E3959"/>
    <w:rsid w:val="001F4D24"/>
    <w:rsid w:val="00204048"/>
    <w:rsid w:val="00204FD5"/>
    <w:rsid w:val="0021215D"/>
    <w:rsid w:val="00213C1B"/>
    <w:rsid w:val="00214647"/>
    <w:rsid w:val="0021798D"/>
    <w:rsid w:val="00221600"/>
    <w:rsid w:val="0022177E"/>
    <w:rsid w:val="00221A14"/>
    <w:rsid w:val="00227350"/>
    <w:rsid w:val="002279D5"/>
    <w:rsid w:val="00236EA4"/>
    <w:rsid w:val="00237D52"/>
    <w:rsid w:val="00242CF1"/>
    <w:rsid w:val="00251980"/>
    <w:rsid w:val="00256922"/>
    <w:rsid w:val="00261E8A"/>
    <w:rsid w:val="00264818"/>
    <w:rsid w:val="002657D3"/>
    <w:rsid w:val="00274141"/>
    <w:rsid w:val="002757C1"/>
    <w:rsid w:val="00275BF6"/>
    <w:rsid w:val="00287B4A"/>
    <w:rsid w:val="00295410"/>
    <w:rsid w:val="00295AD8"/>
    <w:rsid w:val="002963AE"/>
    <w:rsid w:val="002A2F2B"/>
    <w:rsid w:val="002A3084"/>
    <w:rsid w:val="002A45DE"/>
    <w:rsid w:val="002A46DE"/>
    <w:rsid w:val="002A5552"/>
    <w:rsid w:val="002A6E3C"/>
    <w:rsid w:val="002B071D"/>
    <w:rsid w:val="002B1CBE"/>
    <w:rsid w:val="002B2BB3"/>
    <w:rsid w:val="002B3529"/>
    <w:rsid w:val="002B7B7D"/>
    <w:rsid w:val="002B7E87"/>
    <w:rsid w:val="002C020E"/>
    <w:rsid w:val="002C035B"/>
    <w:rsid w:val="002C2C38"/>
    <w:rsid w:val="002C43C7"/>
    <w:rsid w:val="002C6A4D"/>
    <w:rsid w:val="002D33DB"/>
    <w:rsid w:val="002D63CE"/>
    <w:rsid w:val="002D6D1C"/>
    <w:rsid w:val="002E1625"/>
    <w:rsid w:val="002E1DB6"/>
    <w:rsid w:val="002F3DFB"/>
    <w:rsid w:val="002F42CD"/>
    <w:rsid w:val="002F6694"/>
    <w:rsid w:val="002F76EA"/>
    <w:rsid w:val="002F7DD1"/>
    <w:rsid w:val="00303F72"/>
    <w:rsid w:val="003062CE"/>
    <w:rsid w:val="00313A9F"/>
    <w:rsid w:val="00316465"/>
    <w:rsid w:val="00326557"/>
    <w:rsid w:val="0033300E"/>
    <w:rsid w:val="00333CF1"/>
    <w:rsid w:val="0035483F"/>
    <w:rsid w:val="0035542D"/>
    <w:rsid w:val="00357462"/>
    <w:rsid w:val="00370309"/>
    <w:rsid w:val="003745C0"/>
    <w:rsid w:val="00381597"/>
    <w:rsid w:val="00382170"/>
    <w:rsid w:val="00383AC2"/>
    <w:rsid w:val="003847AD"/>
    <w:rsid w:val="00384A47"/>
    <w:rsid w:val="00392E5C"/>
    <w:rsid w:val="003A4AE7"/>
    <w:rsid w:val="003A4D6A"/>
    <w:rsid w:val="003A6CB2"/>
    <w:rsid w:val="003B1069"/>
    <w:rsid w:val="003B67F9"/>
    <w:rsid w:val="003D0A19"/>
    <w:rsid w:val="003D3CFC"/>
    <w:rsid w:val="003E0CD3"/>
    <w:rsid w:val="003E24F1"/>
    <w:rsid w:val="003E3221"/>
    <w:rsid w:val="003E3A0D"/>
    <w:rsid w:val="003E3B79"/>
    <w:rsid w:val="003F06A0"/>
    <w:rsid w:val="003F085A"/>
    <w:rsid w:val="003F0F64"/>
    <w:rsid w:val="00410507"/>
    <w:rsid w:val="00411563"/>
    <w:rsid w:val="00411C80"/>
    <w:rsid w:val="00422E89"/>
    <w:rsid w:val="00434C5C"/>
    <w:rsid w:val="00444A50"/>
    <w:rsid w:val="00445D73"/>
    <w:rsid w:val="00447423"/>
    <w:rsid w:val="00450704"/>
    <w:rsid w:val="00454EA1"/>
    <w:rsid w:val="00473D78"/>
    <w:rsid w:val="0047641F"/>
    <w:rsid w:val="0048004F"/>
    <w:rsid w:val="00480606"/>
    <w:rsid w:val="00480BA9"/>
    <w:rsid w:val="00482440"/>
    <w:rsid w:val="0048312B"/>
    <w:rsid w:val="00491CBE"/>
    <w:rsid w:val="00495D41"/>
    <w:rsid w:val="004A59B0"/>
    <w:rsid w:val="004B6DC3"/>
    <w:rsid w:val="004C0EC5"/>
    <w:rsid w:val="004C5B41"/>
    <w:rsid w:val="004C6CDD"/>
    <w:rsid w:val="004F000B"/>
    <w:rsid w:val="004F1589"/>
    <w:rsid w:val="004F591F"/>
    <w:rsid w:val="0050468F"/>
    <w:rsid w:val="0050478C"/>
    <w:rsid w:val="00506570"/>
    <w:rsid w:val="0051019A"/>
    <w:rsid w:val="005128DE"/>
    <w:rsid w:val="00514CA4"/>
    <w:rsid w:val="00520562"/>
    <w:rsid w:val="00530FC2"/>
    <w:rsid w:val="00531943"/>
    <w:rsid w:val="00532510"/>
    <w:rsid w:val="00536FC1"/>
    <w:rsid w:val="005370BE"/>
    <w:rsid w:val="0053788B"/>
    <w:rsid w:val="00537E5C"/>
    <w:rsid w:val="00542A14"/>
    <w:rsid w:val="00544014"/>
    <w:rsid w:val="00545171"/>
    <w:rsid w:val="0054689F"/>
    <w:rsid w:val="005519CA"/>
    <w:rsid w:val="005531F4"/>
    <w:rsid w:val="005665FF"/>
    <w:rsid w:val="00566743"/>
    <w:rsid w:val="00581C71"/>
    <w:rsid w:val="00593691"/>
    <w:rsid w:val="0059658C"/>
    <w:rsid w:val="005A35B7"/>
    <w:rsid w:val="005A4FF1"/>
    <w:rsid w:val="005B58D1"/>
    <w:rsid w:val="005B68AE"/>
    <w:rsid w:val="005C2238"/>
    <w:rsid w:val="005C256D"/>
    <w:rsid w:val="005D021D"/>
    <w:rsid w:val="005D0BA7"/>
    <w:rsid w:val="005D548C"/>
    <w:rsid w:val="005E785B"/>
    <w:rsid w:val="005F14AB"/>
    <w:rsid w:val="005F26A6"/>
    <w:rsid w:val="005F4A6D"/>
    <w:rsid w:val="005F4F16"/>
    <w:rsid w:val="005F5F62"/>
    <w:rsid w:val="0060374A"/>
    <w:rsid w:val="00603E9F"/>
    <w:rsid w:val="00604A71"/>
    <w:rsid w:val="00605BB1"/>
    <w:rsid w:val="006159C0"/>
    <w:rsid w:val="00616AD4"/>
    <w:rsid w:val="00623F8E"/>
    <w:rsid w:val="00624195"/>
    <w:rsid w:val="00633103"/>
    <w:rsid w:val="00634261"/>
    <w:rsid w:val="0064121F"/>
    <w:rsid w:val="0064139D"/>
    <w:rsid w:val="006422D1"/>
    <w:rsid w:val="00644B54"/>
    <w:rsid w:val="006541CF"/>
    <w:rsid w:val="006543C7"/>
    <w:rsid w:val="00665907"/>
    <w:rsid w:val="00665D8A"/>
    <w:rsid w:val="0067042A"/>
    <w:rsid w:val="00670E5C"/>
    <w:rsid w:val="0067418D"/>
    <w:rsid w:val="00684E8A"/>
    <w:rsid w:val="00685258"/>
    <w:rsid w:val="00685FE0"/>
    <w:rsid w:val="006869B9"/>
    <w:rsid w:val="00691C3D"/>
    <w:rsid w:val="006A1F37"/>
    <w:rsid w:val="006A1FE7"/>
    <w:rsid w:val="006A2972"/>
    <w:rsid w:val="006B65A2"/>
    <w:rsid w:val="006B6CBB"/>
    <w:rsid w:val="006C2BB2"/>
    <w:rsid w:val="006C2EBC"/>
    <w:rsid w:val="006C5732"/>
    <w:rsid w:val="006C5EF2"/>
    <w:rsid w:val="006D1A05"/>
    <w:rsid w:val="006D6B35"/>
    <w:rsid w:val="006E2963"/>
    <w:rsid w:val="006E59F4"/>
    <w:rsid w:val="006E76DF"/>
    <w:rsid w:val="006F58DD"/>
    <w:rsid w:val="006F5C3E"/>
    <w:rsid w:val="00700C2D"/>
    <w:rsid w:val="007033F3"/>
    <w:rsid w:val="00704805"/>
    <w:rsid w:val="007071D2"/>
    <w:rsid w:val="0070747A"/>
    <w:rsid w:val="00723B09"/>
    <w:rsid w:val="007253EA"/>
    <w:rsid w:val="00731ABD"/>
    <w:rsid w:val="007425D7"/>
    <w:rsid w:val="00744363"/>
    <w:rsid w:val="007513DE"/>
    <w:rsid w:val="00756088"/>
    <w:rsid w:val="00761403"/>
    <w:rsid w:val="00772F8F"/>
    <w:rsid w:val="0077701F"/>
    <w:rsid w:val="007851E6"/>
    <w:rsid w:val="00786D0D"/>
    <w:rsid w:val="007A41F0"/>
    <w:rsid w:val="007A49DB"/>
    <w:rsid w:val="007A5D22"/>
    <w:rsid w:val="007A6D50"/>
    <w:rsid w:val="007A7339"/>
    <w:rsid w:val="007B1A52"/>
    <w:rsid w:val="007C38A6"/>
    <w:rsid w:val="007D2571"/>
    <w:rsid w:val="007D2A0F"/>
    <w:rsid w:val="007D3374"/>
    <w:rsid w:val="007D5BE2"/>
    <w:rsid w:val="007D605A"/>
    <w:rsid w:val="007D6377"/>
    <w:rsid w:val="007E1416"/>
    <w:rsid w:val="007F34CD"/>
    <w:rsid w:val="007F4120"/>
    <w:rsid w:val="007F59FA"/>
    <w:rsid w:val="008010CC"/>
    <w:rsid w:val="00805BA4"/>
    <w:rsid w:val="00807262"/>
    <w:rsid w:val="00812BA8"/>
    <w:rsid w:val="00812F5B"/>
    <w:rsid w:val="00813401"/>
    <w:rsid w:val="0081661E"/>
    <w:rsid w:val="008228C9"/>
    <w:rsid w:val="00825163"/>
    <w:rsid w:val="0082598C"/>
    <w:rsid w:val="00826127"/>
    <w:rsid w:val="00826AA1"/>
    <w:rsid w:val="0083111F"/>
    <w:rsid w:val="00833D50"/>
    <w:rsid w:val="00842CE0"/>
    <w:rsid w:val="00852ED1"/>
    <w:rsid w:val="0085681C"/>
    <w:rsid w:val="00856EEE"/>
    <w:rsid w:val="00857DF0"/>
    <w:rsid w:val="00860431"/>
    <w:rsid w:val="00860A8A"/>
    <w:rsid w:val="00863348"/>
    <w:rsid w:val="00875406"/>
    <w:rsid w:val="008756F2"/>
    <w:rsid w:val="0087614F"/>
    <w:rsid w:val="008814AE"/>
    <w:rsid w:val="008910F9"/>
    <w:rsid w:val="008962D2"/>
    <w:rsid w:val="008963C2"/>
    <w:rsid w:val="008A0061"/>
    <w:rsid w:val="008A2063"/>
    <w:rsid w:val="008A3143"/>
    <w:rsid w:val="008A5739"/>
    <w:rsid w:val="008A7072"/>
    <w:rsid w:val="008B08D4"/>
    <w:rsid w:val="008B14EA"/>
    <w:rsid w:val="008B6387"/>
    <w:rsid w:val="008B7316"/>
    <w:rsid w:val="008C2636"/>
    <w:rsid w:val="008C4E8A"/>
    <w:rsid w:val="008D175A"/>
    <w:rsid w:val="008D2219"/>
    <w:rsid w:val="008D624D"/>
    <w:rsid w:val="008D6B57"/>
    <w:rsid w:val="008D7033"/>
    <w:rsid w:val="008D7334"/>
    <w:rsid w:val="008E1793"/>
    <w:rsid w:val="008E30F3"/>
    <w:rsid w:val="008E35D5"/>
    <w:rsid w:val="008E3A61"/>
    <w:rsid w:val="008E4A0F"/>
    <w:rsid w:val="008E4E02"/>
    <w:rsid w:val="008F23FA"/>
    <w:rsid w:val="008F55EF"/>
    <w:rsid w:val="009046F4"/>
    <w:rsid w:val="00910A32"/>
    <w:rsid w:val="00911F14"/>
    <w:rsid w:val="00912A7A"/>
    <w:rsid w:val="00932169"/>
    <w:rsid w:val="009344C2"/>
    <w:rsid w:val="00934F07"/>
    <w:rsid w:val="009356E3"/>
    <w:rsid w:val="00950080"/>
    <w:rsid w:val="00951B68"/>
    <w:rsid w:val="0095432D"/>
    <w:rsid w:val="009545E0"/>
    <w:rsid w:val="00957374"/>
    <w:rsid w:val="00960536"/>
    <w:rsid w:val="0096618E"/>
    <w:rsid w:val="0097064D"/>
    <w:rsid w:val="009706A2"/>
    <w:rsid w:val="00975FDA"/>
    <w:rsid w:val="00976767"/>
    <w:rsid w:val="00985821"/>
    <w:rsid w:val="009901F2"/>
    <w:rsid w:val="009A0520"/>
    <w:rsid w:val="009A0D74"/>
    <w:rsid w:val="009A102D"/>
    <w:rsid w:val="009A1976"/>
    <w:rsid w:val="009A2CDB"/>
    <w:rsid w:val="009B5F89"/>
    <w:rsid w:val="009D0FED"/>
    <w:rsid w:val="009D209C"/>
    <w:rsid w:val="009D2766"/>
    <w:rsid w:val="009D3C92"/>
    <w:rsid w:val="009D41E3"/>
    <w:rsid w:val="009D51CB"/>
    <w:rsid w:val="009D5472"/>
    <w:rsid w:val="009E1E6F"/>
    <w:rsid w:val="009E1EB1"/>
    <w:rsid w:val="009E2303"/>
    <w:rsid w:val="009E252B"/>
    <w:rsid w:val="009E533F"/>
    <w:rsid w:val="009E5E9B"/>
    <w:rsid w:val="009E7F83"/>
    <w:rsid w:val="009F462A"/>
    <w:rsid w:val="009F5B8C"/>
    <w:rsid w:val="009F61A9"/>
    <w:rsid w:val="00A0490F"/>
    <w:rsid w:val="00A073C5"/>
    <w:rsid w:val="00A10E70"/>
    <w:rsid w:val="00A15F25"/>
    <w:rsid w:val="00A24A8A"/>
    <w:rsid w:val="00A30F0C"/>
    <w:rsid w:val="00A35547"/>
    <w:rsid w:val="00A36CC1"/>
    <w:rsid w:val="00A370B5"/>
    <w:rsid w:val="00A518D2"/>
    <w:rsid w:val="00A525F1"/>
    <w:rsid w:val="00A625CB"/>
    <w:rsid w:val="00A62A89"/>
    <w:rsid w:val="00A65AEB"/>
    <w:rsid w:val="00A67260"/>
    <w:rsid w:val="00A72EAD"/>
    <w:rsid w:val="00A81019"/>
    <w:rsid w:val="00A87DEA"/>
    <w:rsid w:val="00A921A1"/>
    <w:rsid w:val="00A968D3"/>
    <w:rsid w:val="00A979E6"/>
    <w:rsid w:val="00AA0FA5"/>
    <w:rsid w:val="00AA2AA2"/>
    <w:rsid w:val="00AA6AD8"/>
    <w:rsid w:val="00AB1122"/>
    <w:rsid w:val="00AB1C17"/>
    <w:rsid w:val="00AB29A7"/>
    <w:rsid w:val="00AB4A3C"/>
    <w:rsid w:val="00AB5406"/>
    <w:rsid w:val="00AC233E"/>
    <w:rsid w:val="00AC4941"/>
    <w:rsid w:val="00AC6515"/>
    <w:rsid w:val="00AC775F"/>
    <w:rsid w:val="00AD4ABB"/>
    <w:rsid w:val="00AD5FEE"/>
    <w:rsid w:val="00AE14E5"/>
    <w:rsid w:val="00AE321B"/>
    <w:rsid w:val="00AF4011"/>
    <w:rsid w:val="00B065CD"/>
    <w:rsid w:val="00B17E3B"/>
    <w:rsid w:val="00B223E0"/>
    <w:rsid w:val="00B22FC4"/>
    <w:rsid w:val="00B2788E"/>
    <w:rsid w:val="00B330FD"/>
    <w:rsid w:val="00B33971"/>
    <w:rsid w:val="00B3425F"/>
    <w:rsid w:val="00B345C7"/>
    <w:rsid w:val="00B35053"/>
    <w:rsid w:val="00B356F2"/>
    <w:rsid w:val="00B502A3"/>
    <w:rsid w:val="00B526CE"/>
    <w:rsid w:val="00B52876"/>
    <w:rsid w:val="00B668D2"/>
    <w:rsid w:val="00B70EC5"/>
    <w:rsid w:val="00B7257F"/>
    <w:rsid w:val="00B77AE1"/>
    <w:rsid w:val="00B77EC7"/>
    <w:rsid w:val="00B80445"/>
    <w:rsid w:val="00B811B4"/>
    <w:rsid w:val="00B81D2F"/>
    <w:rsid w:val="00B94EA4"/>
    <w:rsid w:val="00B972B3"/>
    <w:rsid w:val="00BA7444"/>
    <w:rsid w:val="00BA7875"/>
    <w:rsid w:val="00BB277F"/>
    <w:rsid w:val="00BC3CB4"/>
    <w:rsid w:val="00BC58A8"/>
    <w:rsid w:val="00BC701C"/>
    <w:rsid w:val="00BD36B1"/>
    <w:rsid w:val="00BE041A"/>
    <w:rsid w:val="00BE1788"/>
    <w:rsid w:val="00BE344A"/>
    <w:rsid w:val="00BE5C8C"/>
    <w:rsid w:val="00BE602E"/>
    <w:rsid w:val="00BF6577"/>
    <w:rsid w:val="00C008A6"/>
    <w:rsid w:val="00C00A6D"/>
    <w:rsid w:val="00C03DE7"/>
    <w:rsid w:val="00C04B65"/>
    <w:rsid w:val="00C13D49"/>
    <w:rsid w:val="00C15193"/>
    <w:rsid w:val="00C204E2"/>
    <w:rsid w:val="00C35F94"/>
    <w:rsid w:val="00C37BA5"/>
    <w:rsid w:val="00C37D29"/>
    <w:rsid w:val="00C41D2D"/>
    <w:rsid w:val="00C42AF0"/>
    <w:rsid w:val="00C4326E"/>
    <w:rsid w:val="00C559AC"/>
    <w:rsid w:val="00C6149F"/>
    <w:rsid w:val="00C71B3B"/>
    <w:rsid w:val="00C76EBD"/>
    <w:rsid w:val="00C825CE"/>
    <w:rsid w:val="00C84605"/>
    <w:rsid w:val="00C914C2"/>
    <w:rsid w:val="00C91D2F"/>
    <w:rsid w:val="00C9484A"/>
    <w:rsid w:val="00C959EB"/>
    <w:rsid w:val="00CA5465"/>
    <w:rsid w:val="00CA5C22"/>
    <w:rsid w:val="00CB34C0"/>
    <w:rsid w:val="00CB5E9F"/>
    <w:rsid w:val="00CB60D7"/>
    <w:rsid w:val="00CC05B6"/>
    <w:rsid w:val="00CC331A"/>
    <w:rsid w:val="00CC3CF5"/>
    <w:rsid w:val="00CC52A1"/>
    <w:rsid w:val="00CC7055"/>
    <w:rsid w:val="00CD060B"/>
    <w:rsid w:val="00CD2E6F"/>
    <w:rsid w:val="00CE3DB3"/>
    <w:rsid w:val="00CE5A3B"/>
    <w:rsid w:val="00CE7E61"/>
    <w:rsid w:val="00CF0CC3"/>
    <w:rsid w:val="00CF3FAE"/>
    <w:rsid w:val="00CF4755"/>
    <w:rsid w:val="00CF6931"/>
    <w:rsid w:val="00D02F0F"/>
    <w:rsid w:val="00D03199"/>
    <w:rsid w:val="00D05B80"/>
    <w:rsid w:val="00D1149F"/>
    <w:rsid w:val="00D11B5C"/>
    <w:rsid w:val="00D13C81"/>
    <w:rsid w:val="00D22588"/>
    <w:rsid w:val="00D2441A"/>
    <w:rsid w:val="00D252A7"/>
    <w:rsid w:val="00D32D3B"/>
    <w:rsid w:val="00D34218"/>
    <w:rsid w:val="00D37C93"/>
    <w:rsid w:val="00D407F5"/>
    <w:rsid w:val="00D417CB"/>
    <w:rsid w:val="00D45F7B"/>
    <w:rsid w:val="00D47341"/>
    <w:rsid w:val="00D47356"/>
    <w:rsid w:val="00D5499A"/>
    <w:rsid w:val="00D64A70"/>
    <w:rsid w:val="00D662E2"/>
    <w:rsid w:val="00D757E8"/>
    <w:rsid w:val="00D85082"/>
    <w:rsid w:val="00D907F2"/>
    <w:rsid w:val="00D957EC"/>
    <w:rsid w:val="00D96F51"/>
    <w:rsid w:val="00DA3CB9"/>
    <w:rsid w:val="00DA42E6"/>
    <w:rsid w:val="00DB4346"/>
    <w:rsid w:val="00DB50A0"/>
    <w:rsid w:val="00DC59EF"/>
    <w:rsid w:val="00DC7CCB"/>
    <w:rsid w:val="00DD13B2"/>
    <w:rsid w:val="00DD17A1"/>
    <w:rsid w:val="00DD1837"/>
    <w:rsid w:val="00DD188D"/>
    <w:rsid w:val="00DD2341"/>
    <w:rsid w:val="00DD3119"/>
    <w:rsid w:val="00DE4010"/>
    <w:rsid w:val="00DF55E1"/>
    <w:rsid w:val="00E0033A"/>
    <w:rsid w:val="00E01A97"/>
    <w:rsid w:val="00E03385"/>
    <w:rsid w:val="00E1062E"/>
    <w:rsid w:val="00E162CC"/>
    <w:rsid w:val="00E17867"/>
    <w:rsid w:val="00E3112F"/>
    <w:rsid w:val="00E31D83"/>
    <w:rsid w:val="00E32310"/>
    <w:rsid w:val="00E335B3"/>
    <w:rsid w:val="00E33F8C"/>
    <w:rsid w:val="00E46AB8"/>
    <w:rsid w:val="00E46DBC"/>
    <w:rsid w:val="00E507E5"/>
    <w:rsid w:val="00E5175C"/>
    <w:rsid w:val="00E54DB4"/>
    <w:rsid w:val="00E622A3"/>
    <w:rsid w:val="00E665DC"/>
    <w:rsid w:val="00E668BE"/>
    <w:rsid w:val="00E84B36"/>
    <w:rsid w:val="00E85685"/>
    <w:rsid w:val="00E94287"/>
    <w:rsid w:val="00E969EA"/>
    <w:rsid w:val="00EA14C5"/>
    <w:rsid w:val="00EA3527"/>
    <w:rsid w:val="00EA3E30"/>
    <w:rsid w:val="00EA484C"/>
    <w:rsid w:val="00EA51D7"/>
    <w:rsid w:val="00EB0440"/>
    <w:rsid w:val="00EC5409"/>
    <w:rsid w:val="00EC771E"/>
    <w:rsid w:val="00ED2441"/>
    <w:rsid w:val="00ED2D4A"/>
    <w:rsid w:val="00ED6844"/>
    <w:rsid w:val="00ED6FF8"/>
    <w:rsid w:val="00EE1850"/>
    <w:rsid w:val="00EE2245"/>
    <w:rsid w:val="00EE2AF7"/>
    <w:rsid w:val="00EE4693"/>
    <w:rsid w:val="00EE5192"/>
    <w:rsid w:val="00EF61DE"/>
    <w:rsid w:val="00F10B5A"/>
    <w:rsid w:val="00F139EB"/>
    <w:rsid w:val="00F143EF"/>
    <w:rsid w:val="00F14CBF"/>
    <w:rsid w:val="00F25313"/>
    <w:rsid w:val="00F40416"/>
    <w:rsid w:val="00F41222"/>
    <w:rsid w:val="00F5040E"/>
    <w:rsid w:val="00F546E1"/>
    <w:rsid w:val="00F54C78"/>
    <w:rsid w:val="00F57BAD"/>
    <w:rsid w:val="00F60A85"/>
    <w:rsid w:val="00F7585C"/>
    <w:rsid w:val="00F84C3C"/>
    <w:rsid w:val="00F852EA"/>
    <w:rsid w:val="00F87457"/>
    <w:rsid w:val="00F90934"/>
    <w:rsid w:val="00F94940"/>
    <w:rsid w:val="00FA0EF5"/>
    <w:rsid w:val="00FA5E82"/>
    <w:rsid w:val="00FA78DB"/>
    <w:rsid w:val="00FB092F"/>
    <w:rsid w:val="00FB3641"/>
    <w:rsid w:val="00FB38D3"/>
    <w:rsid w:val="00FB782C"/>
    <w:rsid w:val="00FC3DDB"/>
    <w:rsid w:val="00FC5E5E"/>
    <w:rsid w:val="00FD0792"/>
    <w:rsid w:val="00FD6E32"/>
    <w:rsid w:val="00FE5A5C"/>
    <w:rsid w:val="00FE66EA"/>
    <w:rsid w:val="00FF75FA"/>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7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788"/>
    <w:rPr>
      <w:spacing w:val="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383A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Copy">
    <w:name w:val="Body Copy"/>
    <w:basedOn w:val="Normal"/>
    <w:qFormat/>
    <w:rsid w:val="00383AC2"/>
    <w:rPr>
      <w:sz w:val="16"/>
    </w:rPr>
  </w:style>
  <w:style w:type="paragraph" w:customStyle="1" w:styleId="MeetingMinutesHeading">
    <w:name w:val="Meeting Minutes Heading"/>
    <w:basedOn w:val="Normal"/>
    <w:qFormat/>
    <w:rsid w:val="00383AC2"/>
    <w:pPr>
      <w:keepNext/>
      <w:keepLines/>
      <w:spacing w:before="40" w:after="280"/>
    </w:pPr>
    <w:rPr>
      <w:rFonts w:eastAsiaTheme="majorEastAsia" w:cstheme="majorBidi"/>
      <w:color w:val="B4C6E7" w:themeColor="accent1" w:themeTint="66"/>
      <w:sz w:val="96"/>
    </w:rPr>
  </w:style>
  <w:style w:type="paragraph" w:customStyle="1" w:styleId="MinutesandAgendaTitles">
    <w:name w:val="Minutes and Agenda Titles"/>
    <w:basedOn w:val="Normal"/>
    <w:qFormat/>
    <w:rsid w:val="00383AC2"/>
    <w:rPr>
      <w:b/>
      <w:color w:val="FFFFFF" w:themeColor="background1"/>
      <w:sz w:val="20"/>
    </w:rPr>
  </w:style>
  <w:style w:type="paragraph" w:styleId="ListParagraph">
    <w:name w:val="List Paragraph"/>
    <w:basedOn w:val="Normal"/>
    <w:uiPriority w:val="34"/>
    <w:qFormat/>
    <w:rsid w:val="00383AC2"/>
    <w:pPr>
      <w:ind w:left="720"/>
      <w:contextualSpacing/>
    </w:pPr>
  </w:style>
  <w:style w:type="character" w:styleId="Hyperlink">
    <w:name w:val="Hyperlink"/>
    <w:basedOn w:val="DefaultParagraphFont"/>
    <w:uiPriority w:val="99"/>
    <w:unhideWhenUsed/>
    <w:rsid w:val="00383AC2"/>
    <w:rPr>
      <w:color w:val="0563C1"/>
      <w:u w:val="single"/>
    </w:rPr>
  </w:style>
  <w:style w:type="paragraph" w:styleId="NormalWeb">
    <w:name w:val="Normal (Web)"/>
    <w:basedOn w:val="Normal"/>
    <w:uiPriority w:val="99"/>
    <w:unhideWhenUsed/>
    <w:rsid w:val="00383AC2"/>
    <w:pPr>
      <w:spacing w:before="100" w:beforeAutospacing="1" w:after="100" w:afterAutospacing="1"/>
    </w:pPr>
    <w:rPr>
      <w:rFonts w:ascii="Times New Roman" w:eastAsia="Times New Roman" w:hAnsi="Times New Roman" w:cs="Times New Roman"/>
      <w:spacing w:val="0"/>
      <w:sz w:val="24"/>
      <w:szCs w:val="24"/>
    </w:rPr>
  </w:style>
  <w:style w:type="paragraph" w:styleId="ListNumber">
    <w:name w:val="List Number"/>
    <w:basedOn w:val="Normal"/>
    <w:uiPriority w:val="99"/>
    <w:qFormat/>
    <w:rsid w:val="00383AC2"/>
    <w:pPr>
      <w:numPr>
        <w:numId w:val="1"/>
      </w:numPr>
      <w:spacing w:after="200" w:line="276" w:lineRule="auto"/>
    </w:pPr>
    <w:rPr>
      <w:rFonts w:eastAsia="Times New Roman" w:cs="Times New Roman"/>
      <w:spacing w:val="0"/>
      <w:sz w:val="24"/>
      <w:szCs w:val="24"/>
    </w:rPr>
  </w:style>
  <w:style w:type="paragraph" w:styleId="ListNumber2">
    <w:name w:val="List Number 2"/>
    <w:basedOn w:val="Normal"/>
    <w:uiPriority w:val="99"/>
    <w:unhideWhenUsed/>
    <w:qFormat/>
    <w:rsid w:val="00383AC2"/>
    <w:pPr>
      <w:numPr>
        <w:ilvl w:val="1"/>
        <w:numId w:val="1"/>
      </w:numPr>
      <w:spacing w:after="200" w:line="276" w:lineRule="auto"/>
    </w:pPr>
    <w:rPr>
      <w:rFonts w:eastAsia="Times New Roman" w:cs="Times New Roman"/>
      <w:spacing w:val="0"/>
      <w:sz w:val="24"/>
      <w:szCs w:val="24"/>
    </w:rPr>
  </w:style>
  <w:style w:type="character" w:styleId="CommentReference">
    <w:name w:val="annotation reference"/>
    <w:basedOn w:val="DefaultParagraphFont"/>
    <w:uiPriority w:val="99"/>
    <w:semiHidden/>
    <w:unhideWhenUsed/>
    <w:rsid w:val="00383AC2"/>
    <w:rPr>
      <w:sz w:val="16"/>
      <w:szCs w:val="16"/>
    </w:rPr>
  </w:style>
  <w:style w:type="paragraph" w:styleId="CommentText">
    <w:name w:val="annotation text"/>
    <w:basedOn w:val="Normal"/>
    <w:link w:val="CommentTextChar"/>
    <w:uiPriority w:val="99"/>
    <w:semiHidden/>
    <w:unhideWhenUsed/>
    <w:rsid w:val="00383AC2"/>
    <w:rPr>
      <w:sz w:val="20"/>
      <w:szCs w:val="20"/>
    </w:rPr>
  </w:style>
  <w:style w:type="character" w:customStyle="1" w:styleId="CommentTextChar">
    <w:name w:val="Comment Text Char"/>
    <w:basedOn w:val="DefaultParagraphFont"/>
    <w:link w:val="CommentText"/>
    <w:uiPriority w:val="99"/>
    <w:semiHidden/>
    <w:rsid w:val="00383AC2"/>
    <w:rPr>
      <w:spacing w:val="8"/>
      <w:sz w:val="20"/>
      <w:szCs w:val="20"/>
    </w:rPr>
  </w:style>
  <w:style w:type="paragraph" w:styleId="Revision">
    <w:name w:val="Revision"/>
    <w:hidden/>
    <w:uiPriority w:val="99"/>
    <w:semiHidden/>
    <w:rsid w:val="00383AC2"/>
    <w:pPr>
      <w:spacing w:after="0" w:line="240" w:lineRule="auto"/>
    </w:pPr>
    <w:rPr>
      <w:spacing w:val="8"/>
      <w:sz w:val="18"/>
    </w:rPr>
  </w:style>
  <w:style w:type="paragraph" w:styleId="Header">
    <w:name w:val="header"/>
    <w:basedOn w:val="Normal"/>
    <w:link w:val="HeaderChar"/>
    <w:uiPriority w:val="99"/>
    <w:unhideWhenUsed/>
    <w:rsid w:val="00856EEE"/>
    <w:pPr>
      <w:tabs>
        <w:tab w:val="center" w:pos="4680"/>
        <w:tab w:val="right" w:pos="9360"/>
      </w:tabs>
    </w:pPr>
  </w:style>
  <w:style w:type="character" w:customStyle="1" w:styleId="HeaderChar">
    <w:name w:val="Header Char"/>
    <w:basedOn w:val="DefaultParagraphFont"/>
    <w:link w:val="Header"/>
    <w:uiPriority w:val="99"/>
    <w:rsid w:val="00856EEE"/>
    <w:rPr>
      <w:spacing w:val="8"/>
      <w:sz w:val="18"/>
    </w:rPr>
  </w:style>
  <w:style w:type="paragraph" w:styleId="Footer">
    <w:name w:val="footer"/>
    <w:basedOn w:val="Normal"/>
    <w:link w:val="FooterChar"/>
    <w:uiPriority w:val="99"/>
    <w:unhideWhenUsed/>
    <w:rsid w:val="00856EEE"/>
    <w:pPr>
      <w:tabs>
        <w:tab w:val="center" w:pos="4680"/>
        <w:tab w:val="right" w:pos="9360"/>
      </w:tabs>
    </w:pPr>
  </w:style>
  <w:style w:type="character" w:customStyle="1" w:styleId="FooterChar">
    <w:name w:val="Footer Char"/>
    <w:basedOn w:val="DefaultParagraphFont"/>
    <w:link w:val="Footer"/>
    <w:uiPriority w:val="99"/>
    <w:rsid w:val="00856EEE"/>
    <w:rPr>
      <w:spacing w:val="8"/>
      <w:sz w:val="18"/>
    </w:rPr>
  </w:style>
  <w:style w:type="paragraph" w:styleId="CommentSubject">
    <w:name w:val="annotation subject"/>
    <w:basedOn w:val="CommentText"/>
    <w:next w:val="CommentText"/>
    <w:link w:val="CommentSubjectChar"/>
    <w:uiPriority w:val="99"/>
    <w:semiHidden/>
    <w:unhideWhenUsed/>
    <w:rsid w:val="002C035B"/>
    <w:rPr>
      <w:b/>
      <w:bCs/>
    </w:rPr>
  </w:style>
  <w:style w:type="character" w:customStyle="1" w:styleId="CommentSubjectChar">
    <w:name w:val="Comment Subject Char"/>
    <w:basedOn w:val="CommentTextChar"/>
    <w:link w:val="CommentSubject"/>
    <w:uiPriority w:val="99"/>
    <w:semiHidden/>
    <w:rsid w:val="002C035B"/>
    <w:rPr>
      <w:b/>
      <w:bCs/>
      <w:spacing w:val="8"/>
      <w:sz w:val="20"/>
      <w:szCs w:val="20"/>
    </w:rPr>
  </w:style>
  <w:style w:type="character" w:styleId="UnresolvedMention">
    <w:name w:val="Unresolved Mention"/>
    <w:basedOn w:val="DefaultParagraphFont"/>
    <w:uiPriority w:val="99"/>
    <w:semiHidden/>
    <w:unhideWhenUsed/>
    <w:rsid w:val="0059658C"/>
    <w:rPr>
      <w:color w:val="605E5C"/>
      <w:shd w:val="clear" w:color="auto" w:fill="E1DFDD"/>
    </w:rPr>
  </w:style>
  <w:style w:type="paragraph" w:styleId="NoSpacing">
    <w:name w:val="No Spacing"/>
    <w:uiPriority w:val="1"/>
    <w:qFormat/>
    <w:rsid w:val="00F54C78"/>
    <w:pPr>
      <w:spacing w:after="0" w:line="240" w:lineRule="auto"/>
    </w:pPr>
  </w:style>
  <w:style w:type="table" w:styleId="PlainTable1">
    <w:name w:val="Plain Table 1"/>
    <w:basedOn w:val="TableNormal"/>
    <w:uiPriority w:val="41"/>
    <w:rsid w:val="00495D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D41E3"/>
    <w:pPr>
      <w:autoSpaceDE w:val="0"/>
      <w:autoSpaceDN w:val="0"/>
      <w:adjustRightInd w:val="0"/>
      <w:spacing w:after="0" w:line="240" w:lineRule="auto"/>
    </w:pPr>
    <w:rPr>
      <w:rFonts w:ascii="Avenir Next Ultra Light" w:hAnsi="Avenir Next Ultra Light" w:cs="Avenir Next Ultra Light"/>
      <w:color w:val="000000"/>
      <w:sz w:val="24"/>
      <w:szCs w:val="24"/>
    </w:rPr>
  </w:style>
  <w:style w:type="paragraph" w:customStyle="1" w:styleId="Pa0">
    <w:name w:val="Pa0"/>
    <w:basedOn w:val="Default"/>
    <w:next w:val="Default"/>
    <w:uiPriority w:val="99"/>
    <w:rsid w:val="009D41E3"/>
    <w:pPr>
      <w:spacing w:line="241" w:lineRule="atLeast"/>
    </w:pPr>
    <w:rPr>
      <w:rFonts w:cstheme="minorBidi"/>
      <w:color w:val="auto"/>
    </w:rPr>
  </w:style>
  <w:style w:type="paragraph" w:customStyle="1" w:styleId="Pa2">
    <w:name w:val="Pa2"/>
    <w:basedOn w:val="Default"/>
    <w:next w:val="Default"/>
    <w:uiPriority w:val="99"/>
    <w:rsid w:val="00731ABD"/>
    <w:pPr>
      <w:spacing w:line="241" w:lineRule="atLeast"/>
    </w:pPr>
    <w:rPr>
      <w:rFonts w:ascii="Avenir Light" w:hAnsi="Avenir Light" w:cstheme="minorBidi"/>
      <w:color w:val="auto"/>
    </w:rPr>
  </w:style>
  <w:style w:type="character" w:styleId="FollowedHyperlink">
    <w:name w:val="FollowedHyperlink"/>
    <w:basedOn w:val="DefaultParagraphFont"/>
    <w:uiPriority w:val="99"/>
    <w:semiHidden/>
    <w:unhideWhenUsed/>
    <w:rsid w:val="00237D52"/>
    <w:rPr>
      <w:color w:val="954F72" w:themeColor="followedHyperlink"/>
      <w:u w:val="single"/>
    </w:rPr>
  </w:style>
  <w:style w:type="paragraph" w:styleId="FootnoteText">
    <w:name w:val="footnote text"/>
    <w:basedOn w:val="Normal"/>
    <w:link w:val="FootnoteTextChar"/>
    <w:uiPriority w:val="99"/>
    <w:semiHidden/>
    <w:unhideWhenUsed/>
    <w:rsid w:val="008E4A0F"/>
    <w:rPr>
      <w:sz w:val="20"/>
      <w:szCs w:val="20"/>
    </w:rPr>
  </w:style>
  <w:style w:type="character" w:customStyle="1" w:styleId="FootnoteTextChar">
    <w:name w:val="Footnote Text Char"/>
    <w:basedOn w:val="DefaultParagraphFont"/>
    <w:link w:val="FootnoteText"/>
    <w:uiPriority w:val="99"/>
    <w:semiHidden/>
    <w:rsid w:val="008E4A0F"/>
    <w:rPr>
      <w:spacing w:val="8"/>
      <w:sz w:val="20"/>
      <w:szCs w:val="20"/>
    </w:rPr>
  </w:style>
  <w:style w:type="character" w:styleId="FootnoteReference">
    <w:name w:val="footnote reference"/>
    <w:basedOn w:val="DefaultParagraphFont"/>
    <w:uiPriority w:val="99"/>
    <w:semiHidden/>
    <w:unhideWhenUsed/>
    <w:rsid w:val="008E4A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33507">
      <w:bodyDiv w:val="1"/>
      <w:marLeft w:val="0"/>
      <w:marRight w:val="0"/>
      <w:marTop w:val="0"/>
      <w:marBottom w:val="0"/>
      <w:divBdr>
        <w:top w:val="none" w:sz="0" w:space="0" w:color="auto"/>
        <w:left w:val="none" w:sz="0" w:space="0" w:color="auto"/>
        <w:bottom w:val="none" w:sz="0" w:space="0" w:color="auto"/>
        <w:right w:val="none" w:sz="0" w:space="0" w:color="auto"/>
      </w:divBdr>
    </w:div>
    <w:div w:id="408574219">
      <w:bodyDiv w:val="1"/>
      <w:marLeft w:val="0"/>
      <w:marRight w:val="0"/>
      <w:marTop w:val="0"/>
      <w:marBottom w:val="0"/>
      <w:divBdr>
        <w:top w:val="none" w:sz="0" w:space="0" w:color="auto"/>
        <w:left w:val="none" w:sz="0" w:space="0" w:color="auto"/>
        <w:bottom w:val="none" w:sz="0" w:space="0" w:color="auto"/>
        <w:right w:val="none" w:sz="0" w:space="0" w:color="auto"/>
      </w:divBdr>
    </w:div>
    <w:div w:id="492453113">
      <w:bodyDiv w:val="1"/>
      <w:marLeft w:val="0"/>
      <w:marRight w:val="0"/>
      <w:marTop w:val="0"/>
      <w:marBottom w:val="0"/>
      <w:divBdr>
        <w:top w:val="none" w:sz="0" w:space="0" w:color="auto"/>
        <w:left w:val="none" w:sz="0" w:space="0" w:color="auto"/>
        <w:bottom w:val="none" w:sz="0" w:space="0" w:color="auto"/>
        <w:right w:val="none" w:sz="0" w:space="0" w:color="auto"/>
      </w:divBdr>
    </w:div>
    <w:div w:id="1208225594">
      <w:bodyDiv w:val="1"/>
      <w:marLeft w:val="0"/>
      <w:marRight w:val="0"/>
      <w:marTop w:val="0"/>
      <w:marBottom w:val="0"/>
      <w:divBdr>
        <w:top w:val="none" w:sz="0" w:space="0" w:color="auto"/>
        <w:left w:val="none" w:sz="0" w:space="0" w:color="auto"/>
        <w:bottom w:val="none" w:sz="0" w:space="0" w:color="auto"/>
        <w:right w:val="none" w:sz="0" w:space="0" w:color="auto"/>
      </w:divBdr>
    </w:div>
    <w:div w:id="1699356326">
      <w:bodyDiv w:val="1"/>
      <w:marLeft w:val="0"/>
      <w:marRight w:val="0"/>
      <w:marTop w:val="0"/>
      <w:marBottom w:val="0"/>
      <w:divBdr>
        <w:top w:val="none" w:sz="0" w:space="0" w:color="auto"/>
        <w:left w:val="none" w:sz="0" w:space="0" w:color="auto"/>
        <w:bottom w:val="none" w:sz="0" w:space="0" w:color="auto"/>
        <w:right w:val="none" w:sz="0" w:space="0" w:color="auto"/>
      </w:divBdr>
    </w:div>
    <w:div w:id="1971937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rldefense.proofpoint.com/v2/url?u=https-3A__socv.hdiuky.net_&amp;d=DwMF-g&amp;c=jvUANN7rYqzaQJvTqI-69lgi41yDEZ3CXTgIEaHlx7c&amp;r=vvdmQRqAiuDcGaPiU7F_XLazHk28PX23BPOJTCMBmeg&amp;m=fH4FapPknOPJXNWyToXVHIflnd3tAQ4AMBaUAshD2-U&amp;s=1GgSvgR-o0dUEsMiwWTPb7MdQFGknVmua3SCSqCSlcY&am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brina.b@pacs-k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dievaluationunit.clicdata.com/b/uDY9pnain9V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acialequityalliance.org/wp-content/uploads/2015/10/GARE-Racial_Equity_Toolkit.pdf" TargetMode="External"/><Relationship Id="rId4" Type="http://schemas.openxmlformats.org/officeDocument/2006/relationships/settings" Target="settings.xml"/><Relationship Id="rId9" Type="http://schemas.openxmlformats.org/officeDocument/2006/relationships/hyperlink" Target="https://education.jhu.edu/directory/norma-day-vines-ph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9C95C-1A7E-45FF-86A7-70AAA51B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2023-09-19T03:56:00Z</dcterms:created>
  <dcterms:modified xsi:type="dcterms:W3CDTF">2023-09-19T03:56:00Z</dcterms:modified>
</cp:coreProperties>
</file>