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E507" w14:textId="4A769845" w:rsidR="001D5F5D" w:rsidRPr="00380636" w:rsidRDefault="007D000A" w:rsidP="00D61727">
      <w:pPr>
        <w:pStyle w:val="Heading1"/>
        <w:rPr>
          <w:rFonts w:ascii="Arial Nova" w:hAnsi="Arial Nova"/>
        </w:rPr>
      </w:pPr>
      <w:r w:rsidRPr="00380636">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15B01DD6" wp14:editId="1813635F">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01DD6"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v:textbox>
                <w10:wrap type="square" anchorx="margin"/>
              </v:shape>
            </w:pict>
          </mc:Fallback>
        </mc:AlternateContent>
      </w:r>
      <w:r w:rsidR="005A1C4C" w:rsidRPr="00380636">
        <w:rPr>
          <w:rFonts w:ascii="Arial Nova" w:hAnsi="Arial Nova"/>
        </w:rPr>
        <w:t xml:space="preserve">1. Welcome and </w:t>
      </w:r>
      <w:r w:rsidRPr="00380636">
        <w:rPr>
          <w:rFonts w:ascii="Arial Nova" w:hAnsi="Arial Nova"/>
        </w:rPr>
        <w:t>Attendees</w:t>
      </w:r>
    </w:p>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39"/>
        <w:gridCol w:w="535"/>
        <w:gridCol w:w="2599"/>
        <w:gridCol w:w="447"/>
        <w:gridCol w:w="1968"/>
        <w:gridCol w:w="436"/>
        <w:gridCol w:w="2340"/>
      </w:tblGrid>
      <w:tr w:rsidR="005F1986" w:rsidRPr="00380636" w14:paraId="7F3C5AA3" w14:textId="77777777" w:rsidTr="0036046F">
        <w:trPr>
          <w:trHeight w:val="291"/>
        </w:trPr>
        <w:sdt>
          <w:sdtPr>
            <w:rPr>
              <w:rFonts w:ascii="Arial Nova" w:hAnsi="Arial Nova"/>
            </w:rPr>
            <w:id w:val="187495470"/>
            <w14:checkbox>
              <w14:checked w14:val="0"/>
              <w14:checkedState w14:val="2612" w14:font="MS Gothic"/>
              <w14:uncheckedState w14:val="2610" w14:font="MS Gothic"/>
            </w14:checkbox>
          </w:sdtPr>
          <w:sdtContent>
            <w:tc>
              <w:tcPr>
                <w:tcW w:w="436" w:type="dxa"/>
              </w:tcPr>
              <w:p w14:paraId="3762B6C6" w14:textId="5D5F1D2B" w:rsidR="005F1986" w:rsidRPr="00380636" w:rsidRDefault="0043497E" w:rsidP="005F1986">
                <w:pPr>
                  <w:rPr>
                    <w:rFonts w:ascii="Arial Nova" w:hAnsi="Arial Nova"/>
                  </w:rPr>
                </w:pPr>
                <w:r>
                  <w:rPr>
                    <w:rFonts w:ascii="MS Gothic" w:eastAsia="MS Gothic" w:hAnsi="MS Gothic" w:hint="eastAsia"/>
                  </w:rPr>
                  <w:t>☐</w:t>
                </w:r>
              </w:p>
            </w:tc>
          </w:sdtContent>
        </w:sdt>
        <w:tc>
          <w:tcPr>
            <w:tcW w:w="2039" w:type="dxa"/>
          </w:tcPr>
          <w:p w14:paraId="610A9801" w14:textId="77777777" w:rsidR="005F1986" w:rsidRPr="00380636" w:rsidRDefault="005F1986" w:rsidP="005F1986">
            <w:pPr>
              <w:rPr>
                <w:rFonts w:ascii="Arial Nova" w:hAnsi="Arial Nova"/>
              </w:rPr>
            </w:pPr>
            <w:r w:rsidRPr="00380636">
              <w:rPr>
                <w:rFonts w:ascii="Arial Nova" w:eastAsia="Times New Roman" w:hAnsi="Arial Nova" w:cs="Calibri"/>
                <w:color w:val="000000"/>
              </w:rPr>
              <w:t>Amanda Metcalf</w:t>
            </w:r>
          </w:p>
        </w:tc>
        <w:sdt>
          <w:sdtPr>
            <w:rPr>
              <w:rFonts w:ascii="Arial Nova" w:hAnsi="Arial Nova"/>
            </w:rPr>
            <w:id w:val="-205874835"/>
            <w14:checkbox>
              <w14:checked w14:val="0"/>
              <w14:checkedState w14:val="2612" w14:font="MS Gothic"/>
              <w14:uncheckedState w14:val="2610" w14:font="MS Gothic"/>
            </w14:checkbox>
          </w:sdtPr>
          <w:sdtContent>
            <w:tc>
              <w:tcPr>
                <w:tcW w:w="535" w:type="dxa"/>
              </w:tcPr>
              <w:p w14:paraId="6E76428A" w14:textId="0D280E51" w:rsidR="005F1986" w:rsidRPr="00380636" w:rsidRDefault="005F1986" w:rsidP="005F1986">
                <w:pPr>
                  <w:rPr>
                    <w:rFonts w:ascii="Arial Nova" w:hAnsi="Arial Nova"/>
                  </w:rPr>
                </w:pPr>
                <w:r w:rsidRPr="00380636">
                  <w:rPr>
                    <w:rFonts w:ascii="Segoe UI Symbol" w:eastAsia="MS Gothic" w:hAnsi="Segoe UI Symbol" w:cs="Segoe UI Symbol"/>
                  </w:rPr>
                  <w:t>☐</w:t>
                </w:r>
              </w:p>
            </w:tc>
          </w:sdtContent>
        </w:sdt>
        <w:tc>
          <w:tcPr>
            <w:tcW w:w="2599" w:type="dxa"/>
          </w:tcPr>
          <w:p w14:paraId="49E3A2B7" w14:textId="6D0A6ECD" w:rsidR="005F1986" w:rsidRPr="00380636" w:rsidRDefault="005F1986" w:rsidP="005F1986">
            <w:pPr>
              <w:rPr>
                <w:rFonts w:ascii="Arial Nova" w:hAnsi="Arial Nova"/>
              </w:rPr>
            </w:pPr>
            <w:r w:rsidRPr="00380636">
              <w:rPr>
                <w:rFonts w:ascii="Arial Nova" w:eastAsia="Times New Roman" w:hAnsi="Arial Nova" w:cs="Calibri"/>
                <w:color w:val="000000"/>
              </w:rPr>
              <w:t>Jenny Thornhill</w:t>
            </w:r>
          </w:p>
        </w:tc>
        <w:sdt>
          <w:sdtPr>
            <w:rPr>
              <w:rFonts w:ascii="Arial Nova" w:hAnsi="Arial Nova"/>
            </w:rPr>
            <w:id w:val="1134068816"/>
            <w14:checkbox>
              <w14:checked w14:val="1"/>
              <w14:checkedState w14:val="2612" w14:font="MS Gothic"/>
              <w14:uncheckedState w14:val="2610" w14:font="MS Gothic"/>
            </w14:checkbox>
          </w:sdtPr>
          <w:sdtContent>
            <w:tc>
              <w:tcPr>
                <w:tcW w:w="447" w:type="dxa"/>
              </w:tcPr>
              <w:p w14:paraId="3CE6269D" w14:textId="7C0933BA" w:rsidR="005F1986" w:rsidRPr="00380636" w:rsidRDefault="004402C0" w:rsidP="005F1986">
                <w:pPr>
                  <w:rPr>
                    <w:rFonts w:ascii="Arial Nova" w:hAnsi="Arial Nova"/>
                  </w:rPr>
                </w:pPr>
                <w:r>
                  <w:rPr>
                    <w:rFonts w:ascii="MS Gothic" w:eastAsia="MS Gothic" w:hAnsi="MS Gothic" w:hint="eastAsia"/>
                  </w:rPr>
                  <w:t>☒</w:t>
                </w:r>
              </w:p>
            </w:tc>
          </w:sdtContent>
        </w:sdt>
        <w:tc>
          <w:tcPr>
            <w:tcW w:w="1968" w:type="dxa"/>
          </w:tcPr>
          <w:p w14:paraId="64643098" w14:textId="43EE118E" w:rsidR="005F1986" w:rsidRPr="00380636" w:rsidRDefault="005F1986" w:rsidP="005F1986">
            <w:pPr>
              <w:rPr>
                <w:rFonts w:ascii="Arial Nova" w:hAnsi="Arial Nova"/>
              </w:rPr>
            </w:pPr>
            <w:r w:rsidRPr="00380636">
              <w:rPr>
                <w:rFonts w:ascii="Arial Nova" w:eastAsia="Times New Roman" w:hAnsi="Arial Nova" w:cs="Calibri"/>
                <w:color w:val="000000"/>
              </w:rPr>
              <w:t>Mary Carpenter</w:t>
            </w:r>
          </w:p>
        </w:tc>
        <w:sdt>
          <w:sdtPr>
            <w:rPr>
              <w:rFonts w:ascii="Arial Nova" w:hAnsi="Arial Nova"/>
            </w:rPr>
            <w:id w:val="1139992606"/>
            <w14:checkbox>
              <w14:checked w14:val="1"/>
              <w14:checkedState w14:val="2612" w14:font="MS Gothic"/>
              <w14:uncheckedState w14:val="2610" w14:font="MS Gothic"/>
            </w14:checkbox>
          </w:sdtPr>
          <w:sdtContent>
            <w:tc>
              <w:tcPr>
                <w:tcW w:w="436" w:type="dxa"/>
              </w:tcPr>
              <w:p w14:paraId="72A93612" w14:textId="1C98C1D7" w:rsidR="005F1986" w:rsidRPr="00380636" w:rsidRDefault="00861A5C" w:rsidP="005F1986">
                <w:pPr>
                  <w:rPr>
                    <w:rFonts w:ascii="Arial Nova" w:hAnsi="Arial Nova"/>
                  </w:rPr>
                </w:pPr>
                <w:r>
                  <w:rPr>
                    <w:rFonts w:ascii="MS Gothic" w:eastAsia="MS Gothic" w:hAnsi="MS Gothic" w:hint="eastAsia"/>
                  </w:rPr>
                  <w:t>☒</w:t>
                </w:r>
              </w:p>
            </w:tc>
          </w:sdtContent>
        </w:sdt>
        <w:tc>
          <w:tcPr>
            <w:tcW w:w="2340" w:type="dxa"/>
          </w:tcPr>
          <w:p w14:paraId="608C3E3B" w14:textId="51547A32" w:rsidR="005F1986" w:rsidRPr="00380636" w:rsidRDefault="004F256B" w:rsidP="005F1986">
            <w:pPr>
              <w:rPr>
                <w:rFonts w:ascii="Arial Nova" w:hAnsi="Arial Nova"/>
              </w:rPr>
            </w:pPr>
            <w:r w:rsidRPr="00380636">
              <w:rPr>
                <w:rFonts w:ascii="Arial Nova" w:hAnsi="Arial Nova"/>
              </w:rPr>
              <w:t>Jess Clouser</w:t>
            </w:r>
          </w:p>
        </w:tc>
      </w:tr>
      <w:tr w:rsidR="005F1986" w:rsidRPr="00380636" w14:paraId="2D394799" w14:textId="77777777" w:rsidTr="0036046F">
        <w:trPr>
          <w:trHeight w:val="291"/>
        </w:trPr>
        <w:sdt>
          <w:sdtPr>
            <w:rPr>
              <w:rFonts w:ascii="Arial Nova" w:hAnsi="Arial Nova"/>
            </w:rPr>
            <w:id w:val="948977549"/>
            <w14:checkbox>
              <w14:checked w14:val="0"/>
              <w14:checkedState w14:val="2612" w14:font="MS Gothic"/>
              <w14:uncheckedState w14:val="2610" w14:font="MS Gothic"/>
            </w14:checkbox>
          </w:sdtPr>
          <w:sdtContent>
            <w:tc>
              <w:tcPr>
                <w:tcW w:w="436" w:type="dxa"/>
              </w:tcPr>
              <w:p w14:paraId="496E0D0F" w14:textId="65B68DF0" w:rsidR="005F1986" w:rsidRPr="00380636" w:rsidRDefault="003D5624" w:rsidP="005F1986">
                <w:pPr>
                  <w:rPr>
                    <w:rFonts w:ascii="Arial Nova" w:hAnsi="Arial Nova"/>
                  </w:rPr>
                </w:pPr>
                <w:r>
                  <w:rPr>
                    <w:rFonts w:ascii="MS Gothic" w:eastAsia="MS Gothic" w:hAnsi="MS Gothic" w:hint="eastAsia"/>
                  </w:rPr>
                  <w:t>☐</w:t>
                </w:r>
              </w:p>
            </w:tc>
          </w:sdtContent>
        </w:sdt>
        <w:tc>
          <w:tcPr>
            <w:tcW w:w="2039" w:type="dxa"/>
          </w:tcPr>
          <w:p w14:paraId="1DF7DD61" w14:textId="578BADD6" w:rsidR="005F1986" w:rsidRPr="00380636" w:rsidRDefault="005F1986" w:rsidP="005F1986">
            <w:pPr>
              <w:rPr>
                <w:rFonts w:ascii="Arial Nova" w:hAnsi="Arial Nova"/>
              </w:rPr>
            </w:pPr>
            <w:r w:rsidRPr="00380636">
              <w:rPr>
                <w:rFonts w:ascii="Arial Nova" w:eastAsia="Times New Roman" w:hAnsi="Arial Nova" w:cs="Calibri"/>
                <w:color w:val="000000"/>
              </w:rPr>
              <w:t>Barb Greene</w:t>
            </w:r>
          </w:p>
        </w:tc>
        <w:sdt>
          <w:sdtPr>
            <w:rPr>
              <w:rFonts w:ascii="Arial Nova" w:hAnsi="Arial Nova"/>
            </w:rPr>
            <w:id w:val="1582714607"/>
            <w14:checkbox>
              <w14:checked w14:val="1"/>
              <w14:checkedState w14:val="2612" w14:font="MS Gothic"/>
              <w14:uncheckedState w14:val="2610" w14:font="MS Gothic"/>
            </w14:checkbox>
          </w:sdtPr>
          <w:sdtContent>
            <w:tc>
              <w:tcPr>
                <w:tcW w:w="535" w:type="dxa"/>
              </w:tcPr>
              <w:p w14:paraId="48F49F6A" w14:textId="1C2F2FB7" w:rsidR="005F1986" w:rsidRPr="00380636" w:rsidRDefault="00B776DC" w:rsidP="005F1986">
                <w:pPr>
                  <w:rPr>
                    <w:rFonts w:ascii="Arial Nova" w:hAnsi="Arial Nova"/>
                  </w:rPr>
                </w:pPr>
                <w:r>
                  <w:rPr>
                    <w:rFonts w:ascii="MS Gothic" w:eastAsia="MS Gothic" w:hAnsi="MS Gothic" w:hint="eastAsia"/>
                  </w:rPr>
                  <w:t>☒</w:t>
                </w:r>
              </w:p>
            </w:tc>
          </w:sdtContent>
        </w:sdt>
        <w:tc>
          <w:tcPr>
            <w:tcW w:w="2599" w:type="dxa"/>
          </w:tcPr>
          <w:p w14:paraId="6B9482CB" w14:textId="44499B91" w:rsidR="005F1986" w:rsidRPr="00380636" w:rsidRDefault="005F1986" w:rsidP="005F1986">
            <w:pPr>
              <w:rPr>
                <w:rFonts w:ascii="Arial Nova" w:hAnsi="Arial Nova"/>
              </w:rPr>
            </w:pPr>
            <w:r w:rsidRPr="00380636">
              <w:rPr>
                <w:rFonts w:ascii="Arial Nova" w:hAnsi="Arial Nova"/>
              </w:rPr>
              <w:t>Jessica Ware</w:t>
            </w:r>
          </w:p>
        </w:tc>
        <w:sdt>
          <w:sdtPr>
            <w:rPr>
              <w:rFonts w:ascii="Arial Nova" w:hAnsi="Arial Nova"/>
            </w:rPr>
            <w:id w:val="2088961172"/>
            <w14:checkbox>
              <w14:checked w14:val="1"/>
              <w14:checkedState w14:val="2612" w14:font="MS Gothic"/>
              <w14:uncheckedState w14:val="2610" w14:font="MS Gothic"/>
            </w14:checkbox>
          </w:sdtPr>
          <w:sdtContent>
            <w:tc>
              <w:tcPr>
                <w:tcW w:w="447" w:type="dxa"/>
              </w:tcPr>
              <w:p w14:paraId="3B6A850E" w14:textId="4B1A304D" w:rsidR="005F1986" w:rsidRPr="00380636" w:rsidRDefault="004402C0" w:rsidP="005F1986">
                <w:pPr>
                  <w:rPr>
                    <w:rFonts w:ascii="Arial Nova" w:hAnsi="Arial Nova"/>
                  </w:rPr>
                </w:pPr>
                <w:r>
                  <w:rPr>
                    <w:rFonts w:ascii="MS Gothic" w:eastAsia="MS Gothic" w:hAnsi="MS Gothic" w:hint="eastAsia"/>
                  </w:rPr>
                  <w:t>☒</w:t>
                </w:r>
              </w:p>
            </w:tc>
          </w:sdtContent>
        </w:sdt>
        <w:tc>
          <w:tcPr>
            <w:tcW w:w="1968" w:type="dxa"/>
          </w:tcPr>
          <w:p w14:paraId="007F45BA" w14:textId="1F2447C2" w:rsidR="005F1986" w:rsidRPr="00380636" w:rsidRDefault="005F1986" w:rsidP="005F1986">
            <w:pPr>
              <w:rPr>
                <w:rFonts w:ascii="Arial Nova" w:hAnsi="Arial Nova"/>
              </w:rPr>
            </w:pPr>
            <w:r w:rsidRPr="00380636">
              <w:rPr>
                <w:rFonts w:ascii="Arial Nova" w:eastAsia="Times New Roman" w:hAnsi="Arial Nova" w:cs="Calibri"/>
                <w:color w:val="000000"/>
              </w:rPr>
              <w:t>Michelle Niehaus</w:t>
            </w:r>
          </w:p>
        </w:tc>
        <w:sdt>
          <w:sdtPr>
            <w:rPr>
              <w:rFonts w:ascii="Arial Nova" w:hAnsi="Arial Nova"/>
            </w:rPr>
            <w:id w:val="-610213421"/>
            <w14:checkbox>
              <w14:checked w14:val="0"/>
              <w14:checkedState w14:val="2612" w14:font="MS Gothic"/>
              <w14:uncheckedState w14:val="2610" w14:font="MS Gothic"/>
            </w14:checkbox>
          </w:sdtPr>
          <w:sdtContent>
            <w:tc>
              <w:tcPr>
                <w:tcW w:w="436" w:type="dxa"/>
              </w:tcPr>
              <w:p w14:paraId="2DA2A9AB" w14:textId="354943D2" w:rsidR="005F1986" w:rsidRPr="00380636" w:rsidRDefault="003D5624" w:rsidP="005F1986">
                <w:pPr>
                  <w:rPr>
                    <w:rFonts w:ascii="Arial Nova" w:hAnsi="Arial Nova"/>
                  </w:rPr>
                </w:pPr>
                <w:r>
                  <w:rPr>
                    <w:rFonts w:ascii="MS Gothic" w:eastAsia="MS Gothic" w:hAnsi="MS Gothic" w:hint="eastAsia"/>
                  </w:rPr>
                  <w:t>☐</w:t>
                </w:r>
              </w:p>
            </w:tc>
          </w:sdtContent>
        </w:sdt>
        <w:tc>
          <w:tcPr>
            <w:tcW w:w="2340" w:type="dxa"/>
          </w:tcPr>
          <w:p w14:paraId="5453C855" w14:textId="57D9D884" w:rsidR="005F1986" w:rsidRPr="00380636" w:rsidRDefault="00861A5C" w:rsidP="005F1986">
            <w:pPr>
              <w:rPr>
                <w:rFonts w:ascii="Arial Nova" w:hAnsi="Arial Nova"/>
              </w:rPr>
            </w:pPr>
            <w:r>
              <w:rPr>
                <w:rFonts w:ascii="Arial Nova" w:hAnsi="Arial Nova"/>
              </w:rPr>
              <w:t>Felicity Krueger</w:t>
            </w:r>
          </w:p>
        </w:tc>
      </w:tr>
      <w:tr w:rsidR="00420854" w:rsidRPr="00380636" w14:paraId="4146E7F5" w14:textId="77777777" w:rsidTr="0036046F">
        <w:trPr>
          <w:trHeight w:val="291"/>
        </w:trPr>
        <w:sdt>
          <w:sdtPr>
            <w:rPr>
              <w:rFonts w:ascii="Arial Nova" w:hAnsi="Arial Nova"/>
            </w:rPr>
            <w:id w:val="-876851776"/>
            <w14:checkbox>
              <w14:checked w14:val="0"/>
              <w14:checkedState w14:val="2612" w14:font="MS Gothic"/>
              <w14:uncheckedState w14:val="2610" w14:font="MS Gothic"/>
            </w14:checkbox>
          </w:sdtPr>
          <w:sdtContent>
            <w:tc>
              <w:tcPr>
                <w:tcW w:w="436" w:type="dxa"/>
              </w:tcPr>
              <w:p w14:paraId="097C8B28" w14:textId="7E24ED50" w:rsidR="00420854" w:rsidRPr="00380636" w:rsidRDefault="0043497E" w:rsidP="00420854">
                <w:pPr>
                  <w:rPr>
                    <w:rFonts w:ascii="Arial Nova" w:hAnsi="Arial Nova"/>
                  </w:rPr>
                </w:pPr>
                <w:r>
                  <w:rPr>
                    <w:rFonts w:ascii="MS Gothic" w:eastAsia="MS Gothic" w:hAnsi="MS Gothic" w:hint="eastAsia"/>
                  </w:rPr>
                  <w:t>☐</w:t>
                </w:r>
              </w:p>
            </w:tc>
          </w:sdtContent>
        </w:sdt>
        <w:tc>
          <w:tcPr>
            <w:tcW w:w="2039" w:type="dxa"/>
          </w:tcPr>
          <w:p w14:paraId="09F33774" w14:textId="17AABB41" w:rsidR="00420854" w:rsidRPr="00380636" w:rsidRDefault="00420854" w:rsidP="00420854">
            <w:pPr>
              <w:rPr>
                <w:rFonts w:ascii="Arial Nova" w:hAnsi="Arial Nova"/>
              </w:rPr>
            </w:pPr>
            <w:r w:rsidRPr="00380636">
              <w:rPr>
                <w:rFonts w:ascii="Arial Nova" w:eastAsia="Times New Roman" w:hAnsi="Arial Nova" w:cs="Calibri"/>
                <w:color w:val="000000"/>
              </w:rPr>
              <w:t>Chris Cordell</w:t>
            </w:r>
          </w:p>
        </w:tc>
        <w:sdt>
          <w:sdtPr>
            <w:rPr>
              <w:rFonts w:ascii="Arial Nova" w:hAnsi="Arial Nova"/>
            </w:rPr>
            <w:id w:val="638233719"/>
            <w14:checkbox>
              <w14:checked w14:val="0"/>
              <w14:checkedState w14:val="2612" w14:font="MS Gothic"/>
              <w14:uncheckedState w14:val="2610" w14:font="MS Gothic"/>
            </w14:checkbox>
          </w:sdtPr>
          <w:sdtContent>
            <w:tc>
              <w:tcPr>
                <w:tcW w:w="535" w:type="dxa"/>
              </w:tcPr>
              <w:p w14:paraId="52A32047" w14:textId="79395409" w:rsidR="00420854" w:rsidRPr="00380636" w:rsidRDefault="0036046F" w:rsidP="00420854">
                <w:pPr>
                  <w:rPr>
                    <w:rFonts w:ascii="Arial Nova" w:hAnsi="Arial Nova"/>
                  </w:rPr>
                </w:pPr>
                <w:r>
                  <w:rPr>
                    <w:rFonts w:ascii="MS Gothic" w:eastAsia="MS Gothic" w:hAnsi="MS Gothic" w:hint="eastAsia"/>
                  </w:rPr>
                  <w:t>☐</w:t>
                </w:r>
              </w:p>
            </w:tc>
          </w:sdtContent>
        </w:sdt>
        <w:tc>
          <w:tcPr>
            <w:tcW w:w="2599" w:type="dxa"/>
          </w:tcPr>
          <w:p w14:paraId="571A140A" w14:textId="56E1F57F" w:rsidR="00420854" w:rsidRPr="00380636" w:rsidRDefault="00420854" w:rsidP="00420854">
            <w:pPr>
              <w:rPr>
                <w:rFonts w:ascii="Arial Nova" w:hAnsi="Arial Nova"/>
              </w:rPr>
            </w:pPr>
            <w:r w:rsidRPr="00380636">
              <w:rPr>
                <w:rFonts w:ascii="Arial Nova" w:hAnsi="Arial Nova"/>
              </w:rPr>
              <w:t>John Broadus</w:t>
            </w:r>
          </w:p>
        </w:tc>
        <w:sdt>
          <w:sdtPr>
            <w:rPr>
              <w:rFonts w:ascii="Arial Nova" w:hAnsi="Arial Nova"/>
            </w:rPr>
            <w:id w:val="-1438748486"/>
            <w14:checkbox>
              <w14:checked w14:val="1"/>
              <w14:checkedState w14:val="2612" w14:font="MS Gothic"/>
              <w14:uncheckedState w14:val="2610" w14:font="MS Gothic"/>
            </w14:checkbox>
          </w:sdtPr>
          <w:sdtContent>
            <w:tc>
              <w:tcPr>
                <w:tcW w:w="447" w:type="dxa"/>
              </w:tcPr>
              <w:p w14:paraId="1E7FB214" w14:textId="3C94BB76" w:rsidR="00420854" w:rsidRPr="00380636" w:rsidRDefault="00CB5F67" w:rsidP="00420854">
                <w:pPr>
                  <w:rPr>
                    <w:rFonts w:ascii="Arial Nova" w:hAnsi="Arial Nova"/>
                  </w:rPr>
                </w:pPr>
                <w:r>
                  <w:rPr>
                    <w:rFonts w:ascii="MS Gothic" w:eastAsia="MS Gothic" w:hAnsi="MS Gothic" w:hint="eastAsia"/>
                  </w:rPr>
                  <w:t>☒</w:t>
                </w:r>
              </w:p>
            </w:tc>
          </w:sdtContent>
        </w:sdt>
        <w:tc>
          <w:tcPr>
            <w:tcW w:w="1968" w:type="dxa"/>
          </w:tcPr>
          <w:p w14:paraId="23DF7911" w14:textId="4DE1A8C7" w:rsidR="00420854" w:rsidRPr="00380636" w:rsidRDefault="00420854" w:rsidP="00420854">
            <w:pPr>
              <w:rPr>
                <w:rFonts w:ascii="Arial Nova" w:hAnsi="Arial Nova"/>
              </w:rPr>
            </w:pPr>
            <w:r w:rsidRPr="00380636">
              <w:rPr>
                <w:rFonts w:ascii="Arial Nova" w:eastAsia="Times New Roman" w:hAnsi="Arial Nova" w:cs="Calibri"/>
                <w:color w:val="000000"/>
              </w:rPr>
              <w:t>Maxine Reid</w:t>
            </w:r>
          </w:p>
        </w:tc>
        <w:sdt>
          <w:sdtPr>
            <w:rPr>
              <w:rFonts w:ascii="Arial Nova" w:hAnsi="Arial Nova"/>
            </w:rPr>
            <w:id w:val="1150254547"/>
            <w14:checkbox>
              <w14:checked w14:val="0"/>
              <w14:checkedState w14:val="2612" w14:font="MS Gothic"/>
              <w14:uncheckedState w14:val="2610" w14:font="MS Gothic"/>
            </w14:checkbox>
          </w:sdtPr>
          <w:sdtContent>
            <w:tc>
              <w:tcPr>
                <w:tcW w:w="436" w:type="dxa"/>
              </w:tcPr>
              <w:p w14:paraId="4F3445CF" w14:textId="15734436" w:rsidR="00420854" w:rsidRPr="00380636" w:rsidRDefault="003D5624" w:rsidP="00420854">
                <w:pPr>
                  <w:rPr>
                    <w:rFonts w:ascii="Arial Nova" w:hAnsi="Arial Nova"/>
                  </w:rPr>
                </w:pPr>
                <w:r>
                  <w:rPr>
                    <w:rFonts w:ascii="MS Gothic" w:eastAsia="MS Gothic" w:hAnsi="MS Gothic" w:hint="eastAsia"/>
                  </w:rPr>
                  <w:t>☐</w:t>
                </w:r>
              </w:p>
            </w:tc>
          </w:sdtContent>
        </w:sdt>
        <w:tc>
          <w:tcPr>
            <w:tcW w:w="2340" w:type="dxa"/>
          </w:tcPr>
          <w:p w14:paraId="2366FEBA" w14:textId="4547A165" w:rsidR="00420854" w:rsidRPr="00380636" w:rsidRDefault="00861A5C" w:rsidP="00420854">
            <w:pPr>
              <w:rPr>
                <w:rFonts w:ascii="Arial Nova" w:hAnsi="Arial Nova"/>
              </w:rPr>
            </w:pPr>
            <w:r>
              <w:rPr>
                <w:rFonts w:ascii="Arial Nova" w:hAnsi="Arial Nova"/>
              </w:rPr>
              <w:t>Ashley Peercy</w:t>
            </w:r>
          </w:p>
        </w:tc>
      </w:tr>
      <w:tr w:rsidR="00420854" w:rsidRPr="00380636" w14:paraId="543710E1" w14:textId="77777777" w:rsidTr="0036046F">
        <w:trPr>
          <w:trHeight w:val="291"/>
        </w:trPr>
        <w:sdt>
          <w:sdtPr>
            <w:rPr>
              <w:rFonts w:ascii="Arial Nova" w:hAnsi="Arial Nova"/>
            </w:rPr>
            <w:id w:val="1183791327"/>
            <w14:checkbox>
              <w14:checked w14:val="1"/>
              <w14:checkedState w14:val="2612" w14:font="MS Gothic"/>
              <w14:uncheckedState w14:val="2610" w14:font="MS Gothic"/>
            </w14:checkbox>
          </w:sdtPr>
          <w:sdtContent>
            <w:tc>
              <w:tcPr>
                <w:tcW w:w="436" w:type="dxa"/>
              </w:tcPr>
              <w:p w14:paraId="583D794B" w14:textId="376C45BE" w:rsidR="00420854" w:rsidRPr="00380636" w:rsidRDefault="004402C0" w:rsidP="00420854">
                <w:pPr>
                  <w:rPr>
                    <w:rFonts w:ascii="Arial Nova" w:hAnsi="Arial Nova"/>
                  </w:rPr>
                </w:pPr>
                <w:r>
                  <w:rPr>
                    <w:rFonts w:ascii="MS Gothic" w:eastAsia="MS Gothic" w:hAnsi="MS Gothic" w:hint="eastAsia"/>
                  </w:rPr>
                  <w:t>☒</w:t>
                </w:r>
              </w:p>
            </w:tc>
          </w:sdtContent>
        </w:sdt>
        <w:tc>
          <w:tcPr>
            <w:tcW w:w="2039" w:type="dxa"/>
          </w:tcPr>
          <w:p w14:paraId="4963238A" w14:textId="00B9F181" w:rsidR="00420854" w:rsidRPr="00380636" w:rsidRDefault="00420854" w:rsidP="00420854">
            <w:pPr>
              <w:rPr>
                <w:rFonts w:ascii="Arial Nova" w:hAnsi="Arial Nova"/>
              </w:rPr>
            </w:pPr>
            <w:r w:rsidRPr="00380636">
              <w:rPr>
                <w:rFonts w:ascii="Arial Nova" w:eastAsia="Times New Roman" w:hAnsi="Arial Nova" w:cs="Calibri"/>
                <w:color w:val="000000"/>
              </w:rPr>
              <w:t>Beth Jordan</w:t>
            </w:r>
          </w:p>
        </w:tc>
        <w:sdt>
          <w:sdtPr>
            <w:rPr>
              <w:rFonts w:ascii="Arial Nova" w:hAnsi="Arial Nova"/>
            </w:rPr>
            <w:id w:val="292716489"/>
            <w14:checkbox>
              <w14:checked w14:val="0"/>
              <w14:checkedState w14:val="2612" w14:font="MS Gothic"/>
              <w14:uncheckedState w14:val="2610" w14:font="MS Gothic"/>
            </w14:checkbox>
          </w:sdtPr>
          <w:sdtContent>
            <w:tc>
              <w:tcPr>
                <w:tcW w:w="535" w:type="dxa"/>
              </w:tcPr>
              <w:p w14:paraId="7B57312F" w14:textId="4676A77A" w:rsidR="00420854" w:rsidRPr="00380636" w:rsidRDefault="003F79AB" w:rsidP="00420854">
                <w:pPr>
                  <w:rPr>
                    <w:rFonts w:ascii="Arial Nova" w:hAnsi="Arial Nova"/>
                  </w:rPr>
                </w:pPr>
                <w:r>
                  <w:rPr>
                    <w:rFonts w:ascii="MS Gothic" w:eastAsia="MS Gothic" w:hAnsi="MS Gothic" w:hint="eastAsia"/>
                  </w:rPr>
                  <w:t>☐</w:t>
                </w:r>
              </w:p>
            </w:tc>
          </w:sdtContent>
        </w:sdt>
        <w:tc>
          <w:tcPr>
            <w:tcW w:w="2599" w:type="dxa"/>
          </w:tcPr>
          <w:p w14:paraId="5B06BFEC" w14:textId="3593F196" w:rsidR="00420854" w:rsidRPr="00380636" w:rsidRDefault="00420854" w:rsidP="00420854">
            <w:pPr>
              <w:rPr>
                <w:rFonts w:ascii="Arial Nova" w:hAnsi="Arial Nova"/>
              </w:rPr>
            </w:pPr>
            <w:r w:rsidRPr="00380636">
              <w:rPr>
                <w:rFonts w:ascii="Arial Nova" w:eastAsia="Times New Roman" w:hAnsi="Arial Nova" w:cs="Calibri"/>
                <w:color w:val="000000"/>
              </w:rPr>
              <w:t>Josh Swetnam</w:t>
            </w:r>
          </w:p>
        </w:tc>
        <w:sdt>
          <w:sdtPr>
            <w:rPr>
              <w:rFonts w:ascii="Arial Nova" w:hAnsi="Arial Nova"/>
            </w:rPr>
            <w:id w:val="-1685129953"/>
            <w14:checkbox>
              <w14:checked w14:val="1"/>
              <w14:checkedState w14:val="2612" w14:font="MS Gothic"/>
              <w14:uncheckedState w14:val="2610" w14:font="MS Gothic"/>
            </w14:checkbox>
          </w:sdtPr>
          <w:sdtContent>
            <w:tc>
              <w:tcPr>
                <w:tcW w:w="447" w:type="dxa"/>
              </w:tcPr>
              <w:p w14:paraId="2CFDB7A6" w14:textId="38D2EBE8" w:rsidR="00420854" w:rsidRPr="00380636" w:rsidRDefault="00560C2F" w:rsidP="00420854">
                <w:pPr>
                  <w:rPr>
                    <w:rFonts w:ascii="Arial Nova" w:hAnsi="Arial Nova"/>
                  </w:rPr>
                </w:pPr>
                <w:r>
                  <w:rPr>
                    <w:rFonts w:ascii="MS Gothic" w:eastAsia="MS Gothic" w:hAnsi="MS Gothic" w:hint="eastAsia"/>
                  </w:rPr>
                  <w:t>☒</w:t>
                </w:r>
              </w:p>
            </w:tc>
          </w:sdtContent>
        </w:sdt>
        <w:tc>
          <w:tcPr>
            <w:tcW w:w="1968" w:type="dxa"/>
          </w:tcPr>
          <w:p w14:paraId="1C7B18E6" w14:textId="6514C92F" w:rsidR="00420854" w:rsidRPr="00380636" w:rsidRDefault="00420854" w:rsidP="00420854">
            <w:pPr>
              <w:rPr>
                <w:rFonts w:ascii="Arial Nova" w:hAnsi="Arial Nova"/>
              </w:rPr>
            </w:pPr>
            <w:r w:rsidRPr="00380636">
              <w:rPr>
                <w:rFonts w:ascii="Arial Nova" w:eastAsia="Times New Roman" w:hAnsi="Arial Nova" w:cs="Calibri"/>
                <w:color w:val="000000"/>
              </w:rPr>
              <w:t>Melinda Vise</w:t>
            </w:r>
          </w:p>
        </w:tc>
        <w:sdt>
          <w:sdtPr>
            <w:rPr>
              <w:rFonts w:ascii="Arial Nova" w:hAnsi="Arial Nova"/>
            </w:rPr>
            <w:id w:val="-1744014501"/>
            <w14:checkbox>
              <w14:checked w14:val="0"/>
              <w14:checkedState w14:val="2612" w14:font="MS Gothic"/>
              <w14:uncheckedState w14:val="2610" w14:font="MS Gothic"/>
            </w14:checkbox>
          </w:sdtPr>
          <w:sdtContent>
            <w:tc>
              <w:tcPr>
                <w:tcW w:w="436" w:type="dxa"/>
              </w:tcPr>
              <w:p w14:paraId="3976EEDF" w14:textId="68186BA3"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22B6A726" w14:textId="17F359F0" w:rsidR="00420854" w:rsidRPr="00380636" w:rsidRDefault="0003776B" w:rsidP="00420854">
            <w:pPr>
              <w:rPr>
                <w:rFonts w:ascii="Arial Nova" w:hAnsi="Arial Nova"/>
              </w:rPr>
            </w:pPr>
            <w:r>
              <w:rPr>
                <w:rFonts w:ascii="Arial Nova" w:hAnsi="Arial Nova"/>
              </w:rPr>
              <w:t>Natasha Ulrich</w:t>
            </w:r>
          </w:p>
        </w:tc>
      </w:tr>
      <w:tr w:rsidR="00420854" w:rsidRPr="00380636" w14:paraId="0EA26BA4" w14:textId="77777777" w:rsidTr="0036046F">
        <w:trPr>
          <w:trHeight w:val="291"/>
        </w:trPr>
        <w:sdt>
          <w:sdtPr>
            <w:rPr>
              <w:rFonts w:ascii="Arial Nova" w:hAnsi="Arial Nova"/>
            </w:rPr>
            <w:id w:val="654341655"/>
            <w14:checkbox>
              <w14:checked w14:val="1"/>
              <w14:checkedState w14:val="2612" w14:font="MS Gothic"/>
              <w14:uncheckedState w14:val="2610" w14:font="MS Gothic"/>
            </w14:checkbox>
          </w:sdtPr>
          <w:sdtContent>
            <w:tc>
              <w:tcPr>
                <w:tcW w:w="436" w:type="dxa"/>
              </w:tcPr>
              <w:p w14:paraId="5F8F6ACB" w14:textId="069E0600" w:rsidR="00420854" w:rsidRPr="00380636" w:rsidRDefault="004402C0" w:rsidP="00420854">
                <w:pPr>
                  <w:rPr>
                    <w:rFonts w:ascii="Arial Nova" w:hAnsi="Arial Nova"/>
                  </w:rPr>
                </w:pPr>
                <w:r>
                  <w:rPr>
                    <w:rFonts w:ascii="MS Gothic" w:eastAsia="MS Gothic" w:hAnsi="MS Gothic" w:hint="eastAsia"/>
                  </w:rPr>
                  <w:t>☒</w:t>
                </w:r>
              </w:p>
            </w:tc>
          </w:sdtContent>
        </w:sdt>
        <w:tc>
          <w:tcPr>
            <w:tcW w:w="2039" w:type="dxa"/>
          </w:tcPr>
          <w:p w14:paraId="1C00CC88" w14:textId="19E231A9" w:rsidR="00420854" w:rsidRPr="00380636" w:rsidRDefault="00420854" w:rsidP="00420854">
            <w:pPr>
              <w:rPr>
                <w:rFonts w:ascii="Arial Nova" w:hAnsi="Arial Nova"/>
              </w:rPr>
            </w:pPr>
            <w:r w:rsidRPr="00380636">
              <w:rPr>
                <w:rFonts w:ascii="Arial Nova" w:eastAsia="Times New Roman" w:hAnsi="Arial Nova" w:cs="Calibri"/>
                <w:color w:val="000000"/>
              </w:rPr>
              <w:t>Carmilla Ratliff</w:t>
            </w:r>
          </w:p>
        </w:tc>
        <w:sdt>
          <w:sdtPr>
            <w:rPr>
              <w:rFonts w:ascii="Arial Nova" w:hAnsi="Arial Nova"/>
            </w:rPr>
            <w:id w:val="-1458642905"/>
            <w14:checkbox>
              <w14:checked w14:val="0"/>
              <w14:checkedState w14:val="2612" w14:font="MS Gothic"/>
              <w14:uncheckedState w14:val="2610" w14:font="MS Gothic"/>
            </w14:checkbox>
          </w:sdtPr>
          <w:sdtContent>
            <w:tc>
              <w:tcPr>
                <w:tcW w:w="535" w:type="dxa"/>
              </w:tcPr>
              <w:p w14:paraId="65B34EA0" w14:textId="5C082F8D"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599" w:type="dxa"/>
          </w:tcPr>
          <w:p w14:paraId="2ADC4C6F" w14:textId="07A7E947" w:rsidR="00420854" w:rsidRPr="00380636" w:rsidRDefault="00420854" w:rsidP="00420854">
            <w:pPr>
              <w:rPr>
                <w:rFonts w:ascii="Arial Nova" w:hAnsi="Arial Nova"/>
              </w:rPr>
            </w:pPr>
            <w:r w:rsidRPr="00380636">
              <w:rPr>
                <w:rFonts w:ascii="Arial Nova" w:hAnsi="Arial Nova"/>
              </w:rPr>
              <w:t>Kenneth Fletcher</w:t>
            </w:r>
          </w:p>
        </w:tc>
        <w:sdt>
          <w:sdtPr>
            <w:rPr>
              <w:rFonts w:ascii="Arial Nova" w:hAnsi="Arial Nova"/>
            </w:rPr>
            <w:id w:val="-1410690750"/>
            <w14:checkbox>
              <w14:checked w14:val="0"/>
              <w14:checkedState w14:val="2612" w14:font="MS Gothic"/>
              <w14:uncheckedState w14:val="2610" w14:font="MS Gothic"/>
            </w14:checkbox>
          </w:sdtPr>
          <w:sdtContent>
            <w:tc>
              <w:tcPr>
                <w:tcW w:w="447" w:type="dxa"/>
              </w:tcPr>
              <w:p w14:paraId="606CFEE9" w14:textId="10B5C7BD" w:rsidR="00420854" w:rsidRPr="00380636" w:rsidRDefault="0043497E" w:rsidP="00420854">
                <w:pPr>
                  <w:rPr>
                    <w:rFonts w:ascii="Arial Nova" w:hAnsi="Arial Nova"/>
                  </w:rPr>
                </w:pPr>
                <w:r>
                  <w:rPr>
                    <w:rFonts w:ascii="MS Gothic" w:eastAsia="MS Gothic" w:hAnsi="MS Gothic" w:hint="eastAsia"/>
                  </w:rPr>
                  <w:t>☐</w:t>
                </w:r>
              </w:p>
            </w:tc>
          </w:sdtContent>
        </w:sdt>
        <w:tc>
          <w:tcPr>
            <w:tcW w:w="1968" w:type="dxa"/>
          </w:tcPr>
          <w:p w14:paraId="507C2083" w14:textId="697709AE" w:rsidR="00420854" w:rsidRPr="00380636" w:rsidRDefault="00420854" w:rsidP="00420854">
            <w:pPr>
              <w:rPr>
                <w:rFonts w:ascii="Arial Nova" w:hAnsi="Arial Nova"/>
              </w:rPr>
            </w:pPr>
            <w:r w:rsidRPr="00380636">
              <w:rPr>
                <w:rFonts w:ascii="Arial Nova" w:eastAsia="Times New Roman" w:hAnsi="Arial Nova" w:cs="Calibri"/>
                <w:color w:val="000000"/>
              </w:rPr>
              <w:t>Micah Blevins</w:t>
            </w:r>
          </w:p>
        </w:tc>
        <w:sdt>
          <w:sdtPr>
            <w:rPr>
              <w:rFonts w:ascii="Arial Nova" w:hAnsi="Arial Nova"/>
            </w:rPr>
            <w:id w:val="-84382329"/>
            <w14:checkbox>
              <w14:checked w14:val="0"/>
              <w14:checkedState w14:val="2612" w14:font="MS Gothic"/>
              <w14:uncheckedState w14:val="2610" w14:font="MS Gothic"/>
            </w14:checkbox>
          </w:sdtPr>
          <w:sdtContent>
            <w:tc>
              <w:tcPr>
                <w:tcW w:w="436" w:type="dxa"/>
              </w:tcPr>
              <w:p w14:paraId="44F822B2" w14:textId="42FD94B1" w:rsidR="00420854" w:rsidRPr="00380636" w:rsidRDefault="006F77DB" w:rsidP="00420854">
                <w:pPr>
                  <w:rPr>
                    <w:rFonts w:ascii="Arial Nova" w:hAnsi="Arial Nova"/>
                  </w:rPr>
                </w:pPr>
                <w:r>
                  <w:rPr>
                    <w:rFonts w:ascii="MS Gothic" w:eastAsia="MS Gothic" w:hAnsi="MS Gothic" w:hint="eastAsia"/>
                  </w:rPr>
                  <w:t>☐</w:t>
                </w:r>
              </w:p>
            </w:tc>
          </w:sdtContent>
        </w:sdt>
        <w:tc>
          <w:tcPr>
            <w:tcW w:w="2340" w:type="dxa"/>
          </w:tcPr>
          <w:p w14:paraId="7E57F016" w14:textId="67916F77" w:rsidR="00420854" w:rsidRPr="00380636" w:rsidRDefault="0036046F" w:rsidP="00420854">
            <w:pPr>
              <w:rPr>
                <w:rFonts w:ascii="Arial Nova" w:hAnsi="Arial Nova"/>
              </w:rPr>
            </w:pPr>
            <w:r>
              <w:rPr>
                <w:rFonts w:ascii="Arial Nova" w:hAnsi="Arial Nova"/>
              </w:rPr>
              <w:t>Ayanna Coates-Hendricks</w:t>
            </w:r>
          </w:p>
        </w:tc>
      </w:tr>
      <w:tr w:rsidR="00420854" w:rsidRPr="00380636" w14:paraId="26D2EF9F" w14:textId="77777777" w:rsidTr="0036046F">
        <w:trPr>
          <w:trHeight w:val="291"/>
        </w:trPr>
        <w:sdt>
          <w:sdtPr>
            <w:rPr>
              <w:rFonts w:ascii="Arial Nova" w:hAnsi="Arial Nova"/>
            </w:rPr>
            <w:id w:val="333502390"/>
            <w14:checkbox>
              <w14:checked w14:val="1"/>
              <w14:checkedState w14:val="2612" w14:font="MS Gothic"/>
              <w14:uncheckedState w14:val="2610" w14:font="MS Gothic"/>
            </w14:checkbox>
          </w:sdtPr>
          <w:sdtContent>
            <w:tc>
              <w:tcPr>
                <w:tcW w:w="436" w:type="dxa"/>
              </w:tcPr>
              <w:p w14:paraId="08081892" w14:textId="267BA641" w:rsidR="00420854" w:rsidRPr="00380636" w:rsidRDefault="004402C0" w:rsidP="00420854">
                <w:pPr>
                  <w:rPr>
                    <w:rFonts w:ascii="Arial Nova" w:hAnsi="Arial Nova"/>
                  </w:rPr>
                </w:pPr>
                <w:r>
                  <w:rPr>
                    <w:rFonts w:ascii="MS Gothic" w:eastAsia="MS Gothic" w:hAnsi="MS Gothic" w:hint="eastAsia"/>
                  </w:rPr>
                  <w:t>☒</w:t>
                </w:r>
              </w:p>
            </w:tc>
          </w:sdtContent>
        </w:sdt>
        <w:tc>
          <w:tcPr>
            <w:tcW w:w="2039" w:type="dxa"/>
          </w:tcPr>
          <w:p w14:paraId="39A3500A" w14:textId="1F98A4A7" w:rsidR="00420854" w:rsidRPr="00380636" w:rsidRDefault="00420854" w:rsidP="00420854">
            <w:pPr>
              <w:rPr>
                <w:rFonts w:ascii="Arial Nova" w:hAnsi="Arial Nova"/>
              </w:rPr>
            </w:pPr>
            <w:r w:rsidRPr="00380636">
              <w:rPr>
                <w:rFonts w:ascii="Arial Nova" w:eastAsia="Times New Roman" w:hAnsi="Arial Nova" w:cs="Calibri"/>
                <w:color w:val="000000"/>
              </w:rPr>
              <w:t>Carol Cecil</w:t>
            </w:r>
          </w:p>
        </w:tc>
        <w:sdt>
          <w:sdtPr>
            <w:rPr>
              <w:rFonts w:ascii="Arial Nova" w:hAnsi="Arial Nova"/>
            </w:rPr>
            <w:id w:val="-847329377"/>
            <w14:checkbox>
              <w14:checked w14:val="1"/>
              <w14:checkedState w14:val="2612" w14:font="MS Gothic"/>
              <w14:uncheckedState w14:val="2610" w14:font="MS Gothic"/>
            </w14:checkbox>
          </w:sdtPr>
          <w:sdtContent>
            <w:tc>
              <w:tcPr>
                <w:tcW w:w="535" w:type="dxa"/>
              </w:tcPr>
              <w:p w14:paraId="49424F8C" w14:textId="683C6BDD" w:rsidR="00420854" w:rsidRPr="00380636" w:rsidRDefault="003D5624" w:rsidP="00420854">
                <w:pPr>
                  <w:rPr>
                    <w:rFonts w:ascii="Arial Nova" w:hAnsi="Arial Nova"/>
                  </w:rPr>
                </w:pPr>
                <w:r>
                  <w:rPr>
                    <w:rFonts w:ascii="MS Gothic" w:eastAsia="MS Gothic" w:hAnsi="MS Gothic" w:hint="eastAsia"/>
                  </w:rPr>
                  <w:t>☒</w:t>
                </w:r>
              </w:p>
            </w:tc>
          </w:sdtContent>
        </w:sdt>
        <w:tc>
          <w:tcPr>
            <w:tcW w:w="2599" w:type="dxa"/>
          </w:tcPr>
          <w:p w14:paraId="0FF28561" w14:textId="3A6AAD8E" w:rsidR="00420854" w:rsidRPr="00380636" w:rsidRDefault="00420854" w:rsidP="00420854">
            <w:pPr>
              <w:rPr>
                <w:rFonts w:ascii="Arial Nova" w:hAnsi="Arial Nova"/>
              </w:rPr>
            </w:pPr>
            <w:r w:rsidRPr="00380636">
              <w:rPr>
                <w:rFonts w:ascii="Arial Nova" w:eastAsia="Times New Roman" w:hAnsi="Arial Nova" w:cs="Calibri"/>
                <w:color w:val="000000"/>
              </w:rPr>
              <w:t>Katie Kirkland</w:t>
            </w:r>
          </w:p>
        </w:tc>
        <w:sdt>
          <w:sdtPr>
            <w:rPr>
              <w:rFonts w:ascii="Arial Nova" w:hAnsi="Arial Nova"/>
            </w:rPr>
            <w:id w:val="-2044671488"/>
            <w14:checkbox>
              <w14:checked w14:val="1"/>
              <w14:checkedState w14:val="2612" w14:font="MS Gothic"/>
              <w14:uncheckedState w14:val="2610" w14:font="MS Gothic"/>
            </w14:checkbox>
          </w:sdtPr>
          <w:sdtContent>
            <w:tc>
              <w:tcPr>
                <w:tcW w:w="447" w:type="dxa"/>
              </w:tcPr>
              <w:p w14:paraId="65F393B5" w14:textId="2DBCAF9E" w:rsidR="00420854" w:rsidRPr="00380636" w:rsidRDefault="004402C0" w:rsidP="00420854">
                <w:pPr>
                  <w:rPr>
                    <w:rFonts w:ascii="Arial Nova" w:hAnsi="Arial Nova"/>
                  </w:rPr>
                </w:pPr>
                <w:r>
                  <w:rPr>
                    <w:rFonts w:ascii="MS Gothic" w:eastAsia="MS Gothic" w:hAnsi="MS Gothic" w:hint="eastAsia"/>
                  </w:rPr>
                  <w:t>☒</w:t>
                </w:r>
              </w:p>
            </w:tc>
          </w:sdtContent>
        </w:sdt>
        <w:tc>
          <w:tcPr>
            <w:tcW w:w="1968" w:type="dxa"/>
          </w:tcPr>
          <w:p w14:paraId="4C766CCE" w14:textId="16BB50D9" w:rsidR="00420854" w:rsidRPr="00380636" w:rsidRDefault="00420854" w:rsidP="00420854">
            <w:pPr>
              <w:rPr>
                <w:rFonts w:ascii="Arial Nova" w:hAnsi="Arial Nova"/>
              </w:rPr>
            </w:pPr>
            <w:r w:rsidRPr="00380636">
              <w:rPr>
                <w:rFonts w:ascii="Arial Nova" w:eastAsia="Times New Roman" w:hAnsi="Arial Nova" w:cs="Calibri"/>
                <w:color w:val="000000"/>
              </w:rPr>
              <w:t>Michelle Sawyers</w:t>
            </w:r>
          </w:p>
        </w:tc>
        <w:sdt>
          <w:sdtPr>
            <w:rPr>
              <w:rFonts w:ascii="Arial Nova" w:hAnsi="Arial Nova"/>
            </w:rPr>
            <w:id w:val="-927964105"/>
            <w14:checkbox>
              <w14:checked w14:val="0"/>
              <w14:checkedState w14:val="2612" w14:font="MS Gothic"/>
              <w14:uncheckedState w14:val="2610" w14:font="MS Gothic"/>
            </w14:checkbox>
          </w:sdtPr>
          <w:sdtContent>
            <w:tc>
              <w:tcPr>
                <w:tcW w:w="436" w:type="dxa"/>
              </w:tcPr>
              <w:p w14:paraId="763903CF" w14:textId="5AA91EED"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04540866" w14:textId="7D1878CC" w:rsidR="00420854" w:rsidRPr="00380636" w:rsidRDefault="00047648" w:rsidP="00420854">
            <w:pPr>
              <w:rPr>
                <w:rFonts w:ascii="Arial Nova" w:hAnsi="Arial Nova"/>
              </w:rPr>
            </w:pPr>
            <w:r>
              <w:rPr>
                <w:rFonts w:ascii="Arial Nova" w:hAnsi="Arial Nova"/>
              </w:rPr>
              <w:t>Jamie Tipton</w:t>
            </w:r>
          </w:p>
        </w:tc>
      </w:tr>
      <w:tr w:rsidR="00420854" w:rsidRPr="00380636" w14:paraId="1C53B8D0" w14:textId="77777777" w:rsidTr="0036046F">
        <w:trPr>
          <w:trHeight w:val="291"/>
        </w:trPr>
        <w:sdt>
          <w:sdtPr>
            <w:rPr>
              <w:rFonts w:ascii="Arial Nova" w:hAnsi="Arial Nova"/>
            </w:rPr>
            <w:id w:val="-632714937"/>
            <w14:checkbox>
              <w14:checked w14:val="0"/>
              <w14:checkedState w14:val="2612" w14:font="MS Gothic"/>
              <w14:uncheckedState w14:val="2610" w14:font="MS Gothic"/>
            </w14:checkbox>
          </w:sdtPr>
          <w:sdtContent>
            <w:tc>
              <w:tcPr>
                <w:tcW w:w="436" w:type="dxa"/>
              </w:tcPr>
              <w:p w14:paraId="053F73F1" w14:textId="786DC3DD" w:rsidR="00420854" w:rsidRPr="00380636" w:rsidRDefault="00001061" w:rsidP="00420854">
                <w:pPr>
                  <w:rPr>
                    <w:rFonts w:ascii="Arial Nova" w:hAnsi="Arial Nova"/>
                  </w:rPr>
                </w:pPr>
                <w:r>
                  <w:rPr>
                    <w:rFonts w:ascii="MS Gothic" w:eastAsia="MS Gothic" w:hAnsi="MS Gothic" w:hint="eastAsia"/>
                  </w:rPr>
                  <w:t>☐</w:t>
                </w:r>
              </w:p>
            </w:tc>
          </w:sdtContent>
        </w:sdt>
        <w:tc>
          <w:tcPr>
            <w:tcW w:w="2039" w:type="dxa"/>
          </w:tcPr>
          <w:p w14:paraId="6E4F9B79" w14:textId="4BB93B4B" w:rsidR="00420854" w:rsidRPr="00380636" w:rsidRDefault="00420854" w:rsidP="00420854">
            <w:pPr>
              <w:rPr>
                <w:rFonts w:ascii="Arial Nova" w:hAnsi="Arial Nova"/>
              </w:rPr>
            </w:pPr>
            <w:r w:rsidRPr="00380636">
              <w:rPr>
                <w:rFonts w:ascii="Arial Nova" w:eastAsia="Times New Roman" w:hAnsi="Arial Nova" w:cs="Calibri"/>
                <w:color w:val="000000"/>
              </w:rPr>
              <w:t>Clarissa Allen</w:t>
            </w:r>
          </w:p>
        </w:tc>
        <w:sdt>
          <w:sdtPr>
            <w:rPr>
              <w:rFonts w:ascii="Arial Nova" w:hAnsi="Arial Nova"/>
            </w:rPr>
            <w:id w:val="-1162921374"/>
            <w14:checkbox>
              <w14:checked w14:val="0"/>
              <w14:checkedState w14:val="2612" w14:font="MS Gothic"/>
              <w14:uncheckedState w14:val="2610" w14:font="MS Gothic"/>
            </w14:checkbox>
          </w:sdtPr>
          <w:sdtContent>
            <w:tc>
              <w:tcPr>
                <w:tcW w:w="535" w:type="dxa"/>
              </w:tcPr>
              <w:p w14:paraId="7F0C5043" w14:textId="3AB5C98F" w:rsidR="00420854" w:rsidRPr="00380636" w:rsidRDefault="00001061" w:rsidP="00420854">
                <w:pPr>
                  <w:rPr>
                    <w:rFonts w:ascii="Arial Nova" w:hAnsi="Arial Nova"/>
                  </w:rPr>
                </w:pPr>
                <w:r>
                  <w:rPr>
                    <w:rFonts w:ascii="MS Gothic" w:eastAsia="MS Gothic" w:hAnsi="MS Gothic" w:hint="eastAsia"/>
                  </w:rPr>
                  <w:t>☐</w:t>
                </w:r>
              </w:p>
            </w:tc>
          </w:sdtContent>
        </w:sdt>
        <w:tc>
          <w:tcPr>
            <w:tcW w:w="2599" w:type="dxa"/>
          </w:tcPr>
          <w:p w14:paraId="16701C58" w14:textId="29910644" w:rsidR="00420854" w:rsidRPr="00380636" w:rsidRDefault="00420854" w:rsidP="00420854">
            <w:pPr>
              <w:rPr>
                <w:rFonts w:ascii="Arial Nova" w:hAnsi="Arial Nova"/>
              </w:rPr>
            </w:pPr>
            <w:r w:rsidRPr="00380636">
              <w:rPr>
                <w:rFonts w:ascii="Arial Nova" w:eastAsia="Times New Roman" w:hAnsi="Arial Nova" w:cs="Calibri"/>
                <w:color w:val="000000"/>
              </w:rPr>
              <w:t>Katy Mullins</w:t>
            </w:r>
          </w:p>
        </w:tc>
        <w:sdt>
          <w:sdtPr>
            <w:rPr>
              <w:rFonts w:ascii="Arial Nova" w:hAnsi="Arial Nova"/>
            </w:rPr>
            <w:id w:val="146406197"/>
            <w14:checkbox>
              <w14:checked w14:val="1"/>
              <w14:checkedState w14:val="2612" w14:font="MS Gothic"/>
              <w14:uncheckedState w14:val="2610" w14:font="MS Gothic"/>
            </w14:checkbox>
          </w:sdtPr>
          <w:sdtContent>
            <w:tc>
              <w:tcPr>
                <w:tcW w:w="447" w:type="dxa"/>
              </w:tcPr>
              <w:p w14:paraId="65FC1523" w14:textId="492E5058" w:rsidR="00420854" w:rsidRPr="00380636" w:rsidRDefault="004402C0" w:rsidP="00420854">
                <w:pPr>
                  <w:rPr>
                    <w:rFonts w:ascii="Arial Nova" w:hAnsi="Arial Nova"/>
                  </w:rPr>
                </w:pPr>
                <w:r>
                  <w:rPr>
                    <w:rFonts w:ascii="MS Gothic" w:eastAsia="MS Gothic" w:hAnsi="MS Gothic" w:hint="eastAsia"/>
                  </w:rPr>
                  <w:t>☒</w:t>
                </w:r>
              </w:p>
            </w:tc>
          </w:sdtContent>
        </w:sdt>
        <w:tc>
          <w:tcPr>
            <w:tcW w:w="1968" w:type="dxa"/>
          </w:tcPr>
          <w:p w14:paraId="12C3D043" w14:textId="2B19593E" w:rsidR="00420854" w:rsidRPr="00380636" w:rsidRDefault="00420854" w:rsidP="00420854">
            <w:pPr>
              <w:rPr>
                <w:rFonts w:ascii="Arial Nova" w:hAnsi="Arial Nova"/>
              </w:rPr>
            </w:pPr>
            <w:r w:rsidRPr="00380636">
              <w:rPr>
                <w:rFonts w:ascii="Arial Nova" w:eastAsia="Times New Roman" w:hAnsi="Arial Nova" w:cs="Calibri"/>
                <w:color w:val="000000"/>
              </w:rPr>
              <w:t>Randa Bush</w:t>
            </w:r>
          </w:p>
        </w:tc>
        <w:sdt>
          <w:sdtPr>
            <w:rPr>
              <w:rFonts w:ascii="Arial Nova" w:hAnsi="Arial Nova"/>
            </w:rPr>
            <w:id w:val="-1913689784"/>
            <w14:checkbox>
              <w14:checked w14:val="0"/>
              <w14:checkedState w14:val="2612" w14:font="MS Gothic"/>
              <w14:uncheckedState w14:val="2610" w14:font="MS Gothic"/>
            </w14:checkbox>
          </w:sdtPr>
          <w:sdtContent>
            <w:tc>
              <w:tcPr>
                <w:tcW w:w="436" w:type="dxa"/>
              </w:tcPr>
              <w:p w14:paraId="7D194712" w14:textId="24522AF5"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4DC8683D" w14:textId="69529B8D" w:rsidR="00420854" w:rsidRPr="00380636" w:rsidRDefault="00333FEA" w:rsidP="00420854">
            <w:pPr>
              <w:rPr>
                <w:rFonts w:ascii="Arial Nova" w:hAnsi="Arial Nova"/>
              </w:rPr>
            </w:pPr>
            <w:r w:rsidRPr="00333FEA">
              <w:rPr>
                <w:rFonts w:ascii="Arial Nova" w:hAnsi="Arial Nova"/>
              </w:rPr>
              <w:t>Ma</w:t>
            </w:r>
            <w:r w:rsidR="00047648">
              <w:rPr>
                <w:rFonts w:ascii="Arial Nova" w:hAnsi="Arial Nova"/>
              </w:rPr>
              <w:t>llory Bateman</w:t>
            </w:r>
          </w:p>
        </w:tc>
      </w:tr>
      <w:tr w:rsidR="00420854" w:rsidRPr="00380636" w14:paraId="1B796F15" w14:textId="77777777" w:rsidTr="0036046F">
        <w:trPr>
          <w:trHeight w:val="291"/>
        </w:trPr>
        <w:sdt>
          <w:sdtPr>
            <w:rPr>
              <w:rFonts w:ascii="Arial Nova" w:hAnsi="Arial Nova"/>
            </w:rPr>
            <w:id w:val="465936770"/>
            <w14:checkbox>
              <w14:checked w14:val="0"/>
              <w14:checkedState w14:val="2612" w14:font="MS Gothic"/>
              <w14:uncheckedState w14:val="2610" w14:font="MS Gothic"/>
            </w14:checkbox>
          </w:sdtPr>
          <w:sdtContent>
            <w:tc>
              <w:tcPr>
                <w:tcW w:w="436" w:type="dxa"/>
              </w:tcPr>
              <w:p w14:paraId="52E5D66F" w14:textId="1784B69B"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039" w:type="dxa"/>
          </w:tcPr>
          <w:p w14:paraId="5660361E" w14:textId="7DB8C448" w:rsidR="00420854" w:rsidRPr="00380636" w:rsidRDefault="00420854" w:rsidP="00420854">
            <w:pPr>
              <w:rPr>
                <w:rFonts w:ascii="Arial Nova" w:hAnsi="Arial Nova"/>
              </w:rPr>
            </w:pPr>
            <w:r w:rsidRPr="00380636">
              <w:rPr>
                <w:rFonts w:ascii="Arial Nova" w:eastAsia="Times New Roman" w:hAnsi="Arial Nova" w:cs="Calibri"/>
                <w:color w:val="000000"/>
              </w:rPr>
              <w:t>Dakota Simmons</w:t>
            </w:r>
          </w:p>
        </w:tc>
        <w:sdt>
          <w:sdtPr>
            <w:rPr>
              <w:rFonts w:ascii="Arial Nova" w:hAnsi="Arial Nova"/>
            </w:rPr>
            <w:id w:val="2003690429"/>
            <w14:checkbox>
              <w14:checked w14:val="0"/>
              <w14:checkedState w14:val="2612" w14:font="MS Gothic"/>
              <w14:uncheckedState w14:val="2610" w14:font="MS Gothic"/>
            </w14:checkbox>
          </w:sdtPr>
          <w:sdtContent>
            <w:tc>
              <w:tcPr>
                <w:tcW w:w="535" w:type="dxa"/>
              </w:tcPr>
              <w:p w14:paraId="4408F5EA" w14:textId="58E8185F" w:rsidR="00420854" w:rsidRPr="00380636" w:rsidRDefault="00747719" w:rsidP="00420854">
                <w:pPr>
                  <w:rPr>
                    <w:rFonts w:ascii="Arial Nova" w:hAnsi="Arial Nova"/>
                  </w:rPr>
                </w:pPr>
                <w:r>
                  <w:rPr>
                    <w:rFonts w:ascii="MS Gothic" w:eastAsia="MS Gothic" w:hAnsi="MS Gothic" w:hint="eastAsia"/>
                  </w:rPr>
                  <w:t>☐</w:t>
                </w:r>
              </w:p>
            </w:tc>
          </w:sdtContent>
        </w:sdt>
        <w:tc>
          <w:tcPr>
            <w:tcW w:w="2599" w:type="dxa"/>
          </w:tcPr>
          <w:p w14:paraId="26CEE3C2" w14:textId="3BAA24D6" w:rsidR="00420854" w:rsidRPr="00380636" w:rsidRDefault="00420854" w:rsidP="00420854">
            <w:pPr>
              <w:rPr>
                <w:rFonts w:ascii="Arial Nova" w:hAnsi="Arial Nova"/>
                <w:strike/>
              </w:rPr>
            </w:pPr>
            <w:r w:rsidRPr="00380636">
              <w:rPr>
                <w:rFonts w:ascii="Arial Nova" w:eastAsia="Times New Roman" w:hAnsi="Arial Nova" w:cs="Calibri"/>
                <w:color w:val="000000"/>
              </w:rPr>
              <w:t>Kelli Root</w:t>
            </w:r>
          </w:p>
        </w:tc>
        <w:sdt>
          <w:sdtPr>
            <w:rPr>
              <w:rFonts w:ascii="Arial Nova" w:hAnsi="Arial Nova"/>
            </w:rPr>
            <w:id w:val="1480880088"/>
            <w14:checkbox>
              <w14:checked w14:val="0"/>
              <w14:checkedState w14:val="2612" w14:font="MS Gothic"/>
              <w14:uncheckedState w14:val="2610" w14:font="MS Gothic"/>
            </w14:checkbox>
          </w:sdtPr>
          <w:sdtContent>
            <w:tc>
              <w:tcPr>
                <w:tcW w:w="447" w:type="dxa"/>
              </w:tcPr>
              <w:p w14:paraId="6A044378" w14:textId="38BB9048" w:rsidR="00420854" w:rsidRPr="00380636" w:rsidRDefault="00001061" w:rsidP="00420854">
                <w:pPr>
                  <w:rPr>
                    <w:rFonts w:ascii="Arial Nova" w:hAnsi="Arial Nova"/>
                  </w:rPr>
                </w:pPr>
                <w:r>
                  <w:rPr>
                    <w:rFonts w:ascii="MS Gothic" w:eastAsia="MS Gothic" w:hAnsi="MS Gothic" w:hint="eastAsia"/>
                  </w:rPr>
                  <w:t>☐</w:t>
                </w:r>
              </w:p>
            </w:tc>
          </w:sdtContent>
        </w:sdt>
        <w:tc>
          <w:tcPr>
            <w:tcW w:w="1968" w:type="dxa"/>
          </w:tcPr>
          <w:p w14:paraId="409D4310" w14:textId="06817326" w:rsidR="00420854" w:rsidRPr="00380636" w:rsidRDefault="00420854" w:rsidP="00420854">
            <w:pPr>
              <w:rPr>
                <w:rFonts w:ascii="Arial Nova" w:hAnsi="Arial Nova"/>
              </w:rPr>
            </w:pPr>
            <w:r w:rsidRPr="00380636">
              <w:rPr>
                <w:rFonts w:ascii="Arial Nova" w:eastAsia="Times New Roman" w:hAnsi="Arial Nova" w:cs="Calibri"/>
                <w:color w:val="000000"/>
              </w:rPr>
              <w:t>Sherri Staley</w:t>
            </w:r>
          </w:p>
        </w:tc>
        <w:sdt>
          <w:sdtPr>
            <w:rPr>
              <w:rFonts w:ascii="Arial Nova" w:hAnsi="Arial Nova"/>
            </w:rPr>
            <w:id w:val="-1123769448"/>
            <w14:checkbox>
              <w14:checked w14:val="1"/>
              <w14:checkedState w14:val="2612" w14:font="MS Gothic"/>
              <w14:uncheckedState w14:val="2610" w14:font="MS Gothic"/>
            </w14:checkbox>
          </w:sdtPr>
          <w:sdtContent>
            <w:tc>
              <w:tcPr>
                <w:tcW w:w="436" w:type="dxa"/>
              </w:tcPr>
              <w:p w14:paraId="6C2288F0" w14:textId="2BD0A94F" w:rsidR="00420854" w:rsidRPr="00380636" w:rsidRDefault="004402C0" w:rsidP="00420854">
                <w:pPr>
                  <w:rPr>
                    <w:rFonts w:ascii="Arial Nova" w:hAnsi="Arial Nova"/>
                  </w:rPr>
                </w:pPr>
                <w:r>
                  <w:rPr>
                    <w:rFonts w:ascii="MS Gothic" w:eastAsia="MS Gothic" w:hAnsi="MS Gothic" w:hint="eastAsia"/>
                  </w:rPr>
                  <w:t>☒</w:t>
                </w:r>
              </w:p>
            </w:tc>
          </w:sdtContent>
        </w:sdt>
        <w:tc>
          <w:tcPr>
            <w:tcW w:w="2340" w:type="dxa"/>
          </w:tcPr>
          <w:p w14:paraId="03EC4E03" w14:textId="06E16BD6" w:rsidR="00420854" w:rsidRPr="00380636" w:rsidRDefault="0036046F" w:rsidP="00420854">
            <w:pPr>
              <w:rPr>
                <w:rFonts w:ascii="Arial Nova" w:hAnsi="Arial Nova"/>
              </w:rPr>
            </w:pPr>
            <w:r>
              <w:rPr>
                <w:rFonts w:ascii="Arial Nova" w:hAnsi="Arial Nova"/>
              </w:rPr>
              <w:t>Amanda Body</w:t>
            </w:r>
          </w:p>
        </w:tc>
      </w:tr>
      <w:tr w:rsidR="00420854" w:rsidRPr="00380636" w14:paraId="1A765146" w14:textId="77777777" w:rsidTr="0036046F">
        <w:trPr>
          <w:trHeight w:val="291"/>
        </w:trPr>
        <w:sdt>
          <w:sdtPr>
            <w:rPr>
              <w:rFonts w:ascii="Arial Nova" w:hAnsi="Arial Nova"/>
            </w:rPr>
            <w:id w:val="506175500"/>
            <w14:checkbox>
              <w14:checked w14:val="0"/>
              <w14:checkedState w14:val="2612" w14:font="MS Gothic"/>
              <w14:uncheckedState w14:val="2610" w14:font="MS Gothic"/>
            </w14:checkbox>
          </w:sdtPr>
          <w:sdtContent>
            <w:tc>
              <w:tcPr>
                <w:tcW w:w="436" w:type="dxa"/>
              </w:tcPr>
              <w:p w14:paraId="1CA72FA1" w14:textId="1342E74D" w:rsidR="00420854" w:rsidRPr="00380636" w:rsidRDefault="0043497E" w:rsidP="00420854">
                <w:pPr>
                  <w:rPr>
                    <w:rFonts w:ascii="Arial Nova" w:hAnsi="Arial Nova"/>
                  </w:rPr>
                </w:pPr>
                <w:r>
                  <w:rPr>
                    <w:rFonts w:ascii="MS Gothic" w:eastAsia="MS Gothic" w:hAnsi="MS Gothic" w:hint="eastAsia"/>
                  </w:rPr>
                  <w:t>☐</w:t>
                </w:r>
              </w:p>
            </w:tc>
          </w:sdtContent>
        </w:sdt>
        <w:tc>
          <w:tcPr>
            <w:tcW w:w="2039" w:type="dxa"/>
          </w:tcPr>
          <w:p w14:paraId="54DAF367" w14:textId="0B67469B" w:rsidR="00CC7EE4" w:rsidRPr="00BA121D" w:rsidRDefault="00420854" w:rsidP="00420854">
            <w:pPr>
              <w:rPr>
                <w:rFonts w:ascii="Arial Nova" w:hAnsi="Arial Nova"/>
              </w:rPr>
            </w:pPr>
            <w:r w:rsidRPr="00380636">
              <w:rPr>
                <w:rFonts w:ascii="Arial Nova" w:hAnsi="Arial Nova"/>
              </w:rPr>
              <w:t>David Lohr</w:t>
            </w:r>
          </w:p>
        </w:tc>
        <w:sdt>
          <w:sdtPr>
            <w:rPr>
              <w:rFonts w:ascii="Arial Nova" w:hAnsi="Arial Nova"/>
            </w:rPr>
            <w:id w:val="1166829680"/>
            <w14:checkbox>
              <w14:checked w14:val="1"/>
              <w14:checkedState w14:val="2612" w14:font="MS Gothic"/>
              <w14:uncheckedState w14:val="2610" w14:font="MS Gothic"/>
            </w14:checkbox>
          </w:sdtPr>
          <w:sdtContent>
            <w:tc>
              <w:tcPr>
                <w:tcW w:w="535" w:type="dxa"/>
              </w:tcPr>
              <w:p w14:paraId="6EB88DEF" w14:textId="27E58CDA" w:rsidR="00420854" w:rsidRPr="00380636" w:rsidRDefault="004402C0" w:rsidP="00420854">
                <w:pPr>
                  <w:rPr>
                    <w:rFonts w:ascii="Arial Nova" w:hAnsi="Arial Nova"/>
                  </w:rPr>
                </w:pPr>
                <w:r>
                  <w:rPr>
                    <w:rFonts w:ascii="MS Gothic" w:eastAsia="MS Gothic" w:hAnsi="MS Gothic" w:hint="eastAsia"/>
                  </w:rPr>
                  <w:t>☒</w:t>
                </w:r>
              </w:p>
            </w:tc>
          </w:sdtContent>
        </w:sdt>
        <w:tc>
          <w:tcPr>
            <w:tcW w:w="2599" w:type="dxa"/>
          </w:tcPr>
          <w:p w14:paraId="3929E9A9" w14:textId="0954002F" w:rsidR="00420854" w:rsidRPr="00380636" w:rsidRDefault="00420854" w:rsidP="00420854">
            <w:pPr>
              <w:rPr>
                <w:rFonts w:ascii="Arial Nova" w:hAnsi="Arial Nova"/>
              </w:rPr>
            </w:pPr>
            <w:r w:rsidRPr="00380636">
              <w:rPr>
                <w:rFonts w:ascii="Arial Nova" w:eastAsia="Times New Roman" w:hAnsi="Arial Nova" w:cs="Calibri"/>
                <w:color w:val="000000"/>
              </w:rPr>
              <w:t>Kelly Bradshaw</w:t>
            </w:r>
          </w:p>
        </w:tc>
        <w:sdt>
          <w:sdtPr>
            <w:rPr>
              <w:rFonts w:ascii="Arial Nova" w:hAnsi="Arial Nova"/>
            </w:rPr>
            <w:id w:val="-409849842"/>
            <w14:checkbox>
              <w14:checked w14:val="1"/>
              <w14:checkedState w14:val="2612" w14:font="MS Gothic"/>
              <w14:uncheckedState w14:val="2610" w14:font="MS Gothic"/>
            </w14:checkbox>
          </w:sdtPr>
          <w:sdtContent>
            <w:tc>
              <w:tcPr>
                <w:tcW w:w="447" w:type="dxa"/>
              </w:tcPr>
              <w:p w14:paraId="17F5B829" w14:textId="5D085FED" w:rsidR="00420854" w:rsidRPr="00380636" w:rsidRDefault="004402C0" w:rsidP="00420854">
                <w:pPr>
                  <w:rPr>
                    <w:rFonts w:ascii="Arial Nova" w:hAnsi="Arial Nova"/>
                  </w:rPr>
                </w:pPr>
                <w:r>
                  <w:rPr>
                    <w:rFonts w:ascii="MS Gothic" w:eastAsia="MS Gothic" w:hAnsi="MS Gothic" w:hint="eastAsia"/>
                  </w:rPr>
                  <w:t>☒</w:t>
                </w:r>
              </w:p>
            </w:tc>
          </w:sdtContent>
        </w:sdt>
        <w:tc>
          <w:tcPr>
            <w:tcW w:w="1968" w:type="dxa"/>
          </w:tcPr>
          <w:p w14:paraId="48A6C679" w14:textId="2F2B2131" w:rsidR="00420854" w:rsidRPr="00380636" w:rsidRDefault="00420854" w:rsidP="00420854">
            <w:pPr>
              <w:rPr>
                <w:rFonts w:ascii="Arial Nova" w:hAnsi="Arial Nova"/>
              </w:rPr>
            </w:pPr>
            <w:r w:rsidRPr="00380636">
              <w:rPr>
                <w:rFonts w:ascii="Arial Nova" w:eastAsia="Times New Roman" w:hAnsi="Arial Nova" w:cs="Calibri"/>
                <w:color w:val="000000"/>
              </w:rPr>
              <w:t>Tammi Taylor</w:t>
            </w:r>
          </w:p>
        </w:tc>
        <w:sdt>
          <w:sdtPr>
            <w:rPr>
              <w:rFonts w:ascii="Arial Nova" w:hAnsi="Arial Nova"/>
            </w:rPr>
            <w:id w:val="-224923260"/>
            <w14:checkbox>
              <w14:checked w14:val="0"/>
              <w14:checkedState w14:val="2612" w14:font="MS Gothic"/>
              <w14:uncheckedState w14:val="2610" w14:font="MS Gothic"/>
            </w14:checkbox>
          </w:sdtPr>
          <w:sdtContent>
            <w:tc>
              <w:tcPr>
                <w:tcW w:w="436" w:type="dxa"/>
              </w:tcPr>
              <w:p w14:paraId="4118F808" w14:textId="2759001A"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75F03035" w14:textId="1D2ED616" w:rsidR="00420854" w:rsidRPr="00380636" w:rsidRDefault="0036046F" w:rsidP="00420854">
            <w:pPr>
              <w:rPr>
                <w:rFonts w:ascii="Arial Nova" w:hAnsi="Arial Nova"/>
              </w:rPr>
            </w:pPr>
            <w:r w:rsidRPr="0036046F">
              <w:rPr>
                <w:rFonts w:ascii="Arial Nova" w:hAnsi="Arial Nova"/>
              </w:rPr>
              <w:t>Danielle Khoury</w:t>
            </w:r>
          </w:p>
        </w:tc>
      </w:tr>
      <w:tr w:rsidR="00420854" w:rsidRPr="00380636" w14:paraId="57DF04D2" w14:textId="77777777" w:rsidTr="0036046F">
        <w:trPr>
          <w:trHeight w:val="291"/>
        </w:trPr>
        <w:sdt>
          <w:sdtPr>
            <w:rPr>
              <w:rFonts w:ascii="Arial Nova" w:hAnsi="Arial Nova"/>
            </w:rPr>
            <w:id w:val="-857428662"/>
            <w14:checkbox>
              <w14:checked w14:val="1"/>
              <w14:checkedState w14:val="2612" w14:font="MS Gothic"/>
              <w14:uncheckedState w14:val="2610" w14:font="MS Gothic"/>
            </w14:checkbox>
          </w:sdtPr>
          <w:sdtContent>
            <w:tc>
              <w:tcPr>
                <w:tcW w:w="436" w:type="dxa"/>
              </w:tcPr>
              <w:p w14:paraId="4818B32F" w14:textId="4DDD750E" w:rsidR="00420854" w:rsidRPr="00380636" w:rsidRDefault="006F77DB" w:rsidP="00420854">
                <w:pPr>
                  <w:rPr>
                    <w:rFonts w:ascii="Arial Nova" w:hAnsi="Arial Nova"/>
                  </w:rPr>
                </w:pPr>
                <w:r>
                  <w:rPr>
                    <w:rFonts w:ascii="MS Gothic" w:eastAsia="MS Gothic" w:hAnsi="MS Gothic" w:hint="eastAsia"/>
                  </w:rPr>
                  <w:t>☒</w:t>
                </w:r>
              </w:p>
            </w:tc>
          </w:sdtContent>
        </w:sdt>
        <w:tc>
          <w:tcPr>
            <w:tcW w:w="2039" w:type="dxa"/>
          </w:tcPr>
          <w:p w14:paraId="769EFA39" w14:textId="77777777" w:rsidR="00420854" w:rsidRPr="00380636" w:rsidRDefault="00420854" w:rsidP="00420854">
            <w:pPr>
              <w:rPr>
                <w:rFonts w:ascii="Arial Nova" w:hAnsi="Arial Nova"/>
              </w:rPr>
            </w:pPr>
            <w:r w:rsidRPr="00380636">
              <w:rPr>
                <w:rFonts w:ascii="Arial Nova" w:eastAsia="Times New Roman" w:hAnsi="Arial Nova" w:cs="Calibri"/>
                <w:color w:val="000000"/>
              </w:rPr>
              <w:t>Dee Dee Ward</w:t>
            </w:r>
          </w:p>
        </w:tc>
        <w:sdt>
          <w:sdtPr>
            <w:rPr>
              <w:rFonts w:ascii="Arial Nova" w:hAnsi="Arial Nova"/>
            </w:rPr>
            <w:id w:val="1447117876"/>
            <w14:checkbox>
              <w14:checked w14:val="1"/>
              <w14:checkedState w14:val="2612" w14:font="MS Gothic"/>
              <w14:uncheckedState w14:val="2610" w14:font="MS Gothic"/>
            </w14:checkbox>
          </w:sdtPr>
          <w:sdtContent>
            <w:tc>
              <w:tcPr>
                <w:tcW w:w="535" w:type="dxa"/>
              </w:tcPr>
              <w:p w14:paraId="4BF248FA" w14:textId="462E3DF8" w:rsidR="00420854" w:rsidRPr="00380636" w:rsidRDefault="004402C0" w:rsidP="00420854">
                <w:pPr>
                  <w:rPr>
                    <w:rFonts w:ascii="Arial Nova" w:hAnsi="Arial Nova"/>
                  </w:rPr>
                </w:pPr>
                <w:r>
                  <w:rPr>
                    <w:rFonts w:ascii="MS Gothic" w:eastAsia="MS Gothic" w:hAnsi="MS Gothic" w:hint="eastAsia"/>
                  </w:rPr>
                  <w:t>☒</w:t>
                </w:r>
              </w:p>
            </w:tc>
          </w:sdtContent>
        </w:sdt>
        <w:tc>
          <w:tcPr>
            <w:tcW w:w="2599" w:type="dxa"/>
          </w:tcPr>
          <w:p w14:paraId="28E68ACB" w14:textId="7697C7C3" w:rsidR="00420854" w:rsidRPr="00380636" w:rsidRDefault="00420854" w:rsidP="00420854">
            <w:pPr>
              <w:rPr>
                <w:rFonts w:ascii="Arial Nova" w:hAnsi="Arial Nova"/>
              </w:rPr>
            </w:pPr>
            <w:r w:rsidRPr="00380636">
              <w:rPr>
                <w:rFonts w:ascii="Arial Nova" w:eastAsia="Times New Roman" w:hAnsi="Arial Nova" w:cs="Calibri"/>
                <w:color w:val="000000"/>
              </w:rPr>
              <w:t>Kelly Dorman</w:t>
            </w:r>
          </w:p>
        </w:tc>
        <w:sdt>
          <w:sdtPr>
            <w:rPr>
              <w:rFonts w:ascii="Arial Nova" w:hAnsi="Arial Nova"/>
            </w:rPr>
            <w:id w:val="-763067895"/>
            <w14:checkbox>
              <w14:checked w14:val="1"/>
              <w14:checkedState w14:val="2612" w14:font="MS Gothic"/>
              <w14:uncheckedState w14:val="2610" w14:font="MS Gothic"/>
            </w14:checkbox>
          </w:sdtPr>
          <w:sdtContent>
            <w:tc>
              <w:tcPr>
                <w:tcW w:w="447" w:type="dxa"/>
              </w:tcPr>
              <w:p w14:paraId="2F675DC5" w14:textId="2512E07E" w:rsidR="00420854" w:rsidRPr="00380636" w:rsidRDefault="004402C0" w:rsidP="00420854">
                <w:pPr>
                  <w:rPr>
                    <w:rFonts w:ascii="Arial Nova" w:hAnsi="Arial Nova"/>
                  </w:rPr>
                </w:pPr>
                <w:r>
                  <w:rPr>
                    <w:rFonts w:ascii="MS Gothic" w:eastAsia="MS Gothic" w:hAnsi="MS Gothic" w:hint="eastAsia"/>
                  </w:rPr>
                  <w:t>☒</w:t>
                </w:r>
              </w:p>
            </w:tc>
          </w:sdtContent>
        </w:sdt>
        <w:tc>
          <w:tcPr>
            <w:tcW w:w="1968" w:type="dxa"/>
          </w:tcPr>
          <w:p w14:paraId="2B85281B" w14:textId="06D981DF" w:rsidR="00420854" w:rsidRPr="00380636" w:rsidRDefault="00420854" w:rsidP="00420854">
            <w:pPr>
              <w:rPr>
                <w:rFonts w:ascii="Arial Nova" w:hAnsi="Arial Nova"/>
              </w:rPr>
            </w:pPr>
            <w:r w:rsidRPr="00380636">
              <w:rPr>
                <w:rFonts w:ascii="Arial Nova" w:eastAsia="Times New Roman" w:hAnsi="Arial Nova" w:cs="Calibri"/>
                <w:color w:val="000000"/>
              </w:rPr>
              <w:t>Tracy DeSimone</w:t>
            </w:r>
          </w:p>
        </w:tc>
        <w:sdt>
          <w:sdtPr>
            <w:rPr>
              <w:rFonts w:ascii="Arial Nova" w:hAnsi="Arial Nova"/>
            </w:rPr>
            <w:id w:val="-1710033107"/>
            <w14:checkbox>
              <w14:checked w14:val="0"/>
              <w14:checkedState w14:val="2612" w14:font="MS Gothic"/>
              <w14:uncheckedState w14:val="2610" w14:font="MS Gothic"/>
            </w14:checkbox>
          </w:sdtPr>
          <w:sdtContent>
            <w:tc>
              <w:tcPr>
                <w:tcW w:w="436" w:type="dxa"/>
              </w:tcPr>
              <w:p w14:paraId="2E606FF9" w14:textId="622D118C" w:rsidR="00420854" w:rsidRPr="00380636" w:rsidRDefault="0043497E" w:rsidP="00420854">
                <w:pPr>
                  <w:rPr>
                    <w:rFonts w:ascii="Arial Nova" w:hAnsi="Arial Nova"/>
                  </w:rPr>
                </w:pPr>
                <w:r>
                  <w:rPr>
                    <w:rFonts w:ascii="MS Gothic" w:eastAsia="MS Gothic" w:hAnsi="MS Gothic" w:hint="eastAsia"/>
                  </w:rPr>
                  <w:t>☐</w:t>
                </w:r>
              </w:p>
            </w:tc>
          </w:sdtContent>
        </w:sdt>
        <w:tc>
          <w:tcPr>
            <w:tcW w:w="2340" w:type="dxa"/>
          </w:tcPr>
          <w:p w14:paraId="44B466F8" w14:textId="267A2E4D" w:rsidR="00420854" w:rsidRPr="00380636" w:rsidRDefault="009C6426" w:rsidP="00420854">
            <w:pPr>
              <w:rPr>
                <w:rFonts w:ascii="Arial Nova" w:hAnsi="Arial Nova"/>
              </w:rPr>
            </w:pPr>
            <w:r>
              <w:rPr>
                <w:rFonts w:ascii="Arial Nova" w:hAnsi="Arial Nova"/>
              </w:rPr>
              <w:t>Ruthie Sizemore</w:t>
            </w:r>
          </w:p>
        </w:tc>
      </w:tr>
      <w:tr w:rsidR="00420854" w:rsidRPr="00380636" w14:paraId="74F4372D" w14:textId="77777777" w:rsidTr="0036046F">
        <w:trPr>
          <w:trHeight w:val="291"/>
        </w:trPr>
        <w:sdt>
          <w:sdtPr>
            <w:rPr>
              <w:rFonts w:ascii="Arial Nova" w:hAnsi="Arial Nova"/>
            </w:rPr>
            <w:id w:val="-1700084161"/>
            <w14:checkbox>
              <w14:checked w14:val="1"/>
              <w14:checkedState w14:val="2612" w14:font="MS Gothic"/>
              <w14:uncheckedState w14:val="2610" w14:font="MS Gothic"/>
            </w14:checkbox>
          </w:sdtPr>
          <w:sdtContent>
            <w:tc>
              <w:tcPr>
                <w:tcW w:w="436" w:type="dxa"/>
              </w:tcPr>
              <w:p w14:paraId="21C8C621" w14:textId="4FD6344F" w:rsidR="00420854" w:rsidRPr="00380636" w:rsidRDefault="004402C0" w:rsidP="00420854">
                <w:pPr>
                  <w:rPr>
                    <w:rFonts w:ascii="Arial Nova" w:eastAsia="MS Gothic" w:hAnsi="Arial Nova"/>
                  </w:rPr>
                </w:pPr>
                <w:r>
                  <w:rPr>
                    <w:rFonts w:ascii="MS Gothic" w:eastAsia="MS Gothic" w:hAnsi="MS Gothic" w:hint="eastAsia"/>
                  </w:rPr>
                  <w:t>☒</w:t>
                </w:r>
              </w:p>
            </w:tc>
          </w:sdtContent>
        </w:sdt>
        <w:tc>
          <w:tcPr>
            <w:tcW w:w="2039" w:type="dxa"/>
          </w:tcPr>
          <w:p w14:paraId="2E65B1A9" w14:textId="56A2F8A5" w:rsidR="00420854" w:rsidRPr="00380636" w:rsidRDefault="00420854" w:rsidP="00420854">
            <w:pPr>
              <w:rPr>
                <w:rFonts w:ascii="Arial Nova" w:hAnsi="Arial Nova"/>
              </w:rPr>
            </w:pPr>
            <w:r w:rsidRPr="00380636">
              <w:rPr>
                <w:rFonts w:ascii="Arial Nova" w:hAnsi="Arial Nova"/>
              </w:rPr>
              <w:t>Dyzz Cooper</w:t>
            </w:r>
          </w:p>
        </w:tc>
        <w:sdt>
          <w:sdtPr>
            <w:rPr>
              <w:rFonts w:ascii="Arial Nova" w:hAnsi="Arial Nova"/>
            </w:rPr>
            <w:id w:val="-1217968151"/>
            <w14:checkbox>
              <w14:checked w14:val="0"/>
              <w14:checkedState w14:val="2612" w14:font="MS Gothic"/>
              <w14:uncheckedState w14:val="2610" w14:font="MS Gothic"/>
            </w14:checkbox>
          </w:sdtPr>
          <w:sdtContent>
            <w:tc>
              <w:tcPr>
                <w:tcW w:w="535" w:type="dxa"/>
              </w:tcPr>
              <w:p w14:paraId="0E5D79CA" w14:textId="77FB5122" w:rsidR="00420854" w:rsidRPr="00380636" w:rsidRDefault="004402C0" w:rsidP="00420854">
                <w:pPr>
                  <w:rPr>
                    <w:rFonts w:ascii="Arial Nova" w:eastAsia="MS Gothic" w:hAnsi="Arial Nova"/>
                  </w:rPr>
                </w:pPr>
                <w:r>
                  <w:rPr>
                    <w:rFonts w:ascii="MS Gothic" w:eastAsia="MS Gothic" w:hAnsi="MS Gothic" w:hint="eastAsia"/>
                  </w:rPr>
                  <w:t>☐</w:t>
                </w:r>
              </w:p>
            </w:tc>
          </w:sdtContent>
        </w:sdt>
        <w:tc>
          <w:tcPr>
            <w:tcW w:w="2599" w:type="dxa"/>
          </w:tcPr>
          <w:p w14:paraId="3315E23F" w14:textId="746EAB4F" w:rsidR="00420854" w:rsidRPr="00380636" w:rsidRDefault="00420854" w:rsidP="00420854">
            <w:pPr>
              <w:rPr>
                <w:rFonts w:ascii="Arial Nova" w:eastAsia="Times New Roman" w:hAnsi="Arial Nova" w:cs="Calibri"/>
                <w:color w:val="000000"/>
              </w:rPr>
            </w:pPr>
            <w:r w:rsidRPr="00380636">
              <w:rPr>
                <w:rFonts w:ascii="Arial Nova" w:eastAsia="Times New Roman" w:hAnsi="Arial Nova" w:cs="Calibri"/>
                <w:color w:val="000000"/>
              </w:rPr>
              <w:t>Leslie Hughes Burgess</w:t>
            </w:r>
          </w:p>
        </w:tc>
        <w:sdt>
          <w:sdtPr>
            <w:rPr>
              <w:rFonts w:ascii="Arial Nova" w:hAnsi="Arial Nova"/>
            </w:rPr>
            <w:id w:val="1643926093"/>
            <w14:checkbox>
              <w14:checked w14:val="0"/>
              <w14:checkedState w14:val="2612" w14:font="MS Gothic"/>
              <w14:uncheckedState w14:val="2610" w14:font="MS Gothic"/>
            </w14:checkbox>
          </w:sdtPr>
          <w:sdtContent>
            <w:tc>
              <w:tcPr>
                <w:tcW w:w="447" w:type="dxa"/>
              </w:tcPr>
              <w:p w14:paraId="699556A3" w14:textId="4C937690" w:rsidR="00420854" w:rsidRPr="00380636" w:rsidRDefault="003F79AB" w:rsidP="00420854">
                <w:pPr>
                  <w:rPr>
                    <w:rFonts w:ascii="Arial Nova" w:eastAsia="MS Gothic" w:hAnsi="Arial Nova"/>
                  </w:rPr>
                </w:pPr>
                <w:r>
                  <w:rPr>
                    <w:rFonts w:ascii="MS Gothic" w:eastAsia="MS Gothic" w:hAnsi="MS Gothic" w:hint="eastAsia"/>
                  </w:rPr>
                  <w:t>☐</w:t>
                </w:r>
              </w:p>
            </w:tc>
          </w:sdtContent>
        </w:sdt>
        <w:tc>
          <w:tcPr>
            <w:tcW w:w="1968" w:type="dxa"/>
          </w:tcPr>
          <w:p w14:paraId="21299D8F" w14:textId="6157F651" w:rsidR="00420854" w:rsidRPr="00380636" w:rsidRDefault="00420854" w:rsidP="00420854">
            <w:pPr>
              <w:rPr>
                <w:rFonts w:ascii="Arial Nova" w:eastAsia="Times New Roman" w:hAnsi="Arial Nova" w:cs="Calibri"/>
                <w:color w:val="000000"/>
              </w:rPr>
            </w:pPr>
            <w:r w:rsidRPr="00380636">
              <w:rPr>
                <w:rFonts w:ascii="Arial Nova" w:eastAsia="Times New Roman" w:hAnsi="Arial Nova" w:cs="Calibri"/>
                <w:color w:val="000000"/>
              </w:rPr>
              <w:t>Tevis Duncan</w:t>
            </w:r>
          </w:p>
        </w:tc>
        <w:sdt>
          <w:sdtPr>
            <w:rPr>
              <w:rFonts w:ascii="Arial Nova" w:hAnsi="Arial Nova"/>
            </w:rPr>
            <w:id w:val="-522330091"/>
            <w14:checkbox>
              <w14:checked w14:val="1"/>
              <w14:checkedState w14:val="2612" w14:font="MS Gothic"/>
              <w14:uncheckedState w14:val="2610" w14:font="MS Gothic"/>
            </w14:checkbox>
          </w:sdtPr>
          <w:sdtContent>
            <w:tc>
              <w:tcPr>
                <w:tcW w:w="436" w:type="dxa"/>
              </w:tcPr>
              <w:p w14:paraId="548E3178" w14:textId="27A608E6" w:rsidR="00420854" w:rsidRPr="00380636" w:rsidRDefault="004402C0" w:rsidP="00420854">
                <w:pPr>
                  <w:rPr>
                    <w:rFonts w:ascii="Arial Nova" w:eastAsia="MS Gothic" w:hAnsi="Arial Nova"/>
                  </w:rPr>
                </w:pPr>
                <w:r>
                  <w:rPr>
                    <w:rFonts w:ascii="MS Gothic" w:eastAsia="MS Gothic" w:hAnsi="MS Gothic" w:hint="eastAsia"/>
                  </w:rPr>
                  <w:t>☒</w:t>
                </w:r>
              </w:p>
            </w:tc>
          </w:sdtContent>
        </w:sdt>
        <w:tc>
          <w:tcPr>
            <w:tcW w:w="2340" w:type="dxa"/>
          </w:tcPr>
          <w:p w14:paraId="6E0C9D1C" w14:textId="0276F9CD" w:rsidR="00420854" w:rsidRPr="00380636" w:rsidRDefault="00DE2546" w:rsidP="00420854">
            <w:pPr>
              <w:rPr>
                <w:rFonts w:ascii="Arial Nova" w:hAnsi="Arial Nova"/>
              </w:rPr>
            </w:pPr>
            <w:r>
              <w:rPr>
                <w:rFonts w:ascii="Arial Nova" w:hAnsi="Arial Nova"/>
              </w:rPr>
              <w:t>Shellie Mills</w:t>
            </w:r>
          </w:p>
        </w:tc>
      </w:tr>
      <w:tr w:rsidR="00420854" w:rsidRPr="00380636" w14:paraId="3B5E948A" w14:textId="77777777" w:rsidTr="0036046F">
        <w:trPr>
          <w:trHeight w:val="291"/>
        </w:trPr>
        <w:sdt>
          <w:sdtPr>
            <w:rPr>
              <w:rFonts w:ascii="Arial Nova" w:hAnsi="Arial Nova"/>
            </w:rPr>
            <w:id w:val="1266889511"/>
            <w14:checkbox>
              <w14:checked w14:val="0"/>
              <w14:checkedState w14:val="2612" w14:font="MS Gothic"/>
              <w14:uncheckedState w14:val="2610" w14:font="MS Gothic"/>
            </w14:checkbox>
          </w:sdtPr>
          <w:sdtContent>
            <w:tc>
              <w:tcPr>
                <w:tcW w:w="436" w:type="dxa"/>
              </w:tcPr>
              <w:p w14:paraId="57F5AADD" w14:textId="02211EF5" w:rsidR="00420854" w:rsidRPr="00380636" w:rsidRDefault="004402C0" w:rsidP="00420854">
                <w:pPr>
                  <w:rPr>
                    <w:rFonts w:ascii="Arial Nova" w:hAnsi="Arial Nova"/>
                  </w:rPr>
                </w:pPr>
                <w:r>
                  <w:rPr>
                    <w:rFonts w:ascii="MS Gothic" w:eastAsia="MS Gothic" w:hAnsi="MS Gothic" w:hint="eastAsia"/>
                  </w:rPr>
                  <w:t>☐</w:t>
                </w:r>
              </w:p>
            </w:tc>
          </w:sdtContent>
        </w:sdt>
        <w:tc>
          <w:tcPr>
            <w:tcW w:w="2039" w:type="dxa"/>
          </w:tcPr>
          <w:p w14:paraId="06A8C152" w14:textId="76001AA2" w:rsidR="00420854" w:rsidRPr="00380636" w:rsidRDefault="00420854" w:rsidP="00420854">
            <w:pPr>
              <w:rPr>
                <w:rFonts w:ascii="Arial Nova" w:hAnsi="Arial Nova"/>
                <w:strike/>
              </w:rPr>
            </w:pPr>
            <w:r w:rsidRPr="00380636">
              <w:rPr>
                <w:rFonts w:ascii="Arial Nova" w:eastAsia="Times New Roman" w:hAnsi="Arial Nova" w:cs="Calibri"/>
                <w:color w:val="000000"/>
              </w:rPr>
              <w:t>Jennifer Warren</w:t>
            </w:r>
          </w:p>
        </w:tc>
        <w:sdt>
          <w:sdtPr>
            <w:rPr>
              <w:rFonts w:ascii="Arial Nova" w:hAnsi="Arial Nova"/>
            </w:rPr>
            <w:id w:val="-1061471224"/>
            <w14:checkbox>
              <w14:checked w14:val="0"/>
              <w14:checkedState w14:val="2612" w14:font="MS Gothic"/>
              <w14:uncheckedState w14:val="2610" w14:font="MS Gothic"/>
            </w14:checkbox>
          </w:sdtPr>
          <w:sdtContent>
            <w:tc>
              <w:tcPr>
                <w:tcW w:w="535" w:type="dxa"/>
              </w:tcPr>
              <w:p w14:paraId="130D22E2" w14:textId="06237511" w:rsidR="00420854" w:rsidRPr="00380636" w:rsidRDefault="00001061" w:rsidP="00420854">
                <w:pPr>
                  <w:rPr>
                    <w:rFonts w:ascii="Arial Nova" w:hAnsi="Arial Nova"/>
                  </w:rPr>
                </w:pPr>
                <w:r>
                  <w:rPr>
                    <w:rFonts w:ascii="MS Gothic" w:eastAsia="MS Gothic" w:hAnsi="MS Gothic" w:hint="eastAsia"/>
                  </w:rPr>
                  <w:t>☐</w:t>
                </w:r>
              </w:p>
            </w:tc>
          </w:sdtContent>
        </w:sdt>
        <w:tc>
          <w:tcPr>
            <w:tcW w:w="2599" w:type="dxa"/>
          </w:tcPr>
          <w:p w14:paraId="7A000580" w14:textId="54AEE6D7" w:rsidR="00420854" w:rsidRPr="00380636" w:rsidRDefault="00420854" w:rsidP="00420854">
            <w:pPr>
              <w:rPr>
                <w:rFonts w:ascii="Arial Nova" w:hAnsi="Arial Nova"/>
                <w:strike/>
              </w:rPr>
            </w:pPr>
            <w:r w:rsidRPr="00380636">
              <w:rPr>
                <w:rFonts w:ascii="Arial Nova" w:eastAsia="Times New Roman" w:hAnsi="Arial Nova" w:cs="Calibri"/>
                <w:color w:val="000000"/>
              </w:rPr>
              <w:t>Lizzie Minton</w:t>
            </w:r>
          </w:p>
        </w:tc>
        <w:sdt>
          <w:sdtPr>
            <w:rPr>
              <w:rFonts w:ascii="Arial Nova" w:hAnsi="Arial Nova"/>
            </w:rPr>
            <w:id w:val="588975557"/>
            <w14:checkbox>
              <w14:checked w14:val="0"/>
              <w14:checkedState w14:val="2612" w14:font="MS Gothic"/>
              <w14:uncheckedState w14:val="2610" w14:font="MS Gothic"/>
            </w14:checkbox>
          </w:sdtPr>
          <w:sdtContent>
            <w:tc>
              <w:tcPr>
                <w:tcW w:w="447" w:type="dxa"/>
              </w:tcPr>
              <w:p w14:paraId="6DDFF1B0" w14:textId="083474C4" w:rsidR="00420854" w:rsidRPr="00380636" w:rsidRDefault="0043497E" w:rsidP="00420854">
                <w:pPr>
                  <w:rPr>
                    <w:rFonts w:ascii="Arial Nova" w:hAnsi="Arial Nova"/>
                  </w:rPr>
                </w:pPr>
                <w:r>
                  <w:rPr>
                    <w:rFonts w:ascii="MS Gothic" w:eastAsia="MS Gothic" w:hAnsi="MS Gothic" w:hint="eastAsia"/>
                  </w:rPr>
                  <w:t>☐</w:t>
                </w:r>
              </w:p>
            </w:tc>
          </w:sdtContent>
        </w:sdt>
        <w:tc>
          <w:tcPr>
            <w:tcW w:w="1968" w:type="dxa"/>
          </w:tcPr>
          <w:p w14:paraId="4347E63F" w14:textId="06916502" w:rsidR="00420854" w:rsidRPr="00380636" w:rsidRDefault="00420854" w:rsidP="00420854">
            <w:pPr>
              <w:rPr>
                <w:rFonts w:ascii="Arial Nova" w:hAnsi="Arial Nova"/>
              </w:rPr>
            </w:pPr>
            <w:r w:rsidRPr="00380636">
              <w:rPr>
                <w:rFonts w:ascii="Arial Nova" w:eastAsia="Times New Roman" w:hAnsi="Arial Nova" w:cs="Calibri"/>
                <w:color w:val="000000"/>
              </w:rPr>
              <w:t>Vestena Robbins</w:t>
            </w:r>
          </w:p>
        </w:tc>
        <w:sdt>
          <w:sdtPr>
            <w:rPr>
              <w:rFonts w:ascii="Arial Nova" w:hAnsi="Arial Nova"/>
            </w:rPr>
            <w:id w:val="-1578441720"/>
            <w14:checkbox>
              <w14:checked w14:val="0"/>
              <w14:checkedState w14:val="2612" w14:font="MS Gothic"/>
              <w14:uncheckedState w14:val="2610" w14:font="MS Gothic"/>
            </w14:checkbox>
          </w:sdtPr>
          <w:sdtContent>
            <w:tc>
              <w:tcPr>
                <w:tcW w:w="436" w:type="dxa"/>
              </w:tcPr>
              <w:p w14:paraId="3858DBB9" w14:textId="320C36E3" w:rsidR="00420854" w:rsidRPr="00380636" w:rsidRDefault="00001061" w:rsidP="00420854">
                <w:pPr>
                  <w:rPr>
                    <w:rFonts w:ascii="Arial Nova" w:hAnsi="Arial Nova"/>
                  </w:rPr>
                </w:pPr>
                <w:r>
                  <w:rPr>
                    <w:rFonts w:ascii="MS Gothic" w:eastAsia="MS Gothic" w:hAnsi="MS Gothic" w:hint="eastAsia"/>
                  </w:rPr>
                  <w:t>☐</w:t>
                </w:r>
              </w:p>
            </w:tc>
          </w:sdtContent>
        </w:sdt>
        <w:tc>
          <w:tcPr>
            <w:tcW w:w="2340" w:type="dxa"/>
          </w:tcPr>
          <w:p w14:paraId="43F22412" w14:textId="52EE70CE" w:rsidR="00420854" w:rsidRPr="00380636" w:rsidRDefault="00210953" w:rsidP="00420854">
            <w:pPr>
              <w:rPr>
                <w:rFonts w:ascii="Arial Nova" w:hAnsi="Arial Nova"/>
              </w:rPr>
            </w:pPr>
            <w:r>
              <w:rPr>
                <w:rFonts w:ascii="Arial Nova" w:hAnsi="Arial Nova"/>
              </w:rPr>
              <w:t>Ciara Jackson</w:t>
            </w:r>
          </w:p>
        </w:tc>
      </w:tr>
    </w:tbl>
    <w:p w14:paraId="4F8D800F" w14:textId="3AAA04CF" w:rsidR="00E36DC3" w:rsidRPr="00380636" w:rsidRDefault="00E36DC3" w:rsidP="00ED28C9">
      <w:pPr>
        <w:spacing w:after="120"/>
        <w:rPr>
          <w:rFonts w:ascii="Arial Nova" w:hAnsi="Arial Nova"/>
        </w:rPr>
      </w:pPr>
    </w:p>
    <w:p w14:paraId="33220387" w14:textId="795E9C5C" w:rsidR="00D738B2" w:rsidRPr="00380636" w:rsidRDefault="00000000" w:rsidP="00E36DC3">
      <w:pPr>
        <w:jc w:val="center"/>
        <w:rPr>
          <w:rFonts w:ascii="Arial Nova" w:hAnsi="Arial Nova"/>
        </w:rPr>
      </w:pPr>
      <w:sdt>
        <w:sdtPr>
          <w:rPr>
            <w:rFonts w:ascii="Arial Nova" w:hAnsi="Arial Nova"/>
          </w:rPr>
          <w:id w:val="-1878470891"/>
          <w14:checkbox>
            <w14:checked w14:val="1"/>
            <w14:checkedState w14:val="2612" w14:font="MS Gothic"/>
            <w14:uncheckedState w14:val="2610" w14:font="MS Gothic"/>
          </w14:checkbox>
        </w:sdtPr>
        <w:sdtContent>
          <w:r w:rsidR="006F0BA8">
            <w:rPr>
              <w:rFonts w:ascii="MS Gothic" w:eastAsia="MS Gothic" w:hAnsi="MS Gothic" w:hint="eastAsia"/>
            </w:rPr>
            <w:t>☒</w:t>
          </w:r>
        </w:sdtContent>
      </w:sdt>
      <w:r w:rsidR="00D61727" w:rsidRPr="00380636">
        <w:rPr>
          <w:rFonts w:ascii="Arial Nova" w:hAnsi="Arial Nova"/>
        </w:rPr>
        <w:t xml:space="preserve"> = Present    </w:t>
      </w:r>
      <w:sdt>
        <w:sdtPr>
          <w:rPr>
            <w:rFonts w:ascii="Arial Nova" w:hAnsi="Arial Nova"/>
          </w:rPr>
          <w:id w:val="-1031801963"/>
          <w14:checkbox>
            <w14:checked w14:val="0"/>
            <w14:checkedState w14:val="2612" w14:font="MS Gothic"/>
            <w14:uncheckedState w14:val="2610" w14:font="MS Gothic"/>
          </w14:checkbox>
        </w:sdtPr>
        <w:sdtContent>
          <w:r w:rsidR="00D61727" w:rsidRPr="00380636">
            <w:rPr>
              <w:rFonts w:ascii="Segoe UI Symbol" w:eastAsia="MS Gothic" w:hAnsi="Segoe UI Symbol" w:cs="Segoe UI Symbol"/>
            </w:rPr>
            <w:t>☐</w:t>
          </w:r>
        </w:sdtContent>
      </w:sdt>
      <w:r w:rsidR="00D61727" w:rsidRPr="00380636">
        <w:rPr>
          <w:rFonts w:ascii="Arial Nova" w:hAnsi="Arial Nova"/>
        </w:rPr>
        <w:t xml:space="preserve"> = Absent</w:t>
      </w:r>
      <w:r>
        <w:rPr>
          <w:rFonts w:ascii="Arial Nova" w:hAnsi="Arial Nova"/>
        </w:rPr>
        <w:pict w14:anchorId="4EED7006">
          <v:rect id="_x0000_i1025" style="width:0;height:1.5pt" o:hralign="center" o:hrstd="t" o:hr="t" fillcolor="#a0a0a0" stroked="f"/>
        </w:pict>
      </w:r>
    </w:p>
    <w:p w14:paraId="0DA95DD7" w14:textId="30622512" w:rsidR="00002334" w:rsidRPr="00016212" w:rsidRDefault="00D72529">
      <w:pPr>
        <w:pStyle w:val="Heading1"/>
        <w:numPr>
          <w:ilvl w:val="0"/>
          <w:numId w:val="1"/>
        </w:numPr>
        <w:rPr>
          <w:rFonts w:ascii="Arial Nova" w:hAnsi="Arial Nova"/>
          <w:sz w:val="28"/>
          <w:szCs w:val="28"/>
        </w:rPr>
      </w:pPr>
      <w:r>
        <w:rPr>
          <w:rFonts w:ascii="Arial Nova" w:hAnsi="Arial Nova"/>
          <w:sz w:val="28"/>
          <w:szCs w:val="28"/>
        </w:rPr>
        <w:t>Quarterly Updates</w:t>
      </w:r>
      <w:r w:rsidR="00002334">
        <w:rPr>
          <w:rFonts w:ascii="Arial Nova" w:hAnsi="Arial Nova"/>
          <w:sz w:val="28"/>
          <w:szCs w:val="28"/>
        </w:rPr>
        <w:t>, UK HDI Team</w:t>
      </w:r>
      <w:r w:rsidR="00BA6C78">
        <w:rPr>
          <w:rFonts w:ascii="Arial Nova" w:hAnsi="Arial Nova"/>
          <w:sz w:val="28"/>
          <w:szCs w:val="28"/>
        </w:rPr>
        <w:t xml:space="preserve"> </w:t>
      </w:r>
    </w:p>
    <w:p w14:paraId="40F6E848" w14:textId="63EA7997" w:rsidR="00D72529" w:rsidRDefault="00D72529" w:rsidP="00016212">
      <w:pPr>
        <w:spacing w:after="0" w:line="240" w:lineRule="auto"/>
        <w:rPr>
          <w:rFonts w:ascii="Arial Nova" w:hAnsi="Arial Nova"/>
          <w:b/>
          <w:bCs/>
        </w:rPr>
      </w:pPr>
      <w:r w:rsidRPr="00002334">
        <w:rPr>
          <w:rFonts w:ascii="Arial Nova" w:hAnsi="Arial Nova"/>
          <w:b/>
          <w:bCs/>
        </w:rPr>
        <w:t>Disparity Dashboard</w:t>
      </w:r>
      <w:r w:rsidR="00016212">
        <w:rPr>
          <w:rFonts w:ascii="Arial Nova" w:hAnsi="Arial Nova"/>
          <w:b/>
          <w:bCs/>
        </w:rPr>
        <w:t>, Jess Clouser, UKHDI</w:t>
      </w:r>
    </w:p>
    <w:p w14:paraId="78547344" w14:textId="7CC6C4E0" w:rsidR="00EF5550" w:rsidRPr="00EF5550" w:rsidRDefault="00491075" w:rsidP="00EF5550">
      <w:pPr>
        <w:rPr>
          <w:rFonts w:ascii="Arial Nova" w:hAnsi="Arial Nova"/>
        </w:rPr>
      </w:pPr>
      <w:r>
        <w:rPr>
          <w:rFonts w:ascii="Arial Nova" w:hAnsi="Arial Nova"/>
        </w:rPr>
        <w:t xml:space="preserve">Jess </w:t>
      </w:r>
      <w:r w:rsidRPr="00491075">
        <w:rPr>
          <w:rFonts w:ascii="Arial Nova" w:hAnsi="Arial Nova"/>
        </w:rPr>
        <w:t>discussed disparities within reassessment rates of</w:t>
      </w:r>
      <w:r w:rsidR="00AD79F5">
        <w:rPr>
          <w:rFonts w:ascii="Arial Nova" w:hAnsi="Arial Nova"/>
        </w:rPr>
        <w:t xml:space="preserve"> those who enter SOC FIVE services and receive t</w:t>
      </w:r>
      <w:r w:rsidR="00EF5550">
        <w:rPr>
          <w:rFonts w:ascii="Arial Nova" w:hAnsi="Arial Nova"/>
        </w:rPr>
        <w:t>he</w:t>
      </w:r>
      <w:r w:rsidRPr="00491075">
        <w:rPr>
          <w:rFonts w:ascii="Arial Nova" w:hAnsi="Arial Nova"/>
        </w:rPr>
        <w:t xml:space="preserve"> National Out</w:t>
      </w:r>
      <w:r w:rsidR="00EF5550">
        <w:rPr>
          <w:rFonts w:ascii="Arial Nova" w:hAnsi="Arial Nova"/>
        </w:rPr>
        <w:t>come Measures</w:t>
      </w:r>
      <w:r w:rsidRPr="00491075">
        <w:rPr>
          <w:rFonts w:ascii="Arial Nova" w:hAnsi="Arial Nova"/>
        </w:rPr>
        <w:t xml:space="preserve"> </w:t>
      </w:r>
      <w:r w:rsidR="00EF5550">
        <w:rPr>
          <w:rFonts w:ascii="Arial Nova" w:hAnsi="Arial Nova"/>
        </w:rPr>
        <w:t xml:space="preserve">Survey </w:t>
      </w:r>
      <w:r w:rsidRPr="00491075">
        <w:rPr>
          <w:rFonts w:ascii="Arial Nova" w:hAnsi="Arial Nova"/>
        </w:rPr>
        <w:t>(NOMs).</w:t>
      </w:r>
      <w:r w:rsidR="00EF5550">
        <w:rPr>
          <w:rFonts w:ascii="Arial Nova" w:hAnsi="Arial Nova"/>
        </w:rPr>
        <w:t xml:space="preserve"> </w:t>
      </w:r>
      <w:r w:rsidR="00EF5550" w:rsidRPr="00EF5550">
        <w:rPr>
          <w:rFonts w:ascii="Arial Nova" w:hAnsi="Arial Nova"/>
        </w:rPr>
        <w:t>Data from 2</w:t>
      </w:r>
      <w:r w:rsidR="00EF5550" w:rsidRPr="00EF5550">
        <w:rPr>
          <w:rFonts w:ascii="Arial Nova" w:hAnsi="Arial Nova"/>
          <w:vertAlign w:val="superscript"/>
        </w:rPr>
        <w:t>nd</w:t>
      </w:r>
      <w:r w:rsidR="00EF5550" w:rsidRPr="00EF5550">
        <w:rPr>
          <w:rFonts w:ascii="Arial Nova" w:hAnsi="Arial Nova"/>
        </w:rPr>
        <w:t xml:space="preserve"> Quarter 2023 w</w:t>
      </w:r>
      <w:r w:rsidR="00830546">
        <w:rPr>
          <w:rFonts w:ascii="Arial Nova" w:hAnsi="Arial Nova"/>
        </w:rPr>
        <w:t xml:space="preserve">ere </w:t>
      </w:r>
      <w:r w:rsidR="00EF5550" w:rsidRPr="00EF5550">
        <w:rPr>
          <w:rFonts w:ascii="Arial Nova" w:hAnsi="Arial Nova"/>
        </w:rPr>
        <w:t>added to the disparity dashboard as well as regional level data</w:t>
      </w:r>
      <w:r w:rsidR="003717DE">
        <w:rPr>
          <w:rFonts w:ascii="Arial Nova" w:hAnsi="Arial Nova"/>
        </w:rPr>
        <w:t>.</w:t>
      </w:r>
      <w:r w:rsidR="00EF5550" w:rsidRPr="00EF5550">
        <w:rPr>
          <w:rFonts w:ascii="Arial Nova" w:hAnsi="Arial Nova"/>
        </w:rPr>
        <w:t xml:space="preserve"> </w:t>
      </w:r>
      <w:r w:rsidR="003717DE">
        <w:rPr>
          <w:rFonts w:ascii="Arial Nova" w:hAnsi="Arial Nova"/>
        </w:rPr>
        <w:t>U</w:t>
      </w:r>
      <w:r w:rsidR="00EF5550" w:rsidRPr="00EF5550">
        <w:rPr>
          <w:rFonts w:ascii="Arial Nova" w:hAnsi="Arial Nova"/>
        </w:rPr>
        <w:t>pdates to the action plan</w:t>
      </w:r>
      <w:r w:rsidR="00AD79F5">
        <w:rPr>
          <w:rFonts w:ascii="Arial Nova" w:hAnsi="Arial Nova"/>
        </w:rPr>
        <w:t xml:space="preserve"> were shared. </w:t>
      </w:r>
      <w:r w:rsidR="00EF5550" w:rsidRPr="00EF5550">
        <w:rPr>
          <w:rFonts w:ascii="Arial Nova" w:hAnsi="Arial Nova"/>
        </w:rPr>
        <w:t xml:space="preserve"> </w:t>
      </w:r>
    </w:p>
    <w:p w14:paraId="393A83FD" w14:textId="6EB0C42F" w:rsidR="00EF5550" w:rsidRPr="00AD79F5" w:rsidRDefault="00EF5550">
      <w:pPr>
        <w:pStyle w:val="ListParagraph"/>
        <w:numPr>
          <w:ilvl w:val="0"/>
          <w:numId w:val="12"/>
        </w:numPr>
        <w:rPr>
          <w:rFonts w:ascii="Arial Nova" w:hAnsi="Arial Nova"/>
        </w:rPr>
      </w:pPr>
      <w:r w:rsidRPr="00AD79F5">
        <w:rPr>
          <w:rFonts w:ascii="Arial Nova" w:hAnsi="Arial Nova"/>
        </w:rPr>
        <w:t xml:space="preserve">Comparison group </w:t>
      </w:r>
      <w:r w:rsidRPr="00AD79F5">
        <w:rPr>
          <w:rFonts w:ascii="Arial Nova" w:hAnsi="Arial Nova"/>
        </w:rPr>
        <w:t xml:space="preserve">(for identifying disparity) </w:t>
      </w:r>
      <w:r w:rsidRPr="00AD79F5">
        <w:rPr>
          <w:rFonts w:ascii="Arial Nova" w:hAnsi="Arial Nova"/>
        </w:rPr>
        <w:t xml:space="preserve">was </w:t>
      </w:r>
      <w:r w:rsidRPr="00AD79F5">
        <w:rPr>
          <w:rFonts w:ascii="Arial Nova" w:hAnsi="Arial Nova"/>
        </w:rPr>
        <w:t>updated</w:t>
      </w:r>
      <w:r w:rsidRPr="00AD79F5">
        <w:rPr>
          <w:rFonts w:ascii="Arial Nova" w:hAnsi="Arial Nova"/>
        </w:rPr>
        <w:t xml:space="preserve"> using DCBS in-home data</w:t>
      </w:r>
      <w:r w:rsidR="00B713F8">
        <w:rPr>
          <w:rFonts w:ascii="Arial Nova" w:hAnsi="Arial Nova"/>
        </w:rPr>
        <w:t xml:space="preserve"> to</w:t>
      </w:r>
      <w:r w:rsidRPr="00AD79F5">
        <w:rPr>
          <w:rFonts w:ascii="Arial Nova" w:hAnsi="Arial Nova"/>
        </w:rPr>
        <w:t xml:space="preserve"> match the population of focus within the catchment area. </w:t>
      </w:r>
    </w:p>
    <w:p w14:paraId="50CA34B2" w14:textId="38AAC628" w:rsidR="00EF5550" w:rsidRPr="00AD79F5" w:rsidRDefault="00EF5550">
      <w:pPr>
        <w:pStyle w:val="ListParagraph"/>
        <w:numPr>
          <w:ilvl w:val="1"/>
          <w:numId w:val="12"/>
        </w:numPr>
        <w:rPr>
          <w:rFonts w:ascii="Arial Nova" w:hAnsi="Arial Nova"/>
        </w:rPr>
      </w:pPr>
      <w:r w:rsidRPr="00AD79F5">
        <w:rPr>
          <w:rFonts w:ascii="Arial Nova" w:hAnsi="Arial Nova"/>
        </w:rPr>
        <w:t>Demographic distribution is relatively similar from prior reports of baseline NOMs, though some representation has shifted slightly; we are getting fewer baselines with missing data</w:t>
      </w:r>
      <w:r w:rsidRPr="00AD79F5">
        <w:rPr>
          <w:rFonts w:ascii="Arial Nova" w:hAnsi="Arial Nova"/>
        </w:rPr>
        <w:t>.</w:t>
      </w:r>
      <w:r w:rsidRPr="00AD79F5">
        <w:rPr>
          <w:rFonts w:ascii="Arial Nova" w:hAnsi="Arial Nova"/>
        </w:rPr>
        <w:t xml:space="preserve"> </w:t>
      </w:r>
    </w:p>
    <w:p w14:paraId="0A80B717" w14:textId="7111BA8A" w:rsidR="00AD79F5" w:rsidRPr="00AD79F5" w:rsidRDefault="00AD79F5">
      <w:pPr>
        <w:pStyle w:val="ListParagraph"/>
        <w:numPr>
          <w:ilvl w:val="0"/>
          <w:numId w:val="12"/>
        </w:numPr>
        <w:rPr>
          <w:rFonts w:ascii="Arial Nova" w:hAnsi="Arial Nova"/>
        </w:rPr>
      </w:pPr>
      <w:r w:rsidRPr="00AD79F5">
        <w:rPr>
          <w:rFonts w:ascii="Arial Nova" w:hAnsi="Arial Nova"/>
        </w:rPr>
        <w:t>Whites are overrepresented in re-assessment groups compared to those starting services, but this disparity has reduced. Whites made up 89% of Reassessments and 77% of baseline NOMs. Hispanics are more prevalent in 6-month reassessment. Blacks and people of color were overrepresented in discharges before reassessment eligibility.</w:t>
      </w:r>
    </w:p>
    <w:p w14:paraId="5F4DB574" w14:textId="20C02DB9" w:rsidR="00491075" w:rsidRPr="00EF5550" w:rsidRDefault="00491075" w:rsidP="00EF5550">
      <w:pPr>
        <w:rPr>
          <w:rFonts w:ascii="Arial Nova" w:hAnsi="Arial Nova"/>
        </w:rPr>
      </w:pPr>
      <w:r w:rsidRPr="00EF5550">
        <w:rPr>
          <w:rFonts w:ascii="Arial Nova" w:hAnsi="Arial Nova"/>
        </w:rPr>
        <w:t>The action plan include</w:t>
      </w:r>
      <w:r w:rsidR="00EF5550">
        <w:rPr>
          <w:rFonts w:ascii="Arial Nova" w:hAnsi="Arial Nova"/>
        </w:rPr>
        <w:t>s</w:t>
      </w:r>
      <w:r w:rsidRPr="00EF5550">
        <w:rPr>
          <w:rFonts w:ascii="Arial Nova" w:hAnsi="Arial Nova"/>
        </w:rPr>
        <w:t xml:space="preserve"> unpacking "other" discharge status responses with providers on touch-base calls, adding an open-ended question to the NOMs survey, and sharing the disparities dashboard at touch-base calls. </w:t>
      </w:r>
    </w:p>
    <w:p w14:paraId="6C954902" w14:textId="77777777" w:rsidR="00EF5550" w:rsidRPr="00EF5550" w:rsidRDefault="00491075">
      <w:pPr>
        <w:pStyle w:val="ListParagraph"/>
        <w:numPr>
          <w:ilvl w:val="0"/>
          <w:numId w:val="11"/>
        </w:numPr>
        <w:rPr>
          <w:rFonts w:ascii="Arial Nova" w:hAnsi="Arial Nova"/>
        </w:rPr>
      </w:pPr>
      <w:r w:rsidRPr="00EF5550">
        <w:rPr>
          <w:rFonts w:ascii="Arial Nova" w:hAnsi="Arial Nova"/>
        </w:rPr>
        <w:t>The CANS-Cultural Factors Domain identifie</w:t>
      </w:r>
      <w:r w:rsidRPr="00EF5550">
        <w:rPr>
          <w:rFonts w:ascii="Arial Nova" w:hAnsi="Arial Nova"/>
        </w:rPr>
        <w:t>s</w:t>
      </w:r>
      <w:r w:rsidRPr="00EF5550">
        <w:rPr>
          <w:rFonts w:ascii="Arial Nova" w:hAnsi="Arial Nova"/>
        </w:rPr>
        <w:t xml:space="preserve"> linguistic or cultural issues for which service providers need to make accommodations, such as providing interpreters, finding therapists who speak the </w:t>
      </w:r>
      <w:r w:rsidRPr="00EF5550">
        <w:rPr>
          <w:rFonts w:ascii="Arial Nova" w:hAnsi="Arial Nova"/>
        </w:rPr>
        <w:lastRenderedPageBreak/>
        <w:t xml:space="preserve">family's primary language, and ensuring children and youth have the opportunity to participate in cultural rituals associated with their cultural identity. Health care disparities are differences in quality, affordability, access, utilization, and outcomes between groups. It is important to remember that race and/or ethnic group membership may be a primary influence on health outcomes. </w:t>
      </w:r>
    </w:p>
    <w:p w14:paraId="160D25BA" w14:textId="07A6CFBA" w:rsidR="00491075" w:rsidRPr="00491075" w:rsidRDefault="00491075" w:rsidP="00002334">
      <w:pPr>
        <w:rPr>
          <w:rFonts w:ascii="Arial Nova" w:hAnsi="Arial Nova"/>
        </w:rPr>
      </w:pPr>
      <w:r w:rsidRPr="00491075">
        <w:rPr>
          <w:rFonts w:ascii="Arial Nova" w:hAnsi="Arial Nova"/>
        </w:rPr>
        <w:t>Next steps include considering the use of CANS, regional/provider-level data, continuing to discuss at quarterly touch-base calls, and discussing other questions or comments.</w:t>
      </w:r>
    </w:p>
    <w:p w14:paraId="77F0C5B7" w14:textId="379F6EE8" w:rsidR="00002334" w:rsidRDefault="004402C0" w:rsidP="004402C0">
      <w:pPr>
        <w:spacing w:after="0" w:line="240" w:lineRule="auto"/>
        <w:rPr>
          <w:rFonts w:ascii="Arial Nova" w:hAnsi="Arial Nova"/>
          <w:b/>
          <w:bCs/>
        </w:rPr>
      </w:pPr>
      <w:r w:rsidRPr="00002334">
        <w:rPr>
          <w:rFonts w:ascii="Arial Nova" w:hAnsi="Arial Nova"/>
          <w:b/>
          <w:bCs/>
        </w:rPr>
        <w:t>KPFC Peer Support</w:t>
      </w:r>
      <w:r w:rsidR="00016212">
        <w:rPr>
          <w:rFonts w:ascii="Arial Nova" w:hAnsi="Arial Nova"/>
          <w:b/>
          <w:bCs/>
        </w:rPr>
        <w:t>, Jessica Ware, UK HDI</w:t>
      </w:r>
    </w:p>
    <w:p w14:paraId="2ADB9C51" w14:textId="22D12A0B" w:rsidR="004402C0" w:rsidRDefault="004402C0" w:rsidP="004402C0">
      <w:pPr>
        <w:spacing w:after="0"/>
        <w:rPr>
          <w:rFonts w:ascii="Arial Nova" w:eastAsiaTheme="majorEastAsia" w:hAnsi="Arial Nova" w:cstheme="majorBidi"/>
        </w:rPr>
      </w:pPr>
      <w:r>
        <w:rPr>
          <w:rFonts w:ascii="Arial Nova" w:eastAsiaTheme="majorEastAsia" w:hAnsi="Arial Nova" w:cstheme="majorBidi"/>
        </w:rPr>
        <w:t xml:space="preserve">Jessica presented </w:t>
      </w:r>
      <w:r w:rsidR="00016212">
        <w:rPr>
          <w:rFonts w:ascii="Arial Nova" w:eastAsiaTheme="majorEastAsia" w:hAnsi="Arial Nova" w:cstheme="majorBidi"/>
        </w:rPr>
        <w:t>a</w:t>
      </w:r>
      <w:r w:rsidR="00016212">
        <w:rPr>
          <w:rFonts w:ascii="Arial Nova" w:eastAsiaTheme="majorEastAsia" w:hAnsi="Arial Nova" w:cstheme="majorBidi"/>
        </w:rPr>
        <w:t xml:space="preserve">n update of </w:t>
      </w:r>
      <w:r w:rsidR="00016212">
        <w:rPr>
          <w:rFonts w:ascii="Arial Nova" w:eastAsiaTheme="majorEastAsia" w:hAnsi="Arial Nova" w:cstheme="majorBidi"/>
        </w:rPr>
        <w:t>KPFC Peer Support S</w:t>
      </w:r>
      <w:r w:rsidR="00016212">
        <w:rPr>
          <w:rFonts w:ascii="Arial Nova" w:eastAsiaTheme="majorEastAsia" w:hAnsi="Arial Nova" w:cstheme="majorBidi"/>
        </w:rPr>
        <w:t>ervice utilization and impact surveys through March 2023</w:t>
      </w:r>
      <w:r w:rsidR="00016212">
        <w:rPr>
          <w:rFonts w:ascii="Arial Nova" w:eastAsiaTheme="majorEastAsia" w:hAnsi="Arial Nova" w:cstheme="majorBidi"/>
        </w:rPr>
        <w:t xml:space="preserve">. </w:t>
      </w:r>
      <w:r>
        <w:rPr>
          <w:rFonts w:ascii="Arial Nova" w:eastAsiaTheme="majorEastAsia" w:hAnsi="Arial Nova" w:cstheme="majorBidi"/>
        </w:rPr>
        <w:t>The presentation focused on comparing SOC Customers to non-SOC customers served through KPFC. Region of referral, referral source</w:t>
      </w:r>
      <w:r w:rsidR="00016212">
        <w:rPr>
          <w:rFonts w:ascii="Arial Nova" w:eastAsiaTheme="majorEastAsia" w:hAnsi="Arial Nova" w:cstheme="majorBidi"/>
        </w:rPr>
        <w:t>,</w:t>
      </w:r>
      <w:r>
        <w:rPr>
          <w:rFonts w:ascii="Arial Nova" w:eastAsiaTheme="majorEastAsia" w:hAnsi="Arial Nova" w:cstheme="majorBidi"/>
        </w:rPr>
        <w:t xml:space="preserve"> services </w:t>
      </w:r>
      <w:r w:rsidR="00016212">
        <w:rPr>
          <w:rFonts w:ascii="Arial Nova" w:eastAsiaTheme="majorEastAsia" w:hAnsi="Arial Nova" w:cstheme="majorBidi"/>
        </w:rPr>
        <w:t>provided,</w:t>
      </w:r>
      <w:r>
        <w:rPr>
          <w:rFonts w:ascii="Arial Nova" w:eastAsiaTheme="majorEastAsia" w:hAnsi="Arial Nova" w:cstheme="majorBidi"/>
        </w:rPr>
        <w:t xml:space="preserve"> </w:t>
      </w:r>
      <w:r w:rsidR="00016212">
        <w:rPr>
          <w:rFonts w:ascii="Arial Nova" w:eastAsiaTheme="majorEastAsia" w:hAnsi="Arial Nova" w:cstheme="majorBidi"/>
        </w:rPr>
        <w:t xml:space="preserve">and customer satisfaction survey data </w:t>
      </w:r>
      <w:r>
        <w:rPr>
          <w:rFonts w:ascii="Arial Nova" w:eastAsiaTheme="majorEastAsia" w:hAnsi="Arial Nova" w:cstheme="majorBidi"/>
        </w:rPr>
        <w:t xml:space="preserve">were all presented. </w:t>
      </w:r>
    </w:p>
    <w:p w14:paraId="4D46B10D" w14:textId="77777777" w:rsidR="00DC062B" w:rsidRDefault="00DC062B" w:rsidP="004402C0">
      <w:pPr>
        <w:spacing w:after="0"/>
        <w:rPr>
          <w:rFonts w:ascii="Arial Nova" w:eastAsiaTheme="majorEastAsia" w:hAnsi="Arial Nova" w:cstheme="majorBidi"/>
        </w:rPr>
      </w:pPr>
    </w:p>
    <w:p w14:paraId="3C8F74BC" w14:textId="716EC14C" w:rsidR="004402C0" w:rsidRPr="004402C0" w:rsidRDefault="004402C0" w:rsidP="004402C0">
      <w:pPr>
        <w:spacing w:after="0"/>
        <w:rPr>
          <w:rFonts w:ascii="Arial Nova" w:eastAsiaTheme="majorEastAsia" w:hAnsi="Arial Nova" w:cstheme="majorBidi"/>
          <w:b/>
          <w:bCs/>
        </w:rPr>
      </w:pPr>
      <w:r w:rsidRPr="004402C0">
        <w:rPr>
          <w:rFonts w:ascii="Arial Nova" w:eastAsiaTheme="majorEastAsia" w:hAnsi="Arial Nova" w:cstheme="majorBidi"/>
          <w:b/>
          <w:bCs/>
        </w:rPr>
        <w:t>Cumulative data</w:t>
      </w:r>
      <w:r w:rsidRPr="004402C0">
        <w:rPr>
          <w:rFonts w:ascii="Arial Nova" w:eastAsiaTheme="majorEastAsia" w:hAnsi="Arial Nova" w:cstheme="majorBidi"/>
          <w:b/>
          <w:bCs/>
        </w:rPr>
        <w:t>  </w:t>
      </w:r>
    </w:p>
    <w:p w14:paraId="667E1275" w14:textId="77777777" w:rsidR="004402C0" w:rsidRPr="004402C0" w:rsidRDefault="004402C0">
      <w:pPr>
        <w:numPr>
          <w:ilvl w:val="0"/>
          <w:numId w:val="3"/>
        </w:numPr>
        <w:spacing w:after="0"/>
        <w:rPr>
          <w:rFonts w:ascii="Arial Nova" w:eastAsiaTheme="majorEastAsia" w:hAnsi="Arial Nova" w:cstheme="majorBidi"/>
        </w:rPr>
      </w:pPr>
      <w:r w:rsidRPr="004402C0">
        <w:rPr>
          <w:rFonts w:ascii="Arial Nova" w:eastAsiaTheme="majorEastAsia" w:hAnsi="Arial Nova" w:cstheme="majorBidi"/>
        </w:rPr>
        <w:t>788 total referrals have been made for KPFC peer support from December 2020 to March 2023.  </w:t>
      </w:r>
    </w:p>
    <w:p w14:paraId="0D96FB42" w14:textId="1768461A" w:rsidR="004402C0" w:rsidRDefault="004402C0">
      <w:pPr>
        <w:numPr>
          <w:ilvl w:val="0"/>
          <w:numId w:val="3"/>
        </w:numPr>
        <w:spacing w:after="0"/>
        <w:rPr>
          <w:rFonts w:ascii="Arial Nova" w:eastAsiaTheme="majorEastAsia" w:hAnsi="Arial Nova" w:cstheme="majorBidi"/>
        </w:rPr>
      </w:pPr>
      <w:r w:rsidRPr="004402C0">
        <w:rPr>
          <w:rFonts w:ascii="Arial Nova" w:eastAsiaTheme="majorEastAsia" w:hAnsi="Arial Nova" w:cstheme="majorBidi"/>
        </w:rPr>
        <w:t>390 (49.4%) of referrals included customers in the SOC FIVE population of focus. </w:t>
      </w:r>
    </w:p>
    <w:p w14:paraId="1656025A" w14:textId="77777777" w:rsidR="009613D2" w:rsidRPr="004402C0" w:rsidRDefault="009613D2" w:rsidP="009613D2">
      <w:pPr>
        <w:spacing w:after="0"/>
        <w:ind w:left="720"/>
        <w:rPr>
          <w:rFonts w:ascii="Arial Nova" w:eastAsiaTheme="majorEastAsia" w:hAnsi="Arial Nova" w:cstheme="majorBidi"/>
        </w:rPr>
      </w:pPr>
    </w:p>
    <w:p w14:paraId="7431C3E7" w14:textId="1878A573" w:rsidR="004402C0" w:rsidRPr="004402C0" w:rsidRDefault="004402C0" w:rsidP="004402C0">
      <w:pPr>
        <w:spacing w:after="0"/>
        <w:rPr>
          <w:rFonts w:ascii="Arial Nova" w:eastAsiaTheme="majorEastAsia" w:hAnsi="Arial Nova" w:cstheme="majorBidi"/>
          <w:b/>
          <w:bCs/>
        </w:rPr>
      </w:pPr>
      <w:r w:rsidRPr="004402C0">
        <w:rPr>
          <w:rFonts w:ascii="Arial Nova" w:eastAsiaTheme="majorEastAsia" w:hAnsi="Arial Nova" w:cstheme="majorBidi"/>
          <w:b/>
          <w:bCs/>
        </w:rPr>
        <w:t>This quarter (January-March 2023)</w:t>
      </w:r>
    </w:p>
    <w:p w14:paraId="34356636" w14:textId="77777777" w:rsidR="004402C0" w:rsidRPr="004402C0" w:rsidRDefault="004402C0">
      <w:pPr>
        <w:pStyle w:val="ListParagraph"/>
        <w:numPr>
          <w:ilvl w:val="0"/>
          <w:numId w:val="2"/>
        </w:numPr>
        <w:spacing w:after="0"/>
        <w:rPr>
          <w:rFonts w:ascii="Arial Nova" w:eastAsiaTheme="majorEastAsia" w:hAnsi="Arial Nova" w:cstheme="majorBidi"/>
        </w:rPr>
      </w:pPr>
      <w:r w:rsidRPr="004402C0">
        <w:rPr>
          <w:rFonts w:ascii="Arial Nova" w:eastAsiaTheme="majorEastAsia" w:hAnsi="Arial Nova" w:cstheme="majorBidi"/>
        </w:rPr>
        <w:t>123 referrals were made for KPFC peer support.  </w:t>
      </w:r>
    </w:p>
    <w:p w14:paraId="7F9EF1AA" w14:textId="77777777" w:rsidR="004402C0" w:rsidRPr="004402C0" w:rsidRDefault="004402C0">
      <w:pPr>
        <w:pStyle w:val="ListParagraph"/>
        <w:numPr>
          <w:ilvl w:val="0"/>
          <w:numId w:val="2"/>
        </w:numPr>
        <w:spacing w:after="0"/>
        <w:rPr>
          <w:rFonts w:ascii="Arial Nova" w:eastAsiaTheme="majorEastAsia" w:hAnsi="Arial Nova" w:cstheme="majorBidi"/>
        </w:rPr>
      </w:pPr>
      <w:r w:rsidRPr="004402C0">
        <w:rPr>
          <w:rFonts w:ascii="Arial Nova" w:eastAsiaTheme="majorEastAsia" w:hAnsi="Arial Nova" w:cstheme="majorBidi"/>
        </w:rPr>
        <w:t>68 (55%) of those referrals were in the SOC FIVE population of focus. </w:t>
      </w:r>
    </w:p>
    <w:p w14:paraId="7B9ACF44" w14:textId="77777777" w:rsidR="00016212" w:rsidRDefault="004402C0">
      <w:pPr>
        <w:pStyle w:val="ListParagraph"/>
        <w:numPr>
          <w:ilvl w:val="0"/>
          <w:numId w:val="2"/>
        </w:numPr>
        <w:spacing w:after="0"/>
        <w:rPr>
          <w:rFonts w:ascii="Arial Nova" w:eastAsiaTheme="majorEastAsia" w:hAnsi="Arial Nova" w:cstheme="majorBidi"/>
        </w:rPr>
      </w:pPr>
      <w:r w:rsidRPr="004402C0">
        <w:rPr>
          <w:rFonts w:ascii="Arial Nova" w:eastAsiaTheme="majorEastAsia" w:hAnsi="Arial Nova" w:cstheme="majorBidi"/>
        </w:rPr>
        <w:t>DCBS was the most frequent referral source for SOC FIVE population of focus customers (35); 72.9% of DCBS referrals to KPFC were in the population of focus. </w:t>
      </w:r>
    </w:p>
    <w:p w14:paraId="3676BB52" w14:textId="14D2CC75" w:rsidR="004402C0" w:rsidRDefault="004402C0">
      <w:pPr>
        <w:pStyle w:val="ListParagraph"/>
        <w:numPr>
          <w:ilvl w:val="0"/>
          <w:numId w:val="2"/>
        </w:numPr>
        <w:spacing w:after="0"/>
        <w:rPr>
          <w:rFonts w:ascii="Arial Nova" w:eastAsiaTheme="majorEastAsia" w:hAnsi="Arial Nova" w:cstheme="majorBidi"/>
        </w:rPr>
      </w:pPr>
      <w:r w:rsidRPr="00016212">
        <w:rPr>
          <w:rFonts w:ascii="Arial Nova" w:eastAsiaTheme="majorEastAsia" w:hAnsi="Arial Nova" w:cstheme="majorBidi"/>
        </w:rPr>
        <w:t>94% of referrals received for peer support came from three regions: Cumberland (60%), Salt River Trail (22%), and Northeastern (12%).  </w:t>
      </w:r>
    </w:p>
    <w:p w14:paraId="75FA6A69" w14:textId="77777777" w:rsidR="00DC062B" w:rsidRDefault="00DC062B" w:rsidP="00DC062B">
      <w:pPr>
        <w:pStyle w:val="ListParagraph"/>
        <w:spacing w:after="0"/>
        <w:rPr>
          <w:rFonts w:ascii="Arial Nova" w:eastAsiaTheme="majorEastAsia" w:hAnsi="Arial Nova" w:cstheme="majorBidi"/>
        </w:rPr>
      </w:pPr>
    </w:p>
    <w:p w14:paraId="2B79557C" w14:textId="5308D4A6" w:rsidR="00DC062B" w:rsidRPr="00DC062B" w:rsidRDefault="00DC062B" w:rsidP="00DC062B">
      <w:pPr>
        <w:spacing w:after="0"/>
        <w:rPr>
          <w:rFonts w:ascii="Arial Nova" w:eastAsiaTheme="majorEastAsia" w:hAnsi="Arial Nova" w:cstheme="majorBidi"/>
          <w:b/>
          <w:bCs/>
        </w:rPr>
      </w:pPr>
      <w:r w:rsidRPr="00DC062B">
        <w:rPr>
          <w:rFonts w:ascii="Arial Nova" w:eastAsiaTheme="majorEastAsia" w:hAnsi="Arial Nova" w:cstheme="majorBidi"/>
          <w:b/>
          <w:bCs/>
        </w:rPr>
        <w:t>Customer Satisfaction Survey</w:t>
      </w:r>
    </w:p>
    <w:p w14:paraId="4BCE4C25" w14:textId="444C016E" w:rsidR="00CA06F1" w:rsidRDefault="00016212" w:rsidP="00CA06F1">
      <w:pPr>
        <w:spacing w:after="0"/>
        <w:ind w:left="360"/>
        <w:rPr>
          <w:rFonts w:ascii="Arial Nova" w:eastAsiaTheme="majorEastAsia" w:hAnsi="Arial Nova" w:cstheme="majorBidi"/>
        </w:rPr>
      </w:pPr>
      <w:r>
        <w:rPr>
          <w:rFonts w:ascii="Arial Nova" w:eastAsiaTheme="majorEastAsia" w:hAnsi="Arial Nova" w:cstheme="majorBidi"/>
        </w:rPr>
        <w:t xml:space="preserve">KPFC created and implemented their own customer satisfaction survey in 2022. Data from 81 participants showed 95% of participants agreed or strongly agreed that peer support staff gave them hope and 86% reported that peer support helped them achieve their goals. 95% would recommend peer support to others. </w:t>
      </w:r>
      <w:r w:rsidR="004402C0" w:rsidRPr="00DE03B0">
        <w:rPr>
          <w:rFonts w:ascii="Arial Nova" w:hAnsi="Arial Nova"/>
        </w:rPr>
        <w:t xml:space="preserve">To make a referral for peer support click the link here: </w:t>
      </w:r>
      <w:hyperlink r:id="rId8" w:history="1">
        <w:r w:rsidR="004402C0" w:rsidRPr="00DE03B0">
          <w:rPr>
            <w:rStyle w:val="Hyperlink"/>
            <w:rFonts w:ascii="Arial Nova" w:eastAsiaTheme="majorEastAsia" w:hAnsi="Arial Nova" w:cstheme="majorBidi"/>
          </w:rPr>
          <w:t>KPFC referral form</w:t>
        </w:r>
      </w:hyperlink>
      <w:r w:rsidR="004402C0" w:rsidRPr="00DE03B0">
        <w:rPr>
          <w:rFonts w:ascii="Arial Nova" w:hAnsi="Arial Nova"/>
        </w:rPr>
        <w:t xml:space="preserve"> </w:t>
      </w:r>
      <w:r w:rsidR="004402C0" w:rsidRPr="00DE03B0">
        <w:rPr>
          <w:rFonts w:ascii="Arial Nova" w:hAnsi="Arial Nova"/>
        </w:rPr>
        <w:t xml:space="preserve"> </w:t>
      </w:r>
      <w:r w:rsidR="004402C0" w:rsidRPr="00CA06F1">
        <w:rPr>
          <w:rFonts w:ascii="Arial Nova" w:hAnsi="Arial Nova"/>
        </w:rPr>
        <w:t xml:space="preserve">For any questions related to </w:t>
      </w:r>
      <w:r w:rsidRPr="00CA06F1">
        <w:rPr>
          <w:rFonts w:ascii="Arial Nova" w:hAnsi="Arial Nova"/>
        </w:rPr>
        <w:t xml:space="preserve">the SOC FIVE </w:t>
      </w:r>
      <w:r w:rsidR="004402C0" w:rsidRPr="00CA06F1">
        <w:rPr>
          <w:rFonts w:ascii="Arial Nova" w:hAnsi="Arial Nova"/>
        </w:rPr>
        <w:t xml:space="preserve">KPFC peer support evaluation please reach out.  </w:t>
      </w:r>
      <w:hyperlink r:id="rId9" w:history="1">
        <w:r w:rsidR="004402C0" w:rsidRPr="00CA06F1">
          <w:rPr>
            <w:rStyle w:val="Hyperlink"/>
            <w:rFonts w:ascii="Arial Nova" w:hAnsi="Arial Nova"/>
          </w:rPr>
          <w:t>Jessica.ware@uky.edu</w:t>
        </w:r>
      </w:hyperlink>
      <w:r w:rsidR="004402C0" w:rsidRPr="00CA06F1">
        <w:rPr>
          <w:rFonts w:ascii="Arial Nova" w:hAnsi="Arial Nova"/>
        </w:rPr>
        <w:t xml:space="preserve"> </w:t>
      </w:r>
    </w:p>
    <w:p w14:paraId="3994AD0B" w14:textId="1B51FFEF" w:rsidR="00CA06F1" w:rsidRDefault="00CA06F1">
      <w:pPr>
        <w:rPr>
          <w:rFonts w:ascii="Arial Nova" w:eastAsiaTheme="majorEastAsia" w:hAnsi="Arial Nova" w:cstheme="majorBidi"/>
        </w:rPr>
      </w:pPr>
      <w:r>
        <w:rPr>
          <w:rFonts w:ascii="Arial Nova" w:eastAsiaTheme="majorEastAsia" w:hAnsi="Arial Nova" w:cstheme="majorBidi"/>
        </w:rPr>
        <w:br w:type="page"/>
      </w:r>
    </w:p>
    <w:p w14:paraId="33D42A99" w14:textId="77777777" w:rsidR="00CA06F1" w:rsidRPr="00CA06F1" w:rsidRDefault="00CA06F1" w:rsidP="00CA06F1">
      <w:pPr>
        <w:spacing w:after="0"/>
        <w:ind w:left="360"/>
        <w:rPr>
          <w:rFonts w:ascii="Arial Nova" w:eastAsiaTheme="majorEastAsia" w:hAnsi="Arial Nova" w:cstheme="majorBidi"/>
        </w:rPr>
      </w:pPr>
    </w:p>
    <w:p w14:paraId="344AB641" w14:textId="70C37802" w:rsidR="00D72529" w:rsidRDefault="00D72529" w:rsidP="00DC062B">
      <w:pPr>
        <w:spacing w:after="0" w:line="240" w:lineRule="auto"/>
        <w:rPr>
          <w:rFonts w:ascii="Arial Nova" w:hAnsi="Arial Nova"/>
          <w:b/>
          <w:bCs/>
        </w:rPr>
      </w:pPr>
      <w:r w:rsidRPr="00002334">
        <w:rPr>
          <w:rFonts w:ascii="Arial Nova" w:hAnsi="Arial Nova"/>
          <w:b/>
          <w:bCs/>
        </w:rPr>
        <w:t>Targeted High Needs Services</w:t>
      </w:r>
      <w:r w:rsidR="003717DE">
        <w:rPr>
          <w:rFonts w:ascii="Arial Nova" w:hAnsi="Arial Nova"/>
          <w:b/>
          <w:bCs/>
        </w:rPr>
        <w:t>, Dee Dee Ward, SOC FIVE Project Director</w:t>
      </w:r>
    </w:p>
    <w:p w14:paraId="4E343101" w14:textId="4348E3D5" w:rsidR="00CA06F1" w:rsidRDefault="00DC062B" w:rsidP="00DC062B">
      <w:pPr>
        <w:spacing w:after="120" w:line="240" w:lineRule="auto"/>
        <w:rPr>
          <w:rFonts w:ascii="Arial Nova" w:hAnsi="Arial Nova"/>
        </w:rPr>
      </w:pPr>
      <w:r w:rsidRPr="00DC062B">
        <w:rPr>
          <w:rFonts w:ascii="Arial Nova" w:hAnsi="Arial Nova"/>
        </w:rPr>
        <w:t>Dee Dee provided an update on the utilization of Targeted High Need Services to date</w:t>
      </w:r>
      <w:r>
        <w:rPr>
          <w:rFonts w:ascii="Arial Nova" w:hAnsi="Arial Nova"/>
        </w:rPr>
        <w:t xml:space="preserve"> specific to the SOC FIVE population of focus</w:t>
      </w:r>
      <w:r w:rsidRPr="00DC062B">
        <w:rPr>
          <w:rFonts w:ascii="Arial Nova" w:hAnsi="Arial Nova"/>
        </w:rPr>
        <w:t>.</w:t>
      </w:r>
      <w:r w:rsidR="00A35F0E">
        <w:rPr>
          <w:rFonts w:ascii="Arial Nova" w:hAnsi="Arial Nova"/>
        </w:rPr>
        <w:t xml:space="preserve"> </w:t>
      </w:r>
      <w:r w:rsidR="00A35F0E">
        <w:rPr>
          <w:rFonts w:ascii="Arial Nova" w:hAnsi="Arial Nova"/>
        </w:rPr>
        <w:t>T</w:t>
      </w:r>
      <w:r w:rsidR="00A35F0E" w:rsidRPr="00A35F0E">
        <w:rPr>
          <w:rFonts w:ascii="Arial Nova" w:hAnsi="Arial Nova"/>
        </w:rPr>
        <w:t>otals will be finalized after June</w:t>
      </w:r>
      <w:r w:rsidR="00A35F0E">
        <w:rPr>
          <w:rFonts w:ascii="Arial Nova" w:hAnsi="Arial Nova"/>
        </w:rPr>
        <w:t>.</w:t>
      </w:r>
    </w:p>
    <w:tbl>
      <w:tblPr>
        <w:tblStyle w:val="TableGrid"/>
        <w:tblW w:w="0" w:type="auto"/>
        <w:tblLook w:val="04A0" w:firstRow="1" w:lastRow="0" w:firstColumn="1" w:lastColumn="0" w:noHBand="0" w:noVBand="1"/>
      </w:tblPr>
      <w:tblGrid>
        <w:gridCol w:w="895"/>
        <w:gridCol w:w="810"/>
        <w:gridCol w:w="1260"/>
      </w:tblGrid>
      <w:tr w:rsidR="00DC062B" w14:paraId="38A01F48" w14:textId="77777777" w:rsidTr="00A35F0E">
        <w:trPr>
          <w:trHeight w:val="399"/>
        </w:trPr>
        <w:tc>
          <w:tcPr>
            <w:tcW w:w="2965" w:type="dxa"/>
            <w:gridSpan w:val="3"/>
          </w:tcPr>
          <w:p w14:paraId="151097E6" w14:textId="76378AD7" w:rsidR="00DC062B" w:rsidRPr="00DC062B" w:rsidRDefault="00DC062B" w:rsidP="00DC062B">
            <w:pPr>
              <w:jc w:val="center"/>
              <w:rPr>
                <w:rFonts w:ascii="Arial Nova" w:hAnsi="Arial Nova"/>
                <w:b/>
                <w:bCs/>
              </w:rPr>
            </w:pPr>
            <w:r w:rsidRPr="00DC062B">
              <w:rPr>
                <w:rFonts w:ascii="Arial Nova" w:hAnsi="Arial Nova"/>
                <w:b/>
                <w:bCs/>
              </w:rPr>
              <w:t>Mobile Crisis</w:t>
            </w:r>
          </w:p>
        </w:tc>
      </w:tr>
      <w:tr w:rsidR="00DC062B" w14:paraId="7C27B652" w14:textId="77777777" w:rsidTr="00A35F0E">
        <w:trPr>
          <w:trHeight w:val="422"/>
        </w:trPr>
        <w:tc>
          <w:tcPr>
            <w:tcW w:w="895" w:type="dxa"/>
          </w:tcPr>
          <w:p w14:paraId="71DCE6FE" w14:textId="1CD7D8EF" w:rsidR="00DC062B" w:rsidRDefault="00DC062B" w:rsidP="00DC062B">
            <w:pPr>
              <w:rPr>
                <w:rFonts w:ascii="Arial Nova" w:hAnsi="Arial Nova"/>
              </w:rPr>
            </w:pPr>
          </w:p>
        </w:tc>
        <w:tc>
          <w:tcPr>
            <w:tcW w:w="810" w:type="dxa"/>
          </w:tcPr>
          <w:p w14:paraId="4296964F" w14:textId="5A62DE6C" w:rsidR="00DC062B" w:rsidRDefault="00DC062B" w:rsidP="00DC062B">
            <w:pPr>
              <w:rPr>
                <w:rFonts w:ascii="Arial Nova" w:hAnsi="Arial Nova"/>
              </w:rPr>
            </w:pPr>
            <w:r>
              <w:rPr>
                <w:rFonts w:ascii="Arial Nova" w:hAnsi="Arial Nova"/>
              </w:rPr>
              <w:t xml:space="preserve">Total </w:t>
            </w:r>
          </w:p>
        </w:tc>
        <w:tc>
          <w:tcPr>
            <w:tcW w:w="1260" w:type="dxa"/>
          </w:tcPr>
          <w:p w14:paraId="26112E3E" w14:textId="4002A347" w:rsidR="00DC062B" w:rsidRDefault="00DC062B" w:rsidP="00DC062B">
            <w:pPr>
              <w:rPr>
                <w:rFonts w:ascii="Arial Nova" w:hAnsi="Arial Nova"/>
              </w:rPr>
            </w:pPr>
            <w:r>
              <w:rPr>
                <w:rFonts w:ascii="Arial Nova" w:hAnsi="Arial Nova"/>
              </w:rPr>
              <w:t>Expected</w:t>
            </w:r>
          </w:p>
        </w:tc>
      </w:tr>
      <w:tr w:rsidR="00DC062B" w14:paraId="2D33C141" w14:textId="77777777" w:rsidTr="00A35F0E">
        <w:trPr>
          <w:trHeight w:val="399"/>
        </w:trPr>
        <w:tc>
          <w:tcPr>
            <w:tcW w:w="895" w:type="dxa"/>
          </w:tcPr>
          <w:p w14:paraId="272D6493" w14:textId="46C63BDC" w:rsidR="00DC062B" w:rsidRDefault="00DC062B" w:rsidP="00DC062B">
            <w:pPr>
              <w:rPr>
                <w:rFonts w:ascii="Arial Nova" w:hAnsi="Arial Nova"/>
              </w:rPr>
            </w:pPr>
            <w:r>
              <w:rPr>
                <w:rFonts w:ascii="Arial Nova" w:hAnsi="Arial Nova"/>
              </w:rPr>
              <w:t>2022</w:t>
            </w:r>
          </w:p>
        </w:tc>
        <w:tc>
          <w:tcPr>
            <w:tcW w:w="810" w:type="dxa"/>
          </w:tcPr>
          <w:p w14:paraId="13781121" w14:textId="37D76CB6" w:rsidR="00DC062B" w:rsidRDefault="00DC062B" w:rsidP="00DC062B">
            <w:pPr>
              <w:rPr>
                <w:rFonts w:ascii="Arial Nova" w:hAnsi="Arial Nova"/>
              </w:rPr>
            </w:pPr>
            <w:r>
              <w:rPr>
                <w:rFonts w:ascii="Arial Nova" w:hAnsi="Arial Nova"/>
              </w:rPr>
              <w:t>88</w:t>
            </w:r>
          </w:p>
        </w:tc>
        <w:tc>
          <w:tcPr>
            <w:tcW w:w="1260" w:type="dxa"/>
          </w:tcPr>
          <w:p w14:paraId="0035DB89" w14:textId="632D83F6" w:rsidR="00DC062B" w:rsidRDefault="00DC062B" w:rsidP="00DC062B">
            <w:pPr>
              <w:rPr>
                <w:rFonts w:ascii="Arial Nova" w:hAnsi="Arial Nova"/>
              </w:rPr>
            </w:pPr>
            <w:r>
              <w:rPr>
                <w:rFonts w:ascii="Arial Nova" w:hAnsi="Arial Nova"/>
              </w:rPr>
              <w:t>70</w:t>
            </w:r>
          </w:p>
        </w:tc>
      </w:tr>
      <w:tr w:rsidR="00DC062B" w14:paraId="6A410AB6" w14:textId="77777777" w:rsidTr="00A35F0E">
        <w:trPr>
          <w:trHeight w:val="422"/>
        </w:trPr>
        <w:tc>
          <w:tcPr>
            <w:tcW w:w="895" w:type="dxa"/>
          </w:tcPr>
          <w:p w14:paraId="20562EB6" w14:textId="7C5F192E" w:rsidR="00DC062B" w:rsidRDefault="00DC062B" w:rsidP="00DC062B">
            <w:pPr>
              <w:rPr>
                <w:rFonts w:ascii="Arial Nova" w:hAnsi="Arial Nova"/>
              </w:rPr>
            </w:pPr>
            <w:r>
              <w:rPr>
                <w:rFonts w:ascii="Arial Nova" w:hAnsi="Arial Nova"/>
              </w:rPr>
              <w:t>2023</w:t>
            </w:r>
          </w:p>
        </w:tc>
        <w:tc>
          <w:tcPr>
            <w:tcW w:w="810" w:type="dxa"/>
          </w:tcPr>
          <w:p w14:paraId="254AC480" w14:textId="6741E4AF" w:rsidR="00DC062B" w:rsidRDefault="00DC062B" w:rsidP="00DC062B">
            <w:pPr>
              <w:rPr>
                <w:rFonts w:ascii="Arial Nova" w:hAnsi="Arial Nova"/>
              </w:rPr>
            </w:pPr>
            <w:r>
              <w:rPr>
                <w:rFonts w:ascii="Arial Nova" w:hAnsi="Arial Nova"/>
              </w:rPr>
              <w:t>93</w:t>
            </w:r>
          </w:p>
        </w:tc>
        <w:tc>
          <w:tcPr>
            <w:tcW w:w="1260" w:type="dxa"/>
          </w:tcPr>
          <w:p w14:paraId="406127CF" w14:textId="23CAAC0B" w:rsidR="00DC062B" w:rsidRDefault="00DC062B" w:rsidP="00DC062B">
            <w:pPr>
              <w:rPr>
                <w:rFonts w:ascii="Arial Nova" w:hAnsi="Arial Nova"/>
              </w:rPr>
            </w:pPr>
            <w:r>
              <w:rPr>
                <w:rFonts w:ascii="Arial Nova" w:hAnsi="Arial Nova"/>
              </w:rPr>
              <w:t>114</w:t>
            </w:r>
          </w:p>
        </w:tc>
      </w:tr>
      <w:tr w:rsidR="00DC062B" w14:paraId="52332552" w14:textId="77777777" w:rsidTr="00A35F0E">
        <w:trPr>
          <w:trHeight w:val="399"/>
        </w:trPr>
        <w:tc>
          <w:tcPr>
            <w:tcW w:w="895" w:type="dxa"/>
          </w:tcPr>
          <w:p w14:paraId="751A49BA" w14:textId="57F056D4" w:rsidR="00DC062B" w:rsidRPr="00DC062B" w:rsidRDefault="00DC062B" w:rsidP="00DC062B">
            <w:pPr>
              <w:rPr>
                <w:rFonts w:ascii="Arial Nova" w:hAnsi="Arial Nova"/>
                <w:b/>
                <w:bCs/>
              </w:rPr>
            </w:pPr>
            <w:r w:rsidRPr="00DC062B">
              <w:rPr>
                <w:rFonts w:ascii="Arial Nova" w:hAnsi="Arial Nova"/>
                <w:b/>
                <w:bCs/>
              </w:rPr>
              <w:t>Total</w:t>
            </w:r>
          </w:p>
        </w:tc>
        <w:tc>
          <w:tcPr>
            <w:tcW w:w="810" w:type="dxa"/>
          </w:tcPr>
          <w:p w14:paraId="0C8B5232" w14:textId="3AA4F41F" w:rsidR="00DC062B" w:rsidRPr="00DC062B" w:rsidRDefault="00DC062B" w:rsidP="00DC062B">
            <w:pPr>
              <w:rPr>
                <w:rFonts w:ascii="Arial Nova" w:hAnsi="Arial Nova"/>
                <w:b/>
                <w:bCs/>
              </w:rPr>
            </w:pPr>
            <w:r w:rsidRPr="00DC062B">
              <w:rPr>
                <w:rFonts w:ascii="Arial Nova" w:hAnsi="Arial Nova"/>
                <w:b/>
                <w:bCs/>
              </w:rPr>
              <w:t>181</w:t>
            </w:r>
          </w:p>
        </w:tc>
        <w:tc>
          <w:tcPr>
            <w:tcW w:w="1260" w:type="dxa"/>
          </w:tcPr>
          <w:p w14:paraId="57DCF1C0" w14:textId="7822C2B6" w:rsidR="00DC062B" w:rsidRPr="00DC062B" w:rsidRDefault="00DC062B" w:rsidP="00DC062B">
            <w:pPr>
              <w:rPr>
                <w:rFonts w:ascii="Arial Nova" w:hAnsi="Arial Nova"/>
                <w:b/>
                <w:bCs/>
              </w:rPr>
            </w:pPr>
            <w:r w:rsidRPr="00DC062B">
              <w:rPr>
                <w:rFonts w:ascii="Arial Nova" w:hAnsi="Arial Nova"/>
                <w:b/>
                <w:bCs/>
              </w:rPr>
              <w:t>184</w:t>
            </w:r>
          </w:p>
        </w:tc>
      </w:tr>
    </w:tbl>
    <w:tbl>
      <w:tblPr>
        <w:tblStyle w:val="TableGrid"/>
        <w:tblpPr w:leftFromText="180" w:rightFromText="180" w:vertAnchor="text" w:horzAnchor="page" w:tblpX="5011" w:tblpY="-2077"/>
        <w:tblW w:w="0" w:type="auto"/>
        <w:tblLook w:val="04A0" w:firstRow="1" w:lastRow="0" w:firstColumn="1" w:lastColumn="0" w:noHBand="0" w:noVBand="1"/>
      </w:tblPr>
      <w:tblGrid>
        <w:gridCol w:w="985"/>
        <w:gridCol w:w="900"/>
        <w:gridCol w:w="1128"/>
      </w:tblGrid>
      <w:tr w:rsidR="00DC062B" w14:paraId="607082B7" w14:textId="77777777" w:rsidTr="00A35F0E">
        <w:trPr>
          <w:trHeight w:val="399"/>
        </w:trPr>
        <w:tc>
          <w:tcPr>
            <w:tcW w:w="2965" w:type="dxa"/>
            <w:gridSpan w:val="3"/>
          </w:tcPr>
          <w:p w14:paraId="538CED18" w14:textId="77777777" w:rsidR="00DC062B" w:rsidRPr="00DC062B" w:rsidRDefault="00DC062B" w:rsidP="00DC062B">
            <w:pPr>
              <w:jc w:val="center"/>
              <w:rPr>
                <w:rFonts w:ascii="Arial Nova" w:hAnsi="Arial Nova"/>
                <w:b/>
                <w:bCs/>
              </w:rPr>
            </w:pPr>
            <w:r>
              <w:rPr>
                <w:rFonts w:ascii="Arial Nova" w:hAnsi="Arial Nova"/>
                <w:b/>
                <w:bCs/>
              </w:rPr>
              <w:t xml:space="preserve">High Fidelity Wraparound </w:t>
            </w:r>
          </w:p>
        </w:tc>
      </w:tr>
      <w:tr w:rsidR="00A35F0E" w14:paraId="379981E7" w14:textId="77777777" w:rsidTr="00A35F0E">
        <w:trPr>
          <w:trHeight w:val="422"/>
        </w:trPr>
        <w:tc>
          <w:tcPr>
            <w:tcW w:w="985" w:type="dxa"/>
          </w:tcPr>
          <w:p w14:paraId="57538DE1" w14:textId="77777777" w:rsidR="00DC062B" w:rsidRDefault="00DC062B" w:rsidP="00DC062B">
            <w:pPr>
              <w:rPr>
                <w:rFonts w:ascii="Arial Nova" w:hAnsi="Arial Nova"/>
              </w:rPr>
            </w:pPr>
          </w:p>
        </w:tc>
        <w:tc>
          <w:tcPr>
            <w:tcW w:w="900" w:type="dxa"/>
          </w:tcPr>
          <w:p w14:paraId="3B76E40E" w14:textId="77777777" w:rsidR="00DC062B" w:rsidRDefault="00DC062B" w:rsidP="00DC062B">
            <w:pPr>
              <w:rPr>
                <w:rFonts w:ascii="Arial Nova" w:hAnsi="Arial Nova"/>
              </w:rPr>
            </w:pPr>
            <w:r>
              <w:rPr>
                <w:rFonts w:ascii="Arial Nova" w:hAnsi="Arial Nova"/>
              </w:rPr>
              <w:t xml:space="preserve">Total </w:t>
            </w:r>
          </w:p>
        </w:tc>
        <w:tc>
          <w:tcPr>
            <w:tcW w:w="1080" w:type="dxa"/>
          </w:tcPr>
          <w:p w14:paraId="5B17B577" w14:textId="77777777" w:rsidR="00DC062B" w:rsidRDefault="00DC062B" w:rsidP="00DC062B">
            <w:pPr>
              <w:rPr>
                <w:rFonts w:ascii="Arial Nova" w:hAnsi="Arial Nova"/>
              </w:rPr>
            </w:pPr>
            <w:r>
              <w:rPr>
                <w:rFonts w:ascii="Arial Nova" w:hAnsi="Arial Nova"/>
              </w:rPr>
              <w:t>Expected</w:t>
            </w:r>
          </w:p>
        </w:tc>
      </w:tr>
      <w:tr w:rsidR="00DC062B" w14:paraId="25784537" w14:textId="77777777" w:rsidTr="00A35F0E">
        <w:trPr>
          <w:trHeight w:val="399"/>
        </w:trPr>
        <w:tc>
          <w:tcPr>
            <w:tcW w:w="985" w:type="dxa"/>
          </w:tcPr>
          <w:p w14:paraId="1719556F" w14:textId="77777777" w:rsidR="00DC062B" w:rsidRDefault="00DC062B" w:rsidP="00DC062B">
            <w:pPr>
              <w:rPr>
                <w:rFonts w:ascii="Arial Nova" w:hAnsi="Arial Nova"/>
              </w:rPr>
            </w:pPr>
            <w:r>
              <w:rPr>
                <w:rFonts w:ascii="Arial Nova" w:hAnsi="Arial Nova"/>
              </w:rPr>
              <w:t>2022</w:t>
            </w:r>
          </w:p>
        </w:tc>
        <w:tc>
          <w:tcPr>
            <w:tcW w:w="900" w:type="dxa"/>
          </w:tcPr>
          <w:p w14:paraId="41EF46FC" w14:textId="77777777" w:rsidR="00DC062B" w:rsidRDefault="00DC062B" w:rsidP="00DC062B">
            <w:pPr>
              <w:rPr>
                <w:rFonts w:ascii="Arial Nova" w:hAnsi="Arial Nova"/>
              </w:rPr>
            </w:pPr>
            <w:r>
              <w:rPr>
                <w:rFonts w:ascii="Arial Nova" w:hAnsi="Arial Nova"/>
              </w:rPr>
              <w:t>32</w:t>
            </w:r>
          </w:p>
        </w:tc>
        <w:tc>
          <w:tcPr>
            <w:tcW w:w="1080" w:type="dxa"/>
          </w:tcPr>
          <w:p w14:paraId="13830C37" w14:textId="77777777" w:rsidR="00DC062B" w:rsidRDefault="00DC062B" w:rsidP="00DC062B">
            <w:pPr>
              <w:rPr>
                <w:rFonts w:ascii="Arial Nova" w:hAnsi="Arial Nova"/>
              </w:rPr>
            </w:pPr>
            <w:r>
              <w:rPr>
                <w:rFonts w:ascii="Arial Nova" w:hAnsi="Arial Nova"/>
              </w:rPr>
              <w:t>40</w:t>
            </w:r>
          </w:p>
        </w:tc>
      </w:tr>
      <w:tr w:rsidR="00DC062B" w14:paraId="26B913A1" w14:textId="77777777" w:rsidTr="00A35F0E">
        <w:trPr>
          <w:trHeight w:val="422"/>
        </w:trPr>
        <w:tc>
          <w:tcPr>
            <w:tcW w:w="985" w:type="dxa"/>
          </w:tcPr>
          <w:p w14:paraId="12042168" w14:textId="77777777" w:rsidR="00DC062B" w:rsidRDefault="00DC062B" w:rsidP="00DC062B">
            <w:pPr>
              <w:rPr>
                <w:rFonts w:ascii="Arial Nova" w:hAnsi="Arial Nova"/>
              </w:rPr>
            </w:pPr>
            <w:r>
              <w:rPr>
                <w:rFonts w:ascii="Arial Nova" w:hAnsi="Arial Nova"/>
              </w:rPr>
              <w:t>2023</w:t>
            </w:r>
          </w:p>
        </w:tc>
        <w:tc>
          <w:tcPr>
            <w:tcW w:w="900" w:type="dxa"/>
          </w:tcPr>
          <w:p w14:paraId="43823EC4" w14:textId="77777777" w:rsidR="00DC062B" w:rsidRDefault="00DC062B" w:rsidP="00DC062B">
            <w:pPr>
              <w:rPr>
                <w:rFonts w:ascii="Arial Nova" w:hAnsi="Arial Nova"/>
              </w:rPr>
            </w:pPr>
            <w:r>
              <w:rPr>
                <w:rFonts w:ascii="Arial Nova" w:hAnsi="Arial Nova"/>
              </w:rPr>
              <w:t>38</w:t>
            </w:r>
          </w:p>
        </w:tc>
        <w:tc>
          <w:tcPr>
            <w:tcW w:w="1080" w:type="dxa"/>
          </w:tcPr>
          <w:p w14:paraId="76AEB094" w14:textId="77777777" w:rsidR="00DC062B" w:rsidRDefault="00DC062B" w:rsidP="00DC062B">
            <w:pPr>
              <w:rPr>
                <w:rFonts w:ascii="Arial Nova" w:hAnsi="Arial Nova"/>
              </w:rPr>
            </w:pPr>
            <w:r>
              <w:rPr>
                <w:rFonts w:ascii="Arial Nova" w:hAnsi="Arial Nova"/>
              </w:rPr>
              <w:t>94</w:t>
            </w:r>
          </w:p>
        </w:tc>
      </w:tr>
      <w:tr w:rsidR="00DC062B" w14:paraId="241CC573" w14:textId="77777777" w:rsidTr="00A35F0E">
        <w:trPr>
          <w:trHeight w:val="399"/>
        </w:trPr>
        <w:tc>
          <w:tcPr>
            <w:tcW w:w="985" w:type="dxa"/>
          </w:tcPr>
          <w:p w14:paraId="2532D6B0" w14:textId="77777777" w:rsidR="00DC062B" w:rsidRPr="00DC062B" w:rsidRDefault="00DC062B" w:rsidP="00DC062B">
            <w:pPr>
              <w:rPr>
                <w:rFonts w:ascii="Arial Nova" w:hAnsi="Arial Nova"/>
                <w:b/>
                <w:bCs/>
              </w:rPr>
            </w:pPr>
            <w:r w:rsidRPr="00DC062B">
              <w:rPr>
                <w:rFonts w:ascii="Arial Nova" w:hAnsi="Arial Nova"/>
                <w:b/>
                <w:bCs/>
              </w:rPr>
              <w:t>Total</w:t>
            </w:r>
          </w:p>
        </w:tc>
        <w:tc>
          <w:tcPr>
            <w:tcW w:w="900" w:type="dxa"/>
          </w:tcPr>
          <w:p w14:paraId="2A62F78E" w14:textId="77777777" w:rsidR="00DC062B" w:rsidRPr="00DC062B" w:rsidRDefault="00DC062B" w:rsidP="00DC062B">
            <w:pPr>
              <w:rPr>
                <w:rFonts w:ascii="Arial Nova" w:hAnsi="Arial Nova"/>
                <w:b/>
                <w:bCs/>
              </w:rPr>
            </w:pPr>
            <w:r>
              <w:rPr>
                <w:rFonts w:ascii="Arial Nova" w:hAnsi="Arial Nova"/>
                <w:b/>
                <w:bCs/>
              </w:rPr>
              <w:t>70</w:t>
            </w:r>
          </w:p>
        </w:tc>
        <w:tc>
          <w:tcPr>
            <w:tcW w:w="1080" w:type="dxa"/>
          </w:tcPr>
          <w:p w14:paraId="31BFBF5B" w14:textId="77777777" w:rsidR="00DC062B" w:rsidRPr="00DC062B" w:rsidRDefault="00DC062B" w:rsidP="00DC062B">
            <w:pPr>
              <w:rPr>
                <w:rFonts w:ascii="Arial Nova" w:hAnsi="Arial Nova"/>
                <w:b/>
                <w:bCs/>
              </w:rPr>
            </w:pPr>
            <w:r>
              <w:rPr>
                <w:rFonts w:ascii="Arial Nova" w:hAnsi="Arial Nova"/>
                <w:b/>
                <w:bCs/>
              </w:rPr>
              <w:t>134</w:t>
            </w:r>
          </w:p>
        </w:tc>
      </w:tr>
    </w:tbl>
    <w:p w14:paraId="3602DF21" w14:textId="2A3438AE" w:rsidR="00DC062B" w:rsidRDefault="00DC062B" w:rsidP="00DC062B">
      <w:pPr>
        <w:spacing w:after="0" w:line="240" w:lineRule="auto"/>
        <w:rPr>
          <w:rFonts w:ascii="Arial Nova" w:hAnsi="Arial Nova"/>
        </w:rPr>
      </w:pPr>
    </w:p>
    <w:tbl>
      <w:tblPr>
        <w:tblStyle w:val="TableGrid"/>
        <w:tblW w:w="0" w:type="auto"/>
        <w:tblLook w:val="04A0" w:firstRow="1" w:lastRow="0" w:firstColumn="1" w:lastColumn="0" w:noHBand="0" w:noVBand="1"/>
      </w:tblPr>
      <w:tblGrid>
        <w:gridCol w:w="895"/>
        <w:gridCol w:w="900"/>
        <w:gridCol w:w="1260"/>
      </w:tblGrid>
      <w:tr w:rsidR="00DC062B" w14:paraId="7D4F230D" w14:textId="77777777" w:rsidTr="00A35F0E">
        <w:trPr>
          <w:trHeight w:val="399"/>
        </w:trPr>
        <w:tc>
          <w:tcPr>
            <w:tcW w:w="3055" w:type="dxa"/>
            <w:gridSpan w:val="3"/>
          </w:tcPr>
          <w:p w14:paraId="7ECF99E0" w14:textId="250A57D2" w:rsidR="00DC062B" w:rsidRPr="00DC062B" w:rsidRDefault="00DC062B" w:rsidP="00A4317B">
            <w:pPr>
              <w:jc w:val="center"/>
              <w:rPr>
                <w:rFonts w:ascii="Arial Nova" w:hAnsi="Arial Nova"/>
                <w:b/>
                <w:bCs/>
              </w:rPr>
            </w:pPr>
            <w:r>
              <w:rPr>
                <w:rFonts w:ascii="Arial Nova" w:hAnsi="Arial Nova"/>
                <w:b/>
                <w:bCs/>
              </w:rPr>
              <w:t xml:space="preserve">Intensive in-home </w:t>
            </w:r>
          </w:p>
        </w:tc>
      </w:tr>
      <w:tr w:rsidR="00DC062B" w14:paraId="79B73912" w14:textId="77777777" w:rsidTr="00A35F0E">
        <w:trPr>
          <w:trHeight w:val="422"/>
        </w:trPr>
        <w:tc>
          <w:tcPr>
            <w:tcW w:w="895" w:type="dxa"/>
          </w:tcPr>
          <w:p w14:paraId="6000B384" w14:textId="77777777" w:rsidR="00DC062B" w:rsidRDefault="00DC062B" w:rsidP="00A4317B">
            <w:pPr>
              <w:rPr>
                <w:rFonts w:ascii="Arial Nova" w:hAnsi="Arial Nova"/>
              </w:rPr>
            </w:pPr>
          </w:p>
        </w:tc>
        <w:tc>
          <w:tcPr>
            <w:tcW w:w="900" w:type="dxa"/>
          </w:tcPr>
          <w:p w14:paraId="15F3AA4B" w14:textId="77777777" w:rsidR="00DC062B" w:rsidRDefault="00DC062B" w:rsidP="00A4317B">
            <w:pPr>
              <w:rPr>
                <w:rFonts w:ascii="Arial Nova" w:hAnsi="Arial Nova"/>
              </w:rPr>
            </w:pPr>
            <w:r>
              <w:rPr>
                <w:rFonts w:ascii="Arial Nova" w:hAnsi="Arial Nova"/>
              </w:rPr>
              <w:t xml:space="preserve">Total </w:t>
            </w:r>
          </w:p>
        </w:tc>
        <w:tc>
          <w:tcPr>
            <w:tcW w:w="1260" w:type="dxa"/>
          </w:tcPr>
          <w:p w14:paraId="3FD8C2D5" w14:textId="77777777" w:rsidR="00DC062B" w:rsidRDefault="00DC062B" w:rsidP="00A4317B">
            <w:pPr>
              <w:rPr>
                <w:rFonts w:ascii="Arial Nova" w:hAnsi="Arial Nova"/>
              </w:rPr>
            </w:pPr>
            <w:r>
              <w:rPr>
                <w:rFonts w:ascii="Arial Nova" w:hAnsi="Arial Nova"/>
              </w:rPr>
              <w:t>Expected</w:t>
            </w:r>
          </w:p>
        </w:tc>
      </w:tr>
      <w:tr w:rsidR="00DC062B" w14:paraId="5CD97728" w14:textId="77777777" w:rsidTr="00A35F0E">
        <w:trPr>
          <w:trHeight w:val="399"/>
        </w:trPr>
        <w:tc>
          <w:tcPr>
            <w:tcW w:w="895" w:type="dxa"/>
          </w:tcPr>
          <w:p w14:paraId="051563A0" w14:textId="77777777" w:rsidR="00DC062B" w:rsidRDefault="00DC062B" w:rsidP="00A4317B">
            <w:pPr>
              <w:rPr>
                <w:rFonts w:ascii="Arial Nova" w:hAnsi="Arial Nova"/>
              </w:rPr>
            </w:pPr>
            <w:r>
              <w:rPr>
                <w:rFonts w:ascii="Arial Nova" w:hAnsi="Arial Nova"/>
              </w:rPr>
              <w:t>2022</w:t>
            </w:r>
          </w:p>
        </w:tc>
        <w:tc>
          <w:tcPr>
            <w:tcW w:w="900" w:type="dxa"/>
          </w:tcPr>
          <w:p w14:paraId="209B9CCF" w14:textId="77547CBA" w:rsidR="00DC062B" w:rsidRDefault="00DC062B" w:rsidP="00A4317B">
            <w:pPr>
              <w:rPr>
                <w:rFonts w:ascii="Arial Nova" w:hAnsi="Arial Nova"/>
              </w:rPr>
            </w:pPr>
            <w:r>
              <w:rPr>
                <w:rFonts w:ascii="Arial Nova" w:hAnsi="Arial Nova"/>
              </w:rPr>
              <w:t>28</w:t>
            </w:r>
          </w:p>
        </w:tc>
        <w:tc>
          <w:tcPr>
            <w:tcW w:w="1260" w:type="dxa"/>
          </w:tcPr>
          <w:p w14:paraId="0CDB8712" w14:textId="1FB8C4C4" w:rsidR="00DC062B" w:rsidRDefault="00DC062B" w:rsidP="00A4317B">
            <w:pPr>
              <w:rPr>
                <w:rFonts w:ascii="Arial Nova" w:hAnsi="Arial Nova"/>
              </w:rPr>
            </w:pPr>
            <w:r>
              <w:rPr>
                <w:rFonts w:ascii="Arial Nova" w:hAnsi="Arial Nova"/>
              </w:rPr>
              <w:t>104</w:t>
            </w:r>
          </w:p>
        </w:tc>
      </w:tr>
      <w:tr w:rsidR="00DC062B" w14:paraId="0C572B60" w14:textId="77777777" w:rsidTr="00A35F0E">
        <w:trPr>
          <w:trHeight w:val="422"/>
        </w:trPr>
        <w:tc>
          <w:tcPr>
            <w:tcW w:w="895" w:type="dxa"/>
          </w:tcPr>
          <w:p w14:paraId="1DBD2D86" w14:textId="77777777" w:rsidR="00DC062B" w:rsidRDefault="00DC062B" w:rsidP="00A4317B">
            <w:pPr>
              <w:rPr>
                <w:rFonts w:ascii="Arial Nova" w:hAnsi="Arial Nova"/>
              </w:rPr>
            </w:pPr>
            <w:r>
              <w:rPr>
                <w:rFonts w:ascii="Arial Nova" w:hAnsi="Arial Nova"/>
              </w:rPr>
              <w:t>2023</w:t>
            </w:r>
          </w:p>
        </w:tc>
        <w:tc>
          <w:tcPr>
            <w:tcW w:w="900" w:type="dxa"/>
          </w:tcPr>
          <w:p w14:paraId="7D88280C" w14:textId="386829E3" w:rsidR="00DC062B" w:rsidRDefault="00DC062B" w:rsidP="00A4317B">
            <w:pPr>
              <w:rPr>
                <w:rFonts w:ascii="Arial Nova" w:hAnsi="Arial Nova"/>
              </w:rPr>
            </w:pPr>
            <w:r>
              <w:rPr>
                <w:rFonts w:ascii="Arial Nova" w:hAnsi="Arial Nova"/>
              </w:rPr>
              <w:t>149</w:t>
            </w:r>
          </w:p>
        </w:tc>
        <w:tc>
          <w:tcPr>
            <w:tcW w:w="1260" w:type="dxa"/>
          </w:tcPr>
          <w:p w14:paraId="6B75414E" w14:textId="659A4ABD" w:rsidR="00DC062B" w:rsidRDefault="00DC062B" w:rsidP="00A4317B">
            <w:pPr>
              <w:rPr>
                <w:rFonts w:ascii="Arial Nova" w:hAnsi="Arial Nova"/>
              </w:rPr>
            </w:pPr>
            <w:r>
              <w:rPr>
                <w:rFonts w:ascii="Arial Nova" w:hAnsi="Arial Nova"/>
              </w:rPr>
              <w:t>169</w:t>
            </w:r>
          </w:p>
        </w:tc>
      </w:tr>
      <w:tr w:rsidR="00DC062B" w14:paraId="6ED9D24D" w14:textId="77777777" w:rsidTr="00A35F0E">
        <w:trPr>
          <w:trHeight w:val="399"/>
        </w:trPr>
        <w:tc>
          <w:tcPr>
            <w:tcW w:w="895" w:type="dxa"/>
          </w:tcPr>
          <w:p w14:paraId="0727B3DB" w14:textId="77777777" w:rsidR="00DC062B" w:rsidRPr="00DC062B" w:rsidRDefault="00DC062B" w:rsidP="00A4317B">
            <w:pPr>
              <w:rPr>
                <w:rFonts w:ascii="Arial Nova" w:hAnsi="Arial Nova"/>
                <w:b/>
                <w:bCs/>
              </w:rPr>
            </w:pPr>
            <w:r w:rsidRPr="00DC062B">
              <w:rPr>
                <w:rFonts w:ascii="Arial Nova" w:hAnsi="Arial Nova"/>
                <w:b/>
                <w:bCs/>
              </w:rPr>
              <w:t>Total</w:t>
            </w:r>
          </w:p>
        </w:tc>
        <w:tc>
          <w:tcPr>
            <w:tcW w:w="900" w:type="dxa"/>
          </w:tcPr>
          <w:p w14:paraId="192B91F5" w14:textId="170D5437" w:rsidR="00DC062B" w:rsidRPr="00DC062B" w:rsidRDefault="00DC062B" w:rsidP="00A4317B">
            <w:pPr>
              <w:rPr>
                <w:rFonts w:ascii="Arial Nova" w:hAnsi="Arial Nova"/>
                <w:b/>
                <w:bCs/>
              </w:rPr>
            </w:pPr>
            <w:r>
              <w:rPr>
                <w:rFonts w:ascii="Arial Nova" w:hAnsi="Arial Nova"/>
                <w:b/>
                <w:bCs/>
              </w:rPr>
              <w:t>177</w:t>
            </w:r>
          </w:p>
        </w:tc>
        <w:tc>
          <w:tcPr>
            <w:tcW w:w="1260" w:type="dxa"/>
          </w:tcPr>
          <w:p w14:paraId="378B1CBA" w14:textId="0B349883" w:rsidR="00DC062B" w:rsidRPr="00DC062B" w:rsidRDefault="00DC062B" w:rsidP="00A4317B">
            <w:pPr>
              <w:rPr>
                <w:rFonts w:ascii="Arial Nova" w:hAnsi="Arial Nova"/>
                <w:b/>
                <w:bCs/>
              </w:rPr>
            </w:pPr>
            <w:r>
              <w:rPr>
                <w:rFonts w:ascii="Arial Nova" w:hAnsi="Arial Nova"/>
                <w:b/>
                <w:bCs/>
              </w:rPr>
              <w:t>273</w:t>
            </w:r>
          </w:p>
        </w:tc>
      </w:tr>
    </w:tbl>
    <w:tbl>
      <w:tblPr>
        <w:tblStyle w:val="TableGrid"/>
        <w:tblpPr w:leftFromText="180" w:rightFromText="180" w:vertAnchor="text" w:horzAnchor="page" w:tblpX="5006" w:tblpY="-1999"/>
        <w:tblW w:w="0" w:type="auto"/>
        <w:tblLook w:val="04A0" w:firstRow="1" w:lastRow="0" w:firstColumn="1" w:lastColumn="0" w:noHBand="0" w:noVBand="1"/>
      </w:tblPr>
      <w:tblGrid>
        <w:gridCol w:w="990"/>
        <w:gridCol w:w="900"/>
        <w:gridCol w:w="1170"/>
      </w:tblGrid>
      <w:tr w:rsidR="00DC062B" w14:paraId="093256C4" w14:textId="77777777" w:rsidTr="00D240C5">
        <w:trPr>
          <w:trHeight w:val="399"/>
        </w:trPr>
        <w:tc>
          <w:tcPr>
            <w:tcW w:w="3060" w:type="dxa"/>
            <w:gridSpan w:val="3"/>
          </w:tcPr>
          <w:p w14:paraId="30E62BFD" w14:textId="77777777" w:rsidR="00DC062B" w:rsidRPr="00DC062B" w:rsidRDefault="00DC062B" w:rsidP="00D240C5">
            <w:pPr>
              <w:jc w:val="center"/>
              <w:rPr>
                <w:rFonts w:ascii="Arial Nova" w:hAnsi="Arial Nova"/>
                <w:b/>
                <w:bCs/>
              </w:rPr>
            </w:pPr>
            <w:r>
              <w:rPr>
                <w:rFonts w:ascii="Arial Nova" w:hAnsi="Arial Nova"/>
                <w:b/>
                <w:bCs/>
              </w:rPr>
              <w:t>Respite</w:t>
            </w:r>
          </w:p>
        </w:tc>
      </w:tr>
      <w:tr w:rsidR="00A35F0E" w14:paraId="7BAE7247" w14:textId="77777777" w:rsidTr="00D240C5">
        <w:trPr>
          <w:trHeight w:val="422"/>
        </w:trPr>
        <w:tc>
          <w:tcPr>
            <w:tcW w:w="990" w:type="dxa"/>
          </w:tcPr>
          <w:p w14:paraId="6B37461D" w14:textId="77777777" w:rsidR="00DC062B" w:rsidRDefault="00DC062B" w:rsidP="00D240C5">
            <w:pPr>
              <w:rPr>
                <w:rFonts w:ascii="Arial Nova" w:hAnsi="Arial Nova"/>
              </w:rPr>
            </w:pPr>
          </w:p>
        </w:tc>
        <w:tc>
          <w:tcPr>
            <w:tcW w:w="900" w:type="dxa"/>
          </w:tcPr>
          <w:p w14:paraId="4289A71E" w14:textId="77777777" w:rsidR="00DC062B" w:rsidRDefault="00DC062B" w:rsidP="00D240C5">
            <w:pPr>
              <w:rPr>
                <w:rFonts w:ascii="Arial Nova" w:hAnsi="Arial Nova"/>
              </w:rPr>
            </w:pPr>
            <w:r>
              <w:rPr>
                <w:rFonts w:ascii="Arial Nova" w:hAnsi="Arial Nova"/>
              </w:rPr>
              <w:t xml:space="preserve">Total </w:t>
            </w:r>
          </w:p>
        </w:tc>
        <w:tc>
          <w:tcPr>
            <w:tcW w:w="1170" w:type="dxa"/>
          </w:tcPr>
          <w:p w14:paraId="35DD08FC" w14:textId="77777777" w:rsidR="00DC062B" w:rsidRDefault="00DC062B" w:rsidP="00D240C5">
            <w:pPr>
              <w:rPr>
                <w:rFonts w:ascii="Arial Nova" w:hAnsi="Arial Nova"/>
              </w:rPr>
            </w:pPr>
            <w:r>
              <w:rPr>
                <w:rFonts w:ascii="Arial Nova" w:hAnsi="Arial Nova"/>
              </w:rPr>
              <w:t>Expected</w:t>
            </w:r>
          </w:p>
        </w:tc>
      </w:tr>
      <w:tr w:rsidR="00DC062B" w14:paraId="4B6CCC30" w14:textId="77777777" w:rsidTr="00D240C5">
        <w:trPr>
          <w:trHeight w:val="399"/>
        </w:trPr>
        <w:tc>
          <w:tcPr>
            <w:tcW w:w="990" w:type="dxa"/>
          </w:tcPr>
          <w:p w14:paraId="6E62F99D" w14:textId="77777777" w:rsidR="00DC062B" w:rsidRDefault="00DC062B" w:rsidP="00D240C5">
            <w:pPr>
              <w:rPr>
                <w:rFonts w:ascii="Arial Nova" w:hAnsi="Arial Nova"/>
              </w:rPr>
            </w:pPr>
            <w:r>
              <w:rPr>
                <w:rFonts w:ascii="Arial Nova" w:hAnsi="Arial Nova"/>
              </w:rPr>
              <w:t>2022</w:t>
            </w:r>
          </w:p>
        </w:tc>
        <w:tc>
          <w:tcPr>
            <w:tcW w:w="900" w:type="dxa"/>
          </w:tcPr>
          <w:p w14:paraId="660EE48F" w14:textId="77777777" w:rsidR="00DC062B" w:rsidRDefault="00DC062B" w:rsidP="00D240C5">
            <w:pPr>
              <w:rPr>
                <w:rFonts w:ascii="Arial Nova" w:hAnsi="Arial Nova"/>
              </w:rPr>
            </w:pPr>
            <w:r>
              <w:rPr>
                <w:rFonts w:ascii="Arial Nova" w:hAnsi="Arial Nova"/>
              </w:rPr>
              <w:t>13</w:t>
            </w:r>
          </w:p>
        </w:tc>
        <w:tc>
          <w:tcPr>
            <w:tcW w:w="1170" w:type="dxa"/>
          </w:tcPr>
          <w:p w14:paraId="64632AC6" w14:textId="77777777" w:rsidR="00DC062B" w:rsidRDefault="00DC062B" w:rsidP="00D240C5">
            <w:pPr>
              <w:rPr>
                <w:rFonts w:ascii="Arial Nova" w:hAnsi="Arial Nova"/>
              </w:rPr>
            </w:pPr>
            <w:r>
              <w:rPr>
                <w:rFonts w:ascii="Arial Nova" w:hAnsi="Arial Nova"/>
              </w:rPr>
              <w:t>85</w:t>
            </w:r>
          </w:p>
        </w:tc>
      </w:tr>
      <w:tr w:rsidR="00DC062B" w14:paraId="52B54C4D" w14:textId="77777777" w:rsidTr="00D240C5">
        <w:trPr>
          <w:trHeight w:val="422"/>
        </w:trPr>
        <w:tc>
          <w:tcPr>
            <w:tcW w:w="990" w:type="dxa"/>
          </w:tcPr>
          <w:p w14:paraId="27E23A9C" w14:textId="77777777" w:rsidR="00DC062B" w:rsidRDefault="00DC062B" w:rsidP="00D240C5">
            <w:pPr>
              <w:rPr>
                <w:rFonts w:ascii="Arial Nova" w:hAnsi="Arial Nova"/>
              </w:rPr>
            </w:pPr>
            <w:r>
              <w:rPr>
                <w:rFonts w:ascii="Arial Nova" w:hAnsi="Arial Nova"/>
              </w:rPr>
              <w:t>2023</w:t>
            </w:r>
          </w:p>
        </w:tc>
        <w:tc>
          <w:tcPr>
            <w:tcW w:w="900" w:type="dxa"/>
          </w:tcPr>
          <w:p w14:paraId="2CEF3F1A" w14:textId="77777777" w:rsidR="00DC062B" w:rsidRDefault="00DC062B" w:rsidP="00D240C5">
            <w:pPr>
              <w:rPr>
                <w:rFonts w:ascii="Arial Nova" w:hAnsi="Arial Nova"/>
              </w:rPr>
            </w:pPr>
            <w:r>
              <w:rPr>
                <w:rFonts w:ascii="Arial Nova" w:hAnsi="Arial Nova"/>
              </w:rPr>
              <w:t>28</w:t>
            </w:r>
          </w:p>
        </w:tc>
        <w:tc>
          <w:tcPr>
            <w:tcW w:w="1170" w:type="dxa"/>
          </w:tcPr>
          <w:p w14:paraId="71548669" w14:textId="77777777" w:rsidR="00DC062B" w:rsidRDefault="00DC062B" w:rsidP="00D240C5">
            <w:pPr>
              <w:rPr>
                <w:rFonts w:ascii="Arial Nova" w:hAnsi="Arial Nova"/>
              </w:rPr>
            </w:pPr>
            <w:r>
              <w:rPr>
                <w:rFonts w:ascii="Arial Nova" w:hAnsi="Arial Nova"/>
              </w:rPr>
              <w:t>102</w:t>
            </w:r>
          </w:p>
        </w:tc>
      </w:tr>
      <w:tr w:rsidR="00DC062B" w14:paraId="188135CD" w14:textId="77777777" w:rsidTr="00D240C5">
        <w:trPr>
          <w:trHeight w:val="399"/>
        </w:trPr>
        <w:tc>
          <w:tcPr>
            <w:tcW w:w="990" w:type="dxa"/>
          </w:tcPr>
          <w:p w14:paraId="103CFE04" w14:textId="77777777" w:rsidR="00DC062B" w:rsidRPr="00DC062B" w:rsidRDefault="00DC062B" w:rsidP="00D240C5">
            <w:pPr>
              <w:rPr>
                <w:rFonts w:ascii="Arial Nova" w:hAnsi="Arial Nova"/>
                <w:b/>
                <w:bCs/>
              </w:rPr>
            </w:pPr>
            <w:r w:rsidRPr="00DC062B">
              <w:rPr>
                <w:rFonts w:ascii="Arial Nova" w:hAnsi="Arial Nova"/>
                <w:b/>
                <w:bCs/>
              </w:rPr>
              <w:t>Total</w:t>
            </w:r>
          </w:p>
        </w:tc>
        <w:tc>
          <w:tcPr>
            <w:tcW w:w="900" w:type="dxa"/>
          </w:tcPr>
          <w:p w14:paraId="0EE9A357" w14:textId="77777777" w:rsidR="00DC062B" w:rsidRPr="00DC062B" w:rsidRDefault="00DC062B" w:rsidP="00D240C5">
            <w:pPr>
              <w:rPr>
                <w:rFonts w:ascii="Arial Nova" w:hAnsi="Arial Nova"/>
                <w:b/>
                <w:bCs/>
              </w:rPr>
            </w:pPr>
            <w:r>
              <w:rPr>
                <w:rFonts w:ascii="Arial Nova" w:hAnsi="Arial Nova"/>
                <w:b/>
                <w:bCs/>
              </w:rPr>
              <w:t>41</w:t>
            </w:r>
          </w:p>
        </w:tc>
        <w:tc>
          <w:tcPr>
            <w:tcW w:w="1170" w:type="dxa"/>
          </w:tcPr>
          <w:p w14:paraId="342C09D0" w14:textId="77777777" w:rsidR="00DC062B" w:rsidRPr="00DC062B" w:rsidRDefault="00DC062B" w:rsidP="00D240C5">
            <w:pPr>
              <w:rPr>
                <w:rFonts w:ascii="Arial Nova" w:hAnsi="Arial Nova"/>
                <w:b/>
                <w:bCs/>
              </w:rPr>
            </w:pPr>
            <w:r>
              <w:rPr>
                <w:rFonts w:ascii="Arial Nova" w:hAnsi="Arial Nova"/>
                <w:b/>
                <w:bCs/>
              </w:rPr>
              <w:t>187</w:t>
            </w:r>
          </w:p>
        </w:tc>
      </w:tr>
    </w:tbl>
    <w:p w14:paraId="306F2B80" w14:textId="28167AB3" w:rsidR="00DC062B" w:rsidRDefault="00DC062B" w:rsidP="00DC062B">
      <w:pPr>
        <w:spacing w:after="0" w:line="240" w:lineRule="auto"/>
        <w:rPr>
          <w:rFonts w:ascii="Arial Nova" w:hAnsi="Arial Nova"/>
        </w:rPr>
      </w:pPr>
    </w:p>
    <w:p w14:paraId="70CD1A78" w14:textId="03640D62" w:rsidR="00A35F0E" w:rsidRPr="00A35F0E" w:rsidRDefault="00A35F0E" w:rsidP="00A35F0E">
      <w:pPr>
        <w:spacing w:after="120" w:line="240" w:lineRule="auto"/>
        <w:rPr>
          <w:rFonts w:ascii="Arial Nova" w:hAnsi="Arial Nova"/>
        </w:rPr>
      </w:pPr>
      <w:r w:rsidRPr="00DE03B0">
        <w:rPr>
          <w:rFonts w:ascii="Arial Nova" w:hAnsi="Arial Nova"/>
          <w:b/>
          <w:bCs/>
        </w:rPr>
        <w:t>Mobile Crisis</w:t>
      </w:r>
      <w:r w:rsidRPr="00A35F0E">
        <w:rPr>
          <w:rFonts w:ascii="Arial Nova" w:hAnsi="Arial Nova"/>
        </w:rPr>
        <w:t xml:space="preserve">: </w:t>
      </w:r>
      <w:r w:rsidR="00CA06F1">
        <w:rPr>
          <w:rFonts w:ascii="Arial Nova" w:hAnsi="Arial Nova"/>
        </w:rPr>
        <w:t xml:space="preserve">Reached </w:t>
      </w:r>
      <w:r w:rsidRPr="00A35F0E">
        <w:rPr>
          <w:rFonts w:ascii="Arial Nova" w:hAnsi="Arial Nova"/>
        </w:rPr>
        <w:t xml:space="preserve">close to anticipated numbers. River Valley exceeded their #s from pop of focus which they credited to utilizing staff from psychiatric hospital. </w:t>
      </w:r>
    </w:p>
    <w:p w14:paraId="077D646F" w14:textId="77777777" w:rsidR="00A35F0E" w:rsidRPr="00A35F0E" w:rsidRDefault="00A35F0E" w:rsidP="00A35F0E">
      <w:pPr>
        <w:spacing w:after="120" w:line="240" w:lineRule="auto"/>
        <w:rPr>
          <w:rFonts w:ascii="Arial Nova" w:hAnsi="Arial Nova"/>
        </w:rPr>
      </w:pPr>
      <w:r w:rsidRPr="00DE03B0">
        <w:rPr>
          <w:rFonts w:ascii="Arial Nova" w:hAnsi="Arial Nova"/>
          <w:b/>
          <w:bCs/>
        </w:rPr>
        <w:t>High Fidelity Wraparound (HFW):</w:t>
      </w:r>
      <w:r w:rsidRPr="00A35F0E">
        <w:rPr>
          <w:rFonts w:ascii="Arial Nova" w:hAnsi="Arial Nova"/>
        </w:rPr>
        <w:t xml:space="preserve"> been hard to hire/retain staff for HFW, so 2023 numbers not as high as expected. One agency currently has no HFW staff.</w:t>
      </w:r>
    </w:p>
    <w:p w14:paraId="7082AD18" w14:textId="776C92FE" w:rsidR="00A35F0E" w:rsidRPr="00A35F0E" w:rsidRDefault="00A35F0E" w:rsidP="00A35F0E">
      <w:pPr>
        <w:spacing w:after="120" w:line="240" w:lineRule="auto"/>
        <w:rPr>
          <w:rFonts w:ascii="Arial Nova" w:hAnsi="Arial Nova"/>
        </w:rPr>
      </w:pPr>
      <w:r w:rsidRPr="00DE03B0">
        <w:rPr>
          <w:rFonts w:ascii="Arial Nova" w:hAnsi="Arial Nova"/>
          <w:b/>
          <w:bCs/>
        </w:rPr>
        <w:t>Intensive in-home (IIH)</w:t>
      </w:r>
      <w:r w:rsidR="00DE03B0">
        <w:rPr>
          <w:rFonts w:ascii="Arial Nova" w:hAnsi="Arial Nova"/>
          <w:b/>
          <w:bCs/>
        </w:rPr>
        <w:t>:</w:t>
      </w:r>
      <w:r w:rsidRPr="00A35F0E">
        <w:rPr>
          <w:rFonts w:ascii="Arial Nova" w:hAnsi="Arial Nova"/>
        </w:rPr>
        <w:t xml:space="preserve"> There was a noticeable increase from 2022 to 2023.</w:t>
      </w:r>
    </w:p>
    <w:p w14:paraId="604EA06C" w14:textId="20F53720" w:rsidR="00002334" w:rsidRPr="00A35F0E" w:rsidRDefault="00A35F0E" w:rsidP="00A35F0E">
      <w:pPr>
        <w:spacing w:after="120" w:line="240" w:lineRule="auto"/>
        <w:rPr>
          <w:rFonts w:ascii="Arial Nova" w:hAnsi="Arial Nova"/>
        </w:rPr>
      </w:pPr>
      <w:r w:rsidRPr="00DE03B0">
        <w:rPr>
          <w:rFonts w:ascii="Arial Nova" w:hAnsi="Arial Nova"/>
          <w:b/>
          <w:bCs/>
        </w:rPr>
        <w:t>Respite:</w:t>
      </w:r>
      <w:r w:rsidRPr="00A35F0E">
        <w:rPr>
          <w:rFonts w:ascii="Arial Nova" w:hAnsi="Arial Nova"/>
        </w:rPr>
        <w:t xml:space="preserve"> Numbers are not close to expected. One agency could not get off ground with </w:t>
      </w:r>
      <w:r w:rsidR="0087595E">
        <w:rPr>
          <w:rFonts w:ascii="Arial Nova" w:hAnsi="Arial Nova"/>
        </w:rPr>
        <w:t>services</w:t>
      </w:r>
      <w:r w:rsidRPr="00A35F0E">
        <w:rPr>
          <w:rFonts w:ascii="Arial Nova" w:hAnsi="Arial Nova"/>
        </w:rPr>
        <w:t>; another struggling; a couple agencies are doing great work.</w:t>
      </w:r>
    </w:p>
    <w:p w14:paraId="7EA5D981" w14:textId="253622BB" w:rsidR="00D32A18" w:rsidRPr="00380636" w:rsidRDefault="00D32A18" w:rsidP="00D32A18">
      <w:pPr>
        <w:pStyle w:val="Heading2"/>
        <w:rPr>
          <w:rFonts w:ascii="Arial Nova" w:hAnsi="Arial Nova"/>
          <w:sz w:val="22"/>
          <w:szCs w:val="22"/>
        </w:rPr>
      </w:pPr>
      <w:r w:rsidRPr="00380636">
        <w:rPr>
          <w:rFonts w:ascii="Arial Nova" w:hAnsi="Arial Nova"/>
          <w:sz w:val="22"/>
          <w:szCs w:val="22"/>
        </w:rPr>
        <w:t>Action Items</w:t>
      </w:r>
    </w:p>
    <w:p w14:paraId="3B9615B0" w14:textId="77777777" w:rsidR="00D32A18" w:rsidRPr="00380636" w:rsidRDefault="00D32A18" w:rsidP="00D32A18">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4E86E988" w14:textId="66A230D2" w:rsidR="00D32A18" w:rsidRPr="00715AFA" w:rsidRDefault="00D32A18" w:rsidP="00715AFA">
      <w:pPr>
        <w:pStyle w:val="NoSpacing"/>
        <w:rPr>
          <w:rFonts w:ascii="Arial Nova" w:hAnsi="Arial Nova"/>
        </w:rPr>
      </w:pPr>
      <w:r>
        <w:rPr>
          <w:rFonts w:ascii="Arial Nova" w:hAnsi="Arial Nova"/>
        </w:rPr>
        <w:t>Please share the information</w:t>
      </w:r>
      <w:r>
        <w:rPr>
          <w:rFonts w:ascii="Arial Nova" w:hAnsi="Arial Nova"/>
        </w:rPr>
        <w:tab/>
      </w:r>
      <w:r>
        <w:rPr>
          <w:rFonts w:ascii="Arial Nova" w:hAnsi="Arial Nova"/>
        </w:rPr>
        <w:tab/>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r w:rsidR="00000000">
        <w:rPr>
          <w:rFonts w:ascii="Arial Nova" w:hAnsi="Arial Nova"/>
        </w:rPr>
        <w:pict w14:anchorId="28B9E57E">
          <v:rect id="_x0000_i1026" style="width:0;height:1.5pt" o:hralign="center" o:bullet="t" o:hrstd="t" o:hr="t" fillcolor="#a0a0a0" stroked="f"/>
        </w:pict>
      </w:r>
    </w:p>
    <w:p w14:paraId="4F59ACBE" w14:textId="6CFB1A72" w:rsidR="008E653B" w:rsidRDefault="008E653B">
      <w:pPr>
        <w:pStyle w:val="Heading1"/>
        <w:numPr>
          <w:ilvl w:val="0"/>
          <w:numId w:val="1"/>
        </w:numPr>
        <w:rPr>
          <w:rFonts w:ascii="Arial Nova" w:hAnsi="Arial Nova"/>
          <w:sz w:val="28"/>
          <w:szCs w:val="28"/>
        </w:rPr>
      </w:pPr>
      <w:r>
        <w:rPr>
          <w:rFonts w:ascii="Arial Nova" w:hAnsi="Arial Nova"/>
          <w:sz w:val="28"/>
          <w:szCs w:val="28"/>
        </w:rPr>
        <w:t>DCBS Prevention Collaborative Update</w:t>
      </w:r>
      <w:r w:rsidR="005B6467">
        <w:rPr>
          <w:rFonts w:ascii="Arial Nova" w:hAnsi="Arial Nova"/>
          <w:sz w:val="28"/>
          <w:szCs w:val="28"/>
        </w:rPr>
        <w:t>, Mary Carpenter</w:t>
      </w:r>
      <w:r w:rsidR="003717DE">
        <w:rPr>
          <w:rFonts w:ascii="Arial Nova" w:hAnsi="Arial Nova"/>
          <w:sz w:val="28"/>
          <w:szCs w:val="28"/>
        </w:rPr>
        <w:t>, DCBS</w:t>
      </w:r>
    </w:p>
    <w:p w14:paraId="1114D078" w14:textId="6FF48460" w:rsidR="005B6467" w:rsidRDefault="005B6467" w:rsidP="00C66A33">
      <w:pPr>
        <w:rPr>
          <w:rFonts w:ascii="Arial Nova" w:hAnsi="Arial Nova"/>
        </w:rPr>
      </w:pPr>
      <w:r w:rsidRPr="005B6467">
        <w:rPr>
          <w:rFonts w:ascii="Arial Nova" w:hAnsi="Arial Nova"/>
        </w:rPr>
        <w:t xml:space="preserve">Mary provided an overview of </w:t>
      </w:r>
      <w:r w:rsidRPr="00D240C5">
        <w:rPr>
          <w:rFonts w:ascii="Arial Nova" w:hAnsi="Arial Nova"/>
          <w:b/>
          <w:bCs/>
        </w:rPr>
        <w:t>Thriving Families, Safer Children</w:t>
      </w:r>
      <w:r w:rsidRPr="005B6467">
        <w:rPr>
          <w:rFonts w:ascii="Arial Nova" w:hAnsi="Arial Nova"/>
        </w:rPr>
        <w:t xml:space="preserve"> (Joint Initiative and national effort, centering the voice of lived experience with child welfare)</w:t>
      </w:r>
      <w:r w:rsidR="00C66A33">
        <w:rPr>
          <w:rFonts w:ascii="Arial Nova" w:hAnsi="Arial Nova"/>
        </w:rPr>
        <w:t>.</w:t>
      </w:r>
      <w:r w:rsidRPr="005B6467">
        <w:rPr>
          <w:rFonts w:ascii="Arial Nova" w:hAnsi="Arial Nova"/>
        </w:rPr>
        <w:t xml:space="preserve"> </w:t>
      </w:r>
      <w:r w:rsidRPr="00C66A33">
        <w:rPr>
          <w:rFonts w:ascii="Arial Nova" w:hAnsi="Arial Nova"/>
        </w:rPr>
        <w:t>The statewide prevention collaborative</w:t>
      </w:r>
      <w:r w:rsidR="00D240C5" w:rsidRPr="00C66A33">
        <w:rPr>
          <w:rFonts w:ascii="Arial Nova" w:hAnsi="Arial Nova"/>
        </w:rPr>
        <w:t xml:space="preserve"> and the KY statewide Birth Parent Advisory Council</w:t>
      </w:r>
      <w:r w:rsidRPr="00C66A33">
        <w:rPr>
          <w:rFonts w:ascii="Arial Nova" w:hAnsi="Arial Nova"/>
        </w:rPr>
        <w:t xml:space="preserve"> </w:t>
      </w:r>
      <w:r w:rsidR="00C66A33" w:rsidRPr="00C66A33">
        <w:rPr>
          <w:rFonts w:ascii="Arial Nova" w:hAnsi="Arial Nova"/>
        </w:rPr>
        <w:t xml:space="preserve">are some of the </w:t>
      </w:r>
      <w:r w:rsidRPr="00C66A33">
        <w:rPr>
          <w:rFonts w:ascii="Arial Nova" w:hAnsi="Arial Nova"/>
        </w:rPr>
        <w:t>priorities of the initiative</w:t>
      </w:r>
      <w:r w:rsidR="00D240C5" w:rsidRPr="00C66A33">
        <w:rPr>
          <w:rFonts w:ascii="Arial Nova" w:hAnsi="Arial Nova"/>
        </w:rPr>
        <w:t>.</w:t>
      </w:r>
    </w:p>
    <w:p w14:paraId="1CC4AF4E" w14:textId="62A1BF2F" w:rsidR="00C66A33" w:rsidRPr="00C66A33" w:rsidRDefault="00C66A33" w:rsidP="00C66A33">
      <w:pPr>
        <w:spacing w:after="0"/>
        <w:rPr>
          <w:rFonts w:ascii="Arial Nova" w:hAnsi="Arial Nova"/>
          <w:b/>
          <w:bCs/>
        </w:rPr>
      </w:pPr>
      <w:r w:rsidRPr="00C66A33">
        <w:rPr>
          <w:rFonts w:ascii="Arial Nova" w:hAnsi="Arial Nova"/>
          <w:b/>
          <w:bCs/>
        </w:rPr>
        <w:t>KY SEAT (KY Statewide Birth Advisory Council)</w:t>
      </w:r>
    </w:p>
    <w:p w14:paraId="7230680E" w14:textId="2B3E0601" w:rsidR="00C66A33" w:rsidRPr="00C66A33" w:rsidRDefault="00C66A33">
      <w:pPr>
        <w:pStyle w:val="ListParagraph"/>
        <w:numPr>
          <w:ilvl w:val="0"/>
          <w:numId w:val="4"/>
        </w:numPr>
        <w:spacing w:after="0"/>
        <w:rPr>
          <w:rFonts w:ascii="Arial Nova" w:hAnsi="Arial Nova"/>
        </w:rPr>
      </w:pPr>
      <w:r w:rsidRPr="00C66A33">
        <w:rPr>
          <w:rFonts w:ascii="Arial Nova" w:hAnsi="Arial Nova"/>
        </w:rPr>
        <w:t xml:space="preserve">Voice for parents </w:t>
      </w:r>
    </w:p>
    <w:p w14:paraId="057914A8" w14:textId="68DA5142" w:rsidR="00C66A33" w:rsidRPr="00C66A33" w:rsidRDefault="00C66A33">
      <w:pPr>
        <w:pStyle w:val="ListParagraph"/>
        <w:numPr>
          <w:ilvl w:val="0"/>
          <w:numId w:val="4"/>
        </w:numPr>
        <w:spacing w:after="0"/>
        <w:rPr>
          <w:rFonts w:ascii="Arial Nova" w:hAnsi="Arial Nova"/>
        </w:rPr>
      </w:pPr>
      <w:r w:rsidRPr="00C66A33">
        <w:rPr>
          <w:rFonts w:ascii="Arial Nova" w:hAnsi="Arial Nova"/>
        </w:rPr>
        <w:t>Advocate for equity and resources for families</w:t>
      </w:r>
    </w:p>
    <w:p w14:paraId="1A6C3010" w14:textId="40FD4FA2" w:rsidR="00C66A33" w:rsidRDefault="00C66A33">
      <w:pPr>
        <w:pStyle w:val="ListParagraph"/>
        <w:numPr>
          <w:ilvl w:val="0"/>
          <w:numId w:val="4"/>
        </w:numPr>
        <w:spacing w:after="0"/>
        <w:rPr>
          <w:rFonts w:ascii="Arial Nova" w:hAnsi="Arial Nova"/>
        </w:rPr>
      </w:pPr>
      <w:r w:rsidRPr="00C66A33">
        <w:rPr>
          <w:rFonts w:ascii="Arial Nova" w:hAnsi="Arial Nova"/>
        </w:rPr>
        <w:t>Empower parents to feel supported and informed</w:t>
      </w:r>
    </w:p>
    <w:p w14:paraId="50E4C59A" w14:textId="252FB7B3" w:rsidR="00C66A33" w:rsidRDefault="00C66A33" w:rsidP="00C66A33">
      <w:pPr>
        <w:spacing w:after="0"/>
        <w:rPr>
          <w:rFonts w:ascii="Arial Nova" w:hAnsi="Arial Nova"/>
        </w:rPr>
      </w:pPr>
    </w:p>
    <w:p w14:paraId="61C8FCD7" w14:textId="77777777" w:rsidR="009613D2" w:rsidRDefault="009613D2" w:rsidP="00C66A33">
      <w:pPr>
        <w:spacing w:after="0"/>
        <w:rPr>
          <w:rFonts w:ascii="Arial Nova" w:hAnsi="Arial Nova"/>
          <w:b/>
          <w:bCs/>
        </w:rPr>
      </w:pPr>
    </w:p>
    <w:p w14:paraId="32A703C1" w14:textId="7CA5054B" w:rsidR="00C66A33" w:rsidRPr="00C66A33" w:rsidRDefault="00C66A33" w:rsidP="00C66A33">
      <w:pPr>
        <w:spacing w:after="0"/>
        <w:rPr>
          <w:rFonts w:ascii="Arial Nova" w:hAnsi="Arial Nova"/>
          <w:b/>
          <w:bCs/>
        </w:rPr>
      </w:pPr>
      <w:r w:rsidRPr="00C66A33">
        <w:rPr>
          <w:rFonts w:ascii="Arial Nova" w:hAnsi="Arial Nova"/>
          <w:b/>
          <w:bCs/>
        </w:rPr>
        <w:lastRenderedPageBreak/>
        <w:t>Statewide Prevention Collaborative</w:t>
      </w:r>
    </w:p>
    <w:p w14:paraId="2FC8C6A7" w14:textId="3719B2FE" w:rsidR="00C66A33" w:rsidRDefault="00C66A33">
      <w:pPr>
        <w:pStyle w:val="ListParagraph"/>
        <w:numPr>
          <w:ilvl w:val="0"/>
          <w:numId w:val="5"/>
        </w:numPr>
        <w:spacing w:after="0"/>
        <w:rPr>
          <w:rFonts w:ascii="Arial Nova" w:hAnsi="Arial Nova"/>
        </w:rPr>
      </w:pPr>
      <w:r>
        <w:rPr>
          <w:rFonts w:ascii="Arial Nova" w:hAnsi="Arial Nova"/>
        </w:rPr>
        <w:t>Formal prevention collaborative formed and convened quarterly</w:t>
      </w:r>
    </w:p>
    <w:p w14:paraId="080BDE9F" w14:textId="0F71CE85" w:rsidR="00C66A33" w:rsidRDefault="00C66A33">
      <w:pPr>
        <w:pStyle w:val="ListParagraph"/>
        <w:numPr>
          <w:ilvl w:val="0"/>
          <w:numId w:val="5"/>
        </w:numPr>
        <w:spacing w:after="0"/>
        <w:rPr>
          <w:rFonts w:ascii="Arial Nova" w:hAnsi="Arial Nova"/>
        </w:rPr>
      </w:pPr>
      <w:r>
        <w:rPr>
          <w:rFonts w:ascii="Arial Nova" w:hAnsi="Arial Nova"/>
        </w:rPr>
        <w:t>Includes community partners and families with lived experience</w:t>
      </w:r>
    </w:p>
    <w:p w14:paraId="1C0C77B8" w14:textId="20A880B0" w:rsidR="00C66A33" w:rsidRDefault="00C66A33">
      <w:pPr>
        <w:pStyle w:val="ListParagraph"/>
        <w:numPr>
          <w:ilvl w:val="0"/>
          <w:numId w:val="5"/>
        </w:numPr>
        <w:spacing w:after="0"/>
        <w:rPr>
          <w:rFonts w:ascii="Arial Nova" w:hAnsi="Arial Nova"/>
        </w:rPr>
      </w:pPr>
      <w:r>
        <w:rPr>
          <w:rFonts w:ascii="Arial Nova" w:hAnsi="Arial Nova"/>
        </w:rPr>
        <w:t>Aligns with other prevention efforts across DCBS</w:t>
      </w:r>
    </w:p>
    <w:p w14:paraId="7B5DA697" w14:textId="7584A220" w:rsidR="00C66A33" w:rsidRDefault="00C66A33">
      <w:pPr>
        <w:pStyle w:val="ListParagraph"/>
        <w:numPr>
          <w:ilvl w:val="0"/>
          <w:numId w:val="5"/>
        </w:numPr>
        <w:spacing w:after="0"/>
        <w:rPr>
          <w:rFonts w:ascii="Arial Nova" w:hAnsi="Arial Nova"/>
        </w:rPr>
      </w:pPr>
      <w:r>
        <w:rPr>
          <w:rFonts w:ascii="Arial Nova" w:hAnsi="Arial Nova"/>
        </w:rPr>
        <w:t xml:space="preserve">Community based, family and youth driven </w:t>
      </w:r>
    </w:p>
    <w:p w14:paraId="7C4CA599" w14:textId="1287495E" w:rsidR="00C66A33" w:rsidRDefault="00C66A33">
      <w:pPr>
        <w:pStyle w:val="ListParagraph"/>
        <w:numPr>
          <w:ilvl w:val="0"/>
          <w:numId w:val="5"/>
        </w:numPr>
        <w:spacing w:after="0"/>
        <w:rPr>
          <w:rFonts w:ascii="Arial Nova" w:hAnsi="Arial Nova"/>
        </w:rPr>
      </w:pPr>
      <w:r>
        <w:rPr>
          <w:rFonts w:ascii="Arial Nova" w:hAnsi="Arial Nova"/>
        </w:rPr>
        <w:t>Council and workgroups are driving the work</w:t>
      </w:r>
    </w:p>
    <w:p w14:paraId="1CA165A8" w14:textId="29207DA9" w:rsidR="00C66A33" w:rsidRDefault="00C66A33">
      <w:pPr>
        <w:pStyle w:val="ListParagraph"/>
        <w:numPr>
          <w:ilvl w:val="1"/>
          <w:numId w:val="6"/>
        </w:numPr>
        <w:spacing w:after="0"/>
        <w:rPr>
          <w:rFonts w:ascii="Arial Nova" w:hAnsi="Arial Nova"/>
        </w:rPr>
      </w:pPr>
      <w:r w:rsidRPr="00C66A33">
        <w:rPr>
          <w:rFonts w:ascii="Arial Nova" w:hAnsi="Arial Nova"/>
        </w:rPr>
        <w:t>Coordinating Council is a smaller team to help coordinate the larger collaborative</w:t>
      </w:r>
      <w:r>
        <w:rPr>
          <w:rFonts w:ascii="Arial Nova" w:hAnsi="Arial Nova"/>
        </w:rPr>
        <w:t xml:space="preserve"> (not oversight but as a way to help keep group work on track)</w:t>
      </w:r>
      <w:r w:rsidR="00075929">
        <w:rPr>
          <w:rFonts w:ascii="Arial Nova" w:hAnsi="Arial Nova"/>
        </w:rPr>
        <w:t xml:space="preserve">. </w:t>
      </w:r>
    </w:p>
    <w:p w14:paraId="636F421E" w14:textId="40EFFFBC" w:rsidR="00633AFF" w:rsidRDefault="00633AFF">
      <w:pPr>
        <w:pStyle w:val="ListParagraph"/>
        <w:numPr>
          <w:ilvl w:val="1"/>
          <w:numId w:val="6"/>
        </w:numPr>
        <w:spacing w:after="0"/>
        <w:rPr>
          <w:rFonts w:ascii="Arial Nova" w:hAnsi="Arial Nova"/>
        </w:rPr>
      </w:pPr>
      <w:r>
        <w:rPr>
          <w:rFonts w:ascii="Arial Nova" w:hAnsi="Arial Nova"/>
        </w:rPr>
        <w:t xml:space="preserve">Working on a way to visualize all the workgroups across the state. </w:t>
      </w:r>
    </w:p>
    <w:p w14:paraId="5232A4B7" w14:textId="77777777" w:rsidR="00633AFF" w:rsidRPr="00C66A33" w:rsidRDefault="00633AFF" w:rsidP="00633AFF">
      <w:pPr>
        <w:pStyle w:val="ListParagraph"/>
        <w:spacing w:after="0"/>
        <w:ind w:left="1440"/>
        <w:rPr>
          <w:rFonts w:ascii="Arial Nova" w:hAnsi="Arial Nova"/>
        </w:rPr>
      </w:pPr>
    </w:p>
    <w:p w14:paraId="21070DDA" w14:textId="1A441540" w:rsidR="008B58E6" w:rsidRPr="00633AFF" w:rsidRDefault="00633AFF" w:rsidP="00633AFF">
      <w:pPr>
        <w:pStyle w:val="Heading1"/>
        <w:spacing w:before="0" w:line="240" w:lineRule="auto"/>
        <w:rPr>
          <w:rFonts w:ascii="Arial Nova" w:eastAsia="Times New Roman" w:hAnsi="Arial Nova" w:cs="Times New Roman"/>
          <w:b/>
          <w:bCs/>
          <w:color w:val="000000"/>
          <w:sz w:val="22"/>
          <w:szCs w:val="22"/>
        </w:rPr>
      </w:pPr>
      <w:r w:rsidRPr="00633AFF">
        <w:rPr>
          <w:rFonts w:ascii="Arial Nova" w:eastAsia="Times New Roman" w:hAnsi="Arial Nova" w:cs="Times New Roman"/>
          <w:b/>
          <w:bCs/>
          <w:color w:val="000000"/>
          <w:sz w:val="22"/>
          <w:szCs w:val="22"/>
        </w:rPr>
        <w:t>Community Action Plans for Prevention</w:t>
      </w:r>
    </w:p>
    <w:p w14:paraId="4A977456" w14:textId="02EF9278" w:rsidR="00B33CA5" w:rsidRPr="00633AFF" w:rsidRDefault="00633AFF">
      <w:pPr>
        <w:pStyle w:val="ListParagraph"/>
        <w:numPr>
          <w:ilvl w:val="0"/>
          <w:numId w:val="7"/>
        </w:numPr>
        <w:rPr>
          <w:rFonts w:ascii="Arial Nova" w:hAnsi="Arial Nova"/>
        </w:rPr>
      </w:pPr>
      <w:r w:rsidRPr="00633AFF">
        <w:rPr>
          <w:rFonts w:ascii="Arial Nova" w:hAnsi="Arial Nova"/>
        </w:rPr>
        <w:t>Visioning sessions held in May-June 2022</w:t>
      </w:r>
    </w:p>
    <w:p w14:paraId="3BD2BFE3" w14:textId="5ED75762" w:rsidR="00633AFF" w:rsidRPr="00633AFF" w:rsidRDefault="00633AFF">
      <w:pPr>
        <w:pStyle w:val="ListParagraph"/>
        <w:numPr>
          <w:ilvl w:val="0"/>
          <w:numId w:val="7"/>
        </w:numPr>
        <w:rPr>
          <w:rFonts w:ascii="Arial Nova" w:hAnsi="Arial Nova"/>
        </w:rPr>
      </w:pPr>
      <w:r w:rsidRPr="00633AFF">
        <w:rPr>
          <w:rFonts w:ascii="Arial Nova" w:hAnsi="Arial Nova"/>
        </w:rPr>
        <w:t>Community led and community driven</w:t>
      </w:r>
    </w:p>
    <w:p w14:paraId="06403B5F" w14:textId="3CEC75E2" w:rsidR="00633AFF" w:rsidRDefault="00633AFF">
      <w:pPr>
        <w:pStyle w:val="ListParagraph"/>
        <w:numPr>
          <w:ilvl w:val="0"/>
          <w:numId w:val="7"/>
        </w:numPr>
        <w:rPr>
          <w:rFonts w:ascii="Arial Nova" w:hAnsi="Arial Nova"/>
        </w:rPr>
      </w:pPr>
      <w:r w:rsidRPr="00633AFF">
        <w:rPr>
          <w:rFonts w:ascii="Arial Nova" w:hAnsi="Arial Nova"/>
        </w:rPr>
        <w:t>2023: Phase II implementation</w:t>
      </w:r>
    </w:p>
    <w:p w14:paraId="56732130" w14:textId="03396030" w:rsidR="00633AFF" w:rsidRDefault="00633AFF">
      <w:pPr>
        <w:pStyle w:val="ListParagraph"/>
        <w:numPr>
          <w:ilvl w:val="0"/>
          <w:numId w:val="7"/>
        </w:numPr>
        <w:rPr>
          <w:rFonts w:ascii="Arial Nova" w:hAnsi="Arial Nova"/>
        </w:rPr>
      </w:pPr>
      <w:r>
        <w:rPr>
          <w:rFonts w:ascii="Arial Nova" w:hAnsi="Arial Nova"/>
        </w:rPr>
        <w:t xml:space="preserve">Kentucky Youth Advocates (KYA) developed a Community Action Plan Toolkit to facilitate outreach, and track goal progress. Community members can get involved by assessing your area for available community protective factors, connecting families to resources and stay informed on statewide prevention efforts. </w:t>
      </w:r>
    </w:p>
    <w:p w14:paraId="4B2BC331" w14:textId="400E15F1" w:rsidR="00633AFF" w:rsidRPr="00633AFF" w:rsidRDefault="00633AFF" w:rsidP="00633AFF">
      <w:pPr>
        <w:rPr>
          <w:rFonts w:ascii="Arial Nova" w:hAnsi="Arial Nova"/>
        </w:rPr>
      </w:pPr>
      <w:r>
        <w:rPr>
          <w:rFonts w:ascii="Arial Nova" w:hAnsi="Arial Nova"/>
        </w:rPr>
        <w:t xml:space="preserve">Mary shared a list of regions matched with leads. Currently, RIACs or GMITs are the </w:t>
      </w:r>
      <w:r w:rsidR="00DE03B0">
        <w:rPr>
          <w:rFonts w:ascii="Arial Nova" w:hAnsi="Arial Nova"/>
        </w:rPr>
        <w:t xml:space="preserve">prevention collaborative </w:t>
      </w:r>
      <w:r>
        <w:rPr>
          <w:rFonts w:ascii="Arial Nova" w:hAnsi="Arial Nova"/>
        </w:rPr>
        <w:t xml:space="preserve">leads. </w:t>
      </w:r>
      <w:r w:rsidR="00BA6C78">
        <w:rPr>
          <w:rFonts w:ascii="Arial Nova" w:hAnsi="Arial Nova"/>
        </w:rPr>
        <w:t xml:space="preserve">Some successes include coordinated efforts and communication among regions, alignment across initiatives. Data driven discussion and quarterly meetings allow others to share resources and strategies. The initiative is committed to incorporating the voice of lived experience. DCBS strategic plan will continue to support prevention work. </w:t>
      </w:r>
    </w:p>
    <w:p w14:paraId="117B4900" w14:textId="77777777" w:rsidR="005A1C4C" w:rsidRPr="00380636" w:rsidRDefault="005A1C4C" w:rsidP="005A1C4C">
      <w:pPr>
        <w:pStyle w:val="Heading2"/>
        <w:rPr>
          <w:rFonts w:ascii="Arial Nova" w:hAnsi="Arial Nova"/>
          <w:sz w:val="22"/>
          <w:szCs w:val="22"/>
        </w:rPr>
      </w:pPr>
      <w:r w:rsidRPr="00380636">
        <w:rPr>
          <w:rFonts w:ascii="Arial Nova" w:hAnsi="Arial Nova"/>
          <w:sz w:val="22"/>
          <w:szCs w:val="22"/>
        </w:rPr>
        <w:t>Action Items</w:t>
      </w:r>
    </w:p>
    <w:p w14:paraId="41AC2CAD" w14:textId="1259E042" w:rsidR="005A1C4C" w:rsidRDefault="005A1C4C" w:rsidP="005A1C4C">
      <w:pPr>
        <w:pStyle w:val="NoSpacing"/>
        <w:tabs>
          <w:tab w:val="left" w:pos="4680"/>
          <w:tab w:val="left" w:pos="8640"/>
        </w:tabs>
        <w:rPr>
          <w:rFonts w:ascii="Arial Nova" w:hAnsi="Arial Nova" w:cstheme="majorHAnsi"/>
          <w:color w:val="2F5496" w:themeColor="accent1" w:themeShade="BF"/>
          <w:u w:val="single"/>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3E8C4136" w14:textId="3519BBCE" w:rsidR="00BA6C78" w:rsidRPr="00B33CA5" w:rsidRDefault="00BA6C78" w:rsidP="005A1C4C">
      <w:pPr>
        <w:pStyle w:val="NoSpacing"/>
        <w:tabs>
          <w:tab w:val="left" w:pos="4680"/>
          <w:tab w:val="left" w:pos="8640"/>
        </w:tabs>
        <w:rPr>
          <w:rFonts w:ascii="Arial Nova" w:hAnsi="Arial Nova" w:cstheme="majorHAnsi"/>
        </w:rPr>
      </w:pPr>
      <w:r>
        <w:rPr>
          <w:rFonts w:ascii="Arial Nova" w:hAnsi="Arial Nova" w:cstheme="majorHAnsi"/>
        </w:rPr>
        <w:t>Please share the information w/others</w:t>
      </w:r>
      <w:r>
        <w:rPr>
          <w:rFonts w:ascii="Arial Nova" w:hAnsi="Arial Nova" w:cstheme="majorHAnsi"/>
        </w:rPr>
        <w:tab/>
        <w:t>GMIT</w:t>
      </w:r>
      <w:r>
        <w:rPr>
          <w:rFonts w:ascii="Arial Nova" w:hAnsi="Arial Nova" w:cstheme="majorHAnsi"/>
        </w:rPr>
        <w:tab/>
        <w:t>ongoing</w:t>
      </w:r>
    </w:p>
    <w:p w14:paraId="78C9E029" w14:textId="3B49BBBE" w:rsidR="00907EC6" w:rsidRPr="00380636" w:rsidRDefault="00000000" w:rsidP="009B4E28">
      <w:pPr>
        <w:pStyle w:val="NoSpacing"/>
        <w:rPr>
          <w:rFonts w:ascii="Arial Nova" w:hAnsi="Arial Nova"/>
        </w:rPr>
      </w:pPr>
      <w:r>
        <w:rPr>
          <w:rFonts w:ascii="Arial Nova" w:hAnsi="Arial Nova"/>
        </w:rPr>
        <w:pict w14:anchorId="1B434702">
          <v:rect id="_x0000_i1027" style="width:0;height:1.5pt" o:hralign="center" o:hrstd="t" o:hr="t" fillcolor="#a0a0a0" stroked="f"/>
        </w:pict>
      </w:r>
    </w:p>
    <w:p w14:paraId="1D777AFB" w14:textId="4F9E82C1" w:rsidR="005677AF" w:rsidRDefault="00D72529">
      <w:pPr>
        <w:pStyle w:val="Heading1"/>
        <w:numPr>
          <w:ilvl w:val="0"/>
          <w:numId w:val="1"/>
        </w:numPr>
        <w:spacing w:line="240" w:lineRule="auto"/>
        <w:rPr>
          <w:rFonts w:ascii="Arial Nova" w:hAnsi="Arial Nova"/>
          <w:sz w:val="28"/>
          <w:szCs w:val="28"/>
        </w:rPr>
      </w:pPr>
      <w:bookmarkStart w:id="0" w:name="_Hlk121904103"/>
      <w:r>
        <w:rPr>
          <w:rFonts w:ascii="Arial Nova" w:hAnsi="Arial Nova"/>
          <w:sz w:val="28"/>
          <w:szCs w:val="28"/>
        </w:rPr>
        <w:t>Regional GMIT Update</w:t>
      </w:r>
    </w:p>
    <w:p w14:paraId="0F0B00B4" w14:textId="5DDEF7AE" w:rsidR="00243A61" w:rsidRDefault="00243A61" w:rsidP="00243A61">
      <w:pPr>
        <w:spacing w:after="0" w:line="240" w:lineRule="auto"/>
        <w:rPr>
          <w:rFonts w:ascii="Arial Nova" w:hAnsi="Arial Nova"/>
          <w:b/>
          <w:bCs/>
        </w:rPr>
      </w:pPr>
      <w:r w:rsidRPr="00243A61">
        <w:rPr>
          <w:rFonts w:ascii="Arial Nova" w:hAnsi="Arial Nova"/>
          <w:b/>
          <w:bCs/>
        </w:rPr>
        <w:t>Cumberland</w:t>
      </w:r>
    </w:p>
    <w:p w14:paraId="7871C372" w14:textId="7AAC9AA0" w:rsidR="00243A61" w:rsidRPr="00095F54" w:rsidRDefault="00243A61">
      <w:pPr>
        <w:pStyle w:val="ListParagraph"/>
        <w:numPr>
          <w:ilvl w:val="0"/>
          <w:numId w:val="8"/>
        </w:numPr>
        <w:spacing w:after="0"/>
        <w:rPr>
          <w:rFonts w:ascii="Arial Nova" w:hAnsi="Arial Nova"/>
        </w:rPr>
      </w:pPr>
      <w:r w:rsidRPr="00095F54">
        <w:rPr>
          <w:rFonts w:ascii="Arial Nova" w:hAnsi="Arial Nova"/>
          <w:b/>
          <w:bCs/>
        </w:rPr>
        <w:t>Regional Collaborative:</w:t>
      </w:r>
      <w:r>
        <w:rPr>
          <w:rFonts w:ascii="Arial Nova" w:hAnsi="Arial Nova"/>
        </w:rPr>
        <w:t xml:space="preserve"> </w:t>
      </w:r>
      <w:r>
        <w:rPr>
          <w:rFonts w:ascii="Arial Nova" w:hAnsi="Arial Nova"/>
        </w:rPr>
        <w:t>Transportation remains a major barrier for the region</w:t>
      </w:r>
      <w:r w:rsidR="00A87B6D">
        <w:rPr>
          <w:rFonts w:ascii="Arial Nova" w:hAnsi="Arial Nova"/>
        </w:rPr>
        <w:t xml:space="preserve">. Looking for grants and opportunities to improve transportation in the </w:t>
      </w:r>
      <w:r w:rsidR="002F6018">
        <w:rPr>
          <w:rFonts w:ascii="Arial Nova" w:hAnsi="Arial Nova"/>
        </w:rPr>
        <w:t>region</w:t>
      </w:r>
      <w:r w:rsidR="00DC69E0">
        <w:rPr>
          <w:rFonts w:ascii="Arial Nova" w:hAnsi="Arial Nova"/>
        </w:rPr>
        <w:t>.</w:t>
      </w:r>
      <w:r w:rsidRPr="00095F54">
        <w:rPr>
          <w:rFonts w:ascii="Arial Nova" w:hAnsi="Arial Nova"/>
        </w:rPr>
        <w:t xml:space="preserve"> </w:t>
      </w:r>
    </w:p>
    <w:p w14:paraId="3F63F5CC" w14:textId="014978D1" w:rsidR="00243A61" w:rsidRPr="00095F54" w:rsidRDefault="00243A61">
      <w:pPr>
        <w:pStyle w:val="ListParagraph"/>
        <w:numPr>
          <w:ilvl w:val="0"/>
          <w:numId w:val="8"/>
        </w:numPr>
        <w:spacing w:after="0"/>
        <w:rPr>
          <w:rFonts w:ascii="Arial Nova" w:hAnsi="Arial Nova"/>
        </w:rPr>
      </w:pPr>
      <w:r w:rsidRPr="00095F54">
        <w:rPr>
          <w:rFonts w:ascii="Arial Nova" w:hAnsi="Arial Nova"/>
          <w:b/>
          <w:bCs/>
        </w:rPr>
        <w:t>End of year grant review:</w:t>
      </w:r>
      <w:r w:rsidRPr="00095F54">
        <w:rPr>
          <w:rFonts w:ascii="Arial Nova" w:hAnsi="Arial Nova"/>
        </w:rPr>
        <w:t xml:space="preserve"> </w:t>
      </w:r>
      <w:r w:rsidR="00DC69E0" w:rsidRPr="00DC69E0">
        <w:rPr>
          <w:rFonts w:ascii="Arial Nova" w:hAnsi="Arial Nova"/>
          <w:b/>
          <w:bCs/>
        </w:rPr>
        <w:t>Sept. 14</w:t>
      </w:r>
      <w:r w:rsidR="00DC69E0" w:rsidRPr="00DC69E0">
        <w:rPr>
          <w:rFonts w:ascii="Arial Nova" w:hAnsi="Arial Nova"/>
          <w:b/>
          <w:bCs/>
          <w:vertAlign w:val="superscript"/>
        </w:rPr>
        <w:t>th</w:t>
      </w:r>
      <w:r w:rsidR="00DC69E0">
        <w:rPr>
          <w:rFonts w:ascii="Arial Nova" w:hAnsi="Arial Nova"/>
        </w:rPr>
        <w:t xml:space="preserve"> (regularly scheduled RGMIT meeting time). Registration will be required. [Please don’t blast share the registration, so we can ensure grant partners are registered first] The region plans to invite those within the faith-based community. The event will showcase what went well within the region while as well as spreading the prevention collaborative work to more partners within the community. </w:t>
      </w:r>
    </w:p>
    <w:p w14:paraId="4DD0BE87" w14:textId="77777777" w:rsidR="00243A61" w:rsidRPr="00243A61" w:rsidRDefault="00243A61" w:rsidP="00243A61">
      <w:pPr>
        <w:spacing w:after="0" w:line="240" w:lineRule="auto"/>
        <w:rPr>
          <w:rFonts w:ascii="Arial Nova" w:hAnsi="Arial Nova"/>
          <w:b/>
          <w:bCs/>
        </w:rPr>
      </w:pPr>
    </w:p>
    <w:p w14:paraId="5EC2D204" w14:textId="42D3D1A6" w:rsidR="00A41E2C" w:rsidRPr="00BA6C78" w:rsidRDefault="007B04F8" w:rsidP="00D72529">
      <w:pPr>
        <w:spacing w:after="0"/>
        <w:rPr>
          <w:rFonts w:ascii="Arial Nova" w:hAnsi="Arial Nova"/>
          <w:b/>
          <w:bCs/>
        </w:rPr>
      </w:pPr>
      <w:r w:rsidRPr="00BA6C78">
        <w:rPr>
          <w:rFonts w:ascii="Arial Nova" w:hAnsi="Arial Nova"/>
          <w:b/>
          <w:bCs/>
        </w:rPr>
        <w:t>Two Rivers</w:t>
      </w:r>
    </w:p>
    <w:p w14:paraId="4D8CD2EF" w14:textId="4EAB0CBF" w:rsidR="007B04F8" w:rsidRPr="00095F54" w:rsidRDefault="00095F54">
      <w:pPr>
        <w:pStyle w:val="ListParagraph"/>
        <w:numPr>
          <w:ilvl w:val="0"/>
          <w:numId w:val="8"/>
        </w:numPr>
        <w:spacing w:after="0"/>
        <w:rPr>
          <w:rFonts w:ascii="Arial Nova" w:hAnsi="Arial Nova"/>
        </w:rPr>
      </w:pPr>
      <w:r w:rsidRPr="00095F54">
        <w:rPr>
          <w:rFonts w:ascii="Arial Nova" w:hAnsi="Arial Nova"/>
          <w:b/>
          <w:bCs/>
        </w:rPr>
        <w:t>Regional Collaborative:</w:t>
      </w:r>
      <w:r>
        <w:rPr>
          <w:rFonts w:ascii="Arial Nova" w:hAnsi="Arial Nova"/>
        </w:rPr>
        <w:t xml:space="preserve"> </w:t>
      </w:r>
      <w:r w:rsidRPr="00095F54">
        <w:rPr>
          <w:rFonts w:ascii="Arial Nova" w:hAnsi="Arial Nova"/>
        </w:rPr>
        <w:t>Focusing on parent involvement meeting</w:t>
      </w:r>
      <w:r w:rsidR="00DC69E0">
        <w:rPr>
          <w:rFonts w:ascii="Arial Nova" w:hAnsi="Arial Nova"/>
        </w:rPr>
        <w:t xml:space="preserve">s. School staff turnover is a barrier for consistent </w:t>
      </w:r>
      <w:r w:rsidR="00481632">
        <w:rPr>
          <w:rFonts w:ascii="Arial Nova" w:hAnsi="Arial Nova"/>
        </w:rPr>
        <w:t>collaboration. W</w:t>
      </w:r>
      <w:r w:rsidR="007B04F8" w:rsidRPr="00095F54">
        <w:rPr>
          <w:rFonts w:ascii="Arial Nova" w:hAnsi="Arial Nova"/>
        </w:rPr>
        <w:t>orking on</w:t>
      </w:r>
      <w:r w:rsidR="00BA6C78" w:rsidRPr="00095F54">
        <w:rPr>
          <w:rFonts w:ascii="Arial Nova" w:hAnsi="Arial Nova"/>
        </w:rPr>
        <w:t xml:space="preserve"> cohesion among RIACs within the region</w:t>
      </w:r>
      <w:r w:rsidR="00481632">
        <w:rPr>
          <w:rFonts w:ascii="Arial Nova" w:hAnsi="Arial Nova"/>
        </w:rPr>
        <w:t xml:space="preserve">. The region has lots of “hands on deck.” </w:t>
      </w:r>
    </w:p>
    <w:p w14:paraId="63F033E2" w14:textId="6D03E8A8" w:rsidR="007B04F8" w:rsidRPr="00095F54" w:rsidRDefault="007B04F8">
      <w:pPr>
        <w:pStyle w:val="ListParagraph"/>
        <w:numPr>
          <w:ilvl w:val="0"/>
          <w:numId w:val="8"/>
        </w:numPr>
        <w:spacing w:after="0"/>
        <w:rPr>
          <w:rFonts w:ascii="Arial Nova" w:hAnsi="Arial Nova"/>
        </w:rPr>
      </w:pPr>
      <w:r w:rsidRPr="00095F54">
        <w:rPr>
          <w:rFonts w:ascii="Arial Nova" w:hAnsi="Arial Nova"/>
          <w:b/>
          <w:bCs/>
        </w:rPr>
        <w:lastRenderedPageBreak/>
        <w:t>End of year grant review</w:t>
      </w:r>
      <w:r w:rsidR="00BA6C78" w:rsidRPr="00095F54">
        <w:rPr>
          <w:rFonts w:ascii="Arial Nova" w:hAnsi="Arial Nova"/>
          <w:b/>
          <w:bCs/>
        </w:rPr>
        <w:t>:</w:t>
      </w:r>
      <w:r w:rsidR="00BA6C78" w:rsidRPr="00095F54">
        <w:rPr>
          <w:rFonts w:ascii="Arial Nova" w:hAnsi="Arial Nova"/>
        </w:rPr>
        <w:t xml:space="preserve"> </w:t>
      </w:r>
      <w:r w:rsidR="00095F54" w:rsidRPr="00095F54">
        <w:rPr>
          <w:rFonts w:ascii="Arial Nova" w:hAnsi="Arial Nova"/>
        </w:rPr>
        <w:t>Valarie (KYA) will present. L</w:t>
      </w:r>
      <w:r w:rsidRPr="00095F54">
        <w:rPr>
          <w:rFonts w:ascii="Arial Nova" w:hAnsi="Arial Nova"/>
        </w:rPr>
        <w:t xml:space="preserve">ooking at </w:t>
      </w:r>
      <w:r w:rsidRPr="00DE03B0">
        <w:rPr>
          <w:rFonts w:ascii="Arial Nova" w:hAnsi="Arial Nova"/>
          <w:b/>
          <w:bCs/>
        </w:rPr>
        <w:t>Aug 7</w:t>
      </w:r>
      <w:r w:rsidRPr="00DE03B0">
        <w:rPr>
          <w:rFonts w:ascii="Arial Nova" w:hAnsi="Arial Nova"/>
          <w:b/>
          <w:bCs/>
          <w:vertAlign w:val="superscript"/>
        </w:rPr>
        <w:t>th</w:t>
      </w:r>
      <w:r w:rsidRPr="00DE03B0">
        <w:rPr>
          <w:rFonts w:ascii="Arial Nova" w:hAnsi="Arial Nova"/>
          <w:b/>
          <w:bCs/>
        </w:rPr>
        <w:t xml:space="preserve"> </w:t>
      </w:r>
      <w:r w:rsidR="00095F54" w:rsidRPr="00DE03B0">
        <w:rPr>
          <w:rFonts w:ascii="Arial Nova" w:hAnsi="Arial Nova"/>
          <w:b/>
          <w:bCs/>
        </w:rPr>
        <w:t>or</w:t>
      </w:r>
      <w:r w:rsidRPr="00DE03B0">
        <w:rPr>
          <w:rFonts w:ascii="Arial Nova" w:hAnsi="Arial Nova"/>
          <w:b/>
          <w:bCs/>
        </w:rPr>
        <w:t xml:space="preserve"> Sept 11</w:t>
      </w:r>
      <w:r w:rsidRPr="00DE03B0">
        <w:rPr>
          <w:rFonts w:ascii="Arial Nova" w:hAnsi="Arial Nova"/>
          <w:b/>
          <w:bCs/>
          <w:vertAlign w:val="superscript"/>
        </w:rPr>
        <w:t>th</w:t>
      </w:r>
      <w:r w:rsidRPr="00095F54">
        <w:rPr>
          <w:rFonts w:ascii="Arial Nova" w:hAnsi="Arial Nova"/>
        </w:rPr>
        <w:t xml:space="preserve"> </w:t>
      </w:r>
      <w:r w:rsidR="00095F54" w:rsidRPr="00095F54">
        <w:rPr>
          <w:rFonts w:ascii="Arial Nova" w:hAnsi="Arial Nova"/>
        </w:rPr>
        <w:t>at the Owensboro Convention Center</w:t>
      </w:r>
    </w:p>
    <w:p w14:paraId="43A8000F" w14:textId="1F171B77" w:rsidR="007B04F8" w:rsidRDefault="007B04F8" w:rsidP="00D72529">
      <w:pPr>
        <w:spacing w:after="0"/>
        <w:rPr>
          <w:rFonts w:ascii="Arial Nova" w:hAnsi="Arial Nova"/>
        </w:rPr>
      </w:pPr>
    </w:p>
    <w:p w14:paraId="54856831" w14:textId="58973E4F" w:rsidR="007B04F8" w:rsidRPr="00095F54" w:rsidRDefault="007B04F8" w:rsidP="00D72529">
      <w:pPr>
        <w:spacing w:after="0"/>
        <w:rPr>
          <w:rFonts w:ascii="Arial Nova" w:hAnsi="Arial Nova"/>
          <w:b/>
          <w:bCs/>
        </w:rPr>
      </w:pPr>
      <w:r w:rsidRPr="00095F54">
        <w:rPr>
          <w:rFonts w:ascii="Arial Nova" w:hAnsi="Arial Nova"/>
          <w:b/>
          <w:bCs/>
        </w:rPr>
        <w:t>S</w:t>
      </w:r>
      <w:r w:rsidR="00095F54">
        <w:rPr>
          <w:rFonts w:ascii="Arial Nova" w:hAnsi="Arial Nova"/>
          <w:b/>
          <w:bCs/>
        </w:rPr>
        <w:t>alt River Trail</w:t>
      </w:r>
    </w:p>
    <w:p w14:paraId="32E34481" w14:textId="427237E4" w:rsidR="00095F54" w:rsidRPr="00095F54" w:rsidRDefault="00095F54">
      <w:pPr>
        <w:pStyle w:val="ListParagraph"/>
        <w:numPr>
          <w:ilvl w:val="0"/>
          <w:numId w:val="9"/>
        </w:numPr>
        <w:rPr>
          <w:rFonts w:ascii="Arial Nova" w:hAnsi="Arial Nova"/>
        </w:rPr>
      </w:pPr>
      <w:r w:rsidRPr="00095F54">
        <w:rPr>
          <w:rFonts w:ascii="Arial Nova" w:hAnsi="Arial Nova"/>
          <w:b/>
          <w:bCs/>
        </w:rPr>
        <w:t>Regional Collaborative:</w:t>
      </w:r>
      <w:r>
        <w:rPr>
          <w:rFonts w:ascii="Arial Nova" w:hAnsi="Arial Nova"/>
        </w:rPr>
        <w:t xml:space="preserve"> </w:t>
      </w:r>
      <w:r w:rsidRPr="00095F54">
        <w:rPr>
          <w:rFonts w:ascii="Arial Nova" w:hAnsi="Arial Nova"/>
        </w:rPr>
        <w:t>Using a b</w:t>
      </w:r>
      <w:r w:rsidR="007B04F8" w:rsidRPr="00095F54">
        <w:rPr>
          <w:rFonts w:ascii="Arial Nova" w:hAnsi="Arial Nova"/>
        </w:rPr>
        <w:t>ehavioral health framework</w:t>
      </w:r>
      <w:r w:rsidR="00A41E2C" w:rsidRPr="00095F54">
        <w:rPr>
          <w:rFonts w:ascii="Arial Nova" w:hAnsi="Arial Nova"/>
        </w:rPr>
        <w:t xml:space="preserve"> </w:t>
      </w:r>
      <w:r w:rsidRPr="00095F54">
        <w:rPr>
          <w:rFonts w:ascii="Arial Nova" w:hAnsi="Arial Nova"/>
        </w:rPr>
        <w:t xml:space="preserve">to help families engage with resources, </w:t>
      </w:r>
      <w:r w:rsidR="00481632">
        <w:rPr>
          <w:rFonts w:ascii="Arial Nova" w:hAnsi="Arial Nova"/>
        </w:rPr>
        <w:t xml:space="preserve">especially families waiting for an Autism diagnosis with </w:t>
      </w:r>
      <w:r w:rsidR="00481632" w:rsidRPr="00095F54">
        <w:rPr>
          <w:rFonts w:ascii="Arial Nova" w:hAnsi="Arial Nova"/>
        </w:rPr>
        <w:t xml:space="preserve">supports and </w:t>
      </w:r>
      <w:r w:rsidR="00481632">
        <w:rPr>
          <w:rFonts w:ascii="Arial Nova" w:hAnsi="Arial Nova"/>
        </w:rPr>
        <w:t xml:space="preserve">increasing </w:t>
      </w:r>
      <w:r w:rsidR="00481632" w:rsidRPr="00095F54">
        <w:rPr>
          <w:rFonts w:ascii="Arial Nova" w:hAnsi="Arial Nova"/>
        </w:rPr>
        <w:t>trauma informed care</w:t>
      </w:r>
      <w:r w:rsidR="00481632">
        <w:rPr>
          <w:rFonts w:ascii="Arial Nova" w:hAnsi="Arial Nova"/>
        </w:rPr>
        <w:t>. Also m</w:t>
      </w:r>
      <w:r w:rsidR="007B04F8" w:rsidRPr="00095F54">
        <w:rPr>
          <w:rFonts w:ascii="Arial Nova" w:hAnsi="Arial Nova"/>
        </w:rPr>
        <w:t>aking connections in the region with RIACs</w:t>
      </w:r>
      <w:r w:rsidRPr="00095F54">
        <w:rPr>
          <w:rFonts w:ascii="Arial Nova" w:hAnsi="Arial Nova"/>
        </w:rPr>
        <w:t>. The region will review the prevention plan in July</w:t>
      </w:r>
    </w:p>
    <w:p w14:paraId="4ACE478E" w14:textId="3B8A0B73" w:rsidR="007B04F8" w:rsidRPr="00095F54" w:rsidRDefault="00095F54">
      <w:pPr>
        <w:pStyle w:val="ListParagraph"/>
        <w:numPr>
          <w:ilvl w:val="0"/>
          <w:numId w:val="9"/>
        </w:numPr>
        <w:rPr>
          <w:rFonts w:ascii="Arial Nova" w:hAnsi="Arial Nova"/>
        </w:rPr>
      </w:pPr>
      <w:r w:rsidRPr="00095F54">
        <w:rPr>
          <w:rFonts w:ascii="Arial Nova" w:hAnsi="Arial Nova"/>
          <w:b/>
          <w:bCs/>
        </w:rPr>
        <w:t>End of year grant review</w:t>
      </w:r>
      <w:r w:rsidRPr="00DE03B0">
        <w:rPr>
          <w:rFonts w:ascii="Arial Nova" w:hAnsi="Arial Nova"/>
          <w:b/>
          <w:bCs/>
        </w:rPr>
        <w:t xml:space="preserve">: </w:t>
      </w:r>
      <w:r w:rsidR="007B04F8" w:rsidRPr="00DE03B0">
        <w:rPr>
          <w:rFonts w:ascii="Arial Nova" w:hAnsi="Arial Nova"/>
          <w:b/>
          <w:bCs/>
        </w:rPr>
        <w:t>September 18</w:t>
      </w:r>
      <w:r w:rsidR="007B04F8" w:rsidRPr="00DE03B0">
        <w:rPr>
          <w:rFonts w:ascii="Arial Nova" w:hAnsi="Arial Nova"/>
          <w:b/>
          <w:bCs/>
          <w:vertAlign w:val="superscript"/>
        </w:rPr>
        <w:t>th</w:t>
      </w:r>
      <w:r w:rsidR="007B04F8" w:rsidRPr="00DE03B0">
        <w:rPr>
          <w:rFonts w:ascii="Arial Nova" w:hAnsi="Arial Nova"/>
          <w:b/>
          <w:bCs/>
        </w:rPr>
        <w:t xml:space="preserve"> </w:t>
      </w:r>
      <w:r w:rsidRPr="00DE03B0">
        <w:rPr>
          <w:rFonts w:ascii="Arial Nova" w:hAnsi="Arial Nova"/>
          <w:b/>
          <w:bCs/>
        </w:rPr>
        <w:t>(</w:t>
      </w:r>
      <w:r w:rsidR="007B04F8" w:rsidRPr="00DE03B0">
        <w:rPr>
          <w:rFonts w:ascii="Arial Nova" w:hAnsi="Arial Nova"/>
          <w:b/>
          <w:bCs/>
        </w:rPr>
        <w:t>10-2</w:t>
      </w:r>
      <w:r w:rsidRPr="00DE03B0">
        <w:rPr>
          <w:rFonts w:ascii="Arial Nova" w:hAnsi="Arial Nova"/>
          <w:b/>
          <w:bCs/>
        </w:rPr>
        <w:t xml:space="preserve"> p.m.)</w:t>
      </w:r>
      <w:r w:rsidR="007B04F8" w:rsidRPr="00DE03B0">
        <w:rPr>
          <w:rFonts w:ascii="Arial Nova" w:hAnsi="Arial Nova"/>
        </w:rPr>
        <w:t xml:space="preserve"> </w:t>
      </w:r>
      <w:r w:rsidR="00481632">
        <w:rPr>
          <w:rFonts w:ascii="Arial Nova" w:hAnsi="Arial Nova"/>
        </w:rPr>
        <w:t>at Parrot head Conference Center, titled</w:t>
      </w:r>
      <w:r w:rsidR="00481632" w:rsidRPr="00095F54">
        <w:rPr>
          <w:rFonts w:ascii="Arial Nova" w:hAnsi="Arial Nova"/>
        </w:rPr>
        <w:t xml:space="preserve"> “Families</w:t>
      </w:r>
      <w:r w:rsidR="007B04F8" w:rsidRPr="00095F54">
        <w:rPr>
          <w:rFonts w:ascii="Arial Nova" w:hAnsi="Arial Nova"/>
        </w:rPr>
        <w:t xml:space="preserve"> </w:t>
      </w:r>
      <w:r w:rsidRPr="00095F54">
        <w:rPr>
          <w:rFonts w:ascii="Arial Nova" w:hAnsi="Arial Nova"/>
        </w:rPr>
        <w:t>T</w:t>
      </w:r>
      <w:r w:rsidR="007B04F8" w:rsidRPr="00095F54">
        <w:rPr>
          <w:rFonts w:ascii="Arial Nova" w:hAnsi="Arial Nova"/>
        </w:rPr>
        <w:t>hrive with SOC FIVE</w:t>
      </w:r>
      <w:r w:rsidRPr="00095F54">
        <w:rPr>
          <w:rFonts w:ascii="Arial Nova" w:hAnsi="Arial Nova"/>
        </w:rPr>
        <w:t>”</w:t>
      </w:r>
      <w:r w:rsidR="007B04F8" w:rsidRPr="00095F54">
        <w:rPr>
          <w:rFonts w:ascii="Arial Nova" w:hAnsi="Arial Nova"/>
        </w:rPr>
        <w:t xml:space="preserve"> </w:t>
      </w:r>
      <w:r w:rsidR="00CE273F">
        <w:rPr>
          <w:rFonts w:ascii="Arial Nova" w:hAnsi="Arial Nova"/>
        </w:rPr>
        <w:t xml:space="preserve">Intending </w:t>
      </w:r>
      <w:r w:rsidR="002B55A7">
        <w:rPr>
          <w:rFonts w:ascii="Arial Nova" w:hAnsi="Arial Nova"/>
        </w:rPr>
        <w:t xml:space="preserve">for </w:t>
      </w:r>
      <w:r w:rsidR="00CE273F">
        <w:rPr>
          <w:rFonts w:ascii="Arial Nova" w:hAnsi="Arial Nova"/>
        </w:rPr>
        <w:t xml:space="preserve">this to be an </w:t>
      </w:r>
      <w:r w:rsidR="002B55A7">
        <w:rPr>
          <w:rFonts w:ascii="Arial Nova" w:hAnsi="Arial Nova"/>
        </w:rPr>
        <w:t>‘</w:t>
      </w:r>
      <w:r w:rsidR="00CE273F">
        <w:rPr>
          <w:rFonts w:ascii="Arial Nova" w:hAnsi="Arial Nova"/>
        </w:rPr>
        <w:t>a</w:t>
      </w:r>
      <w:r w:rsidRPr="00095F54">
        <w:rPr>
          <w:rFonts w:ascii="Arial Nova" w:hAnsi="Arial Nova"/>
        </w:rPr>
        <w:t>ffirmation</w:t>
      </w:r>
      <w:r w:rsidR="007B04F8" w:rsidRPr="00095F54">
        <w:rPr>
          <w:rFonts w:ascii="Arial Nova" w:hAnsi="Arial Nova"/>
        </w:rPr>
        <w:t xml:space="preserve"> meeting</w:t>
      </w:r>
      <w:r w:rsidR="002B55A7">
        <w:rPr>
          <w:rFonts w:ascii="Arial Nova" w:hAnsi="Arial Nova"/>
        </w:rPr>
        <w:t>’</w:t>
      </w:r>
      <w:r w:rsidR="007B04F8" w:rsidRPr="00095F54">
        <w:rPr>
          <w:rFonts w:ascii="Arial Nova" w:hAnsi="Arial Nova"/>
        </w:rPr>
        <w:t xml:space="preserve"> highlighting the work </w:t>
      </w:r>
      <w:r w:rsidR="00CE273F">
        <w:rPr>
          <w:rFonts w:ascii="Arial Nova" w:hAnsi="Arial Nova"/>
        </w:rPr>
        <w:t xml:space="preserve">the region </w:t>
      </w:r>
      <w:r w:rsidR="007B04F8" w:rsidRPr="00095F54">
        <w:rPr>
          <w:rFonts w:ascii="Arial Nova" w:hAnsi="Arial Nova"/>
        </w:rPr>
        <w:t xml:space="preserve">did well </w:t>
      </w:r>
      <w:r w:rsidRPr="00095F54">
        <w:rPr>
          <w:rFonts w:ascii="Arial Nova" w:hAnsi="Arial Nova"/>
        </w:rPr>
        <w:t xml:space="preserve">&amp; </w:t>
      </w:r>
      <w:r w:rsidR="007B04F8" w:rsidRPr="00095F54">
        <w:rPr>
          <w:rFonts w:ascii="Arial Nova" w:hAnsi="Arial Nova"/>
        </w:rPr>
        <w:t>workforce resilience</w:t>
      </w:r>
      <w:r w:rsidRPr="00095F54">
        <w:rPr>
          <w:rFonts w:ascii="Arial Nova" w:hAnsi="Arial Nova"/>
        </w:rPr>
        <w:t xml:space="preserve">. The </w:t>
      </w:r>
      <w:r w:rsidR="007B04F8" w:rsidRPr="00095F54">
        <w:rPr>
          <w:rFonts w:ascii="Arial Nova" w:hAnsi="Arial Nova"/>
        </w:rPr>
        <w:t xml:space="preserve">prevention child abuse collaborative </w:t>
      </w:r>
      <w:r w:rsidR="002B55A7">
        <w:rPr>
          <w:rFonts w:ascii="Arial Nova" w:hAnsi="Arial Nova"/>
        </w:rPr>
        <w:t xml:space="preserve">have been invited as a </w:t>
      </w:r>
      <w:r w:rsidR="007B04F8" w:rsidRPr="00095F54">
        <w:rPr>
          <w:rFonts w:ascii="Arial Nova" w:hAnsi="Arial Nova"/>
        </w:rPr>
        <w:t>vendor</w:t>
      </w:r>
      <w:r w:rsidRPr="00095F54">
        <w:rPr>
          <w:rFonts w:ascii="Arial Nova" w:hAnsi="Arial Nova"/>
        </w:rPr>
        <w:t xml:space="preserve">. </w:t>
      </w:r>
    </w:p>
    <w:p w14:paraId="10B5C840" w14:textId="550D6F8F" w:rsidR="007B04F8" w:rsidRPr="00095F54" w:rsidRDefault="007B04F8" w:rsidP="00095F54">
      <w:pPr>
        <w:spacing w:after="0"/>
        <w:rPr>
          <w:rFonts w:ascii="Arial Nova" w:hAnsi="Arial Nova"/>
          <w:b/>
          <w:bCs/>
        </w:rPr>
      </w:pPr>
      <w:r w:rsidRPr="00095F54">
        <w:rPr>
          <w:rFonts w:ascii="Arial Nova" w:hAnsi="Arial Nova"/>
          <w:b/>
          <w:bCs/>
        </w:rPr>
        <w:t xml:space="preserve">Lakes </w:t>
      </w:r>
    </w:p>
    <w:p w14:paraId="7F7DAEF1" w14:textId="3164AA42" w:rsidR="007B04F8" w:rsidRPr="00095F54" w:rsidRDefault="00095F54">
      <w:pPr>
        <w:pStyle w:val="ListParagraph"/>
        <w:numPr>
          <w:ilvl w:val="0"/>
          <w:numId w:val="10"/>
        </w:numPr>
        <w:rPr>
          <w:rFonts w:ascii="Arial Nova" w:hAnsi="Arial Nova"/>
        </w:rPr>
      </w:pPr>
      <w:r w:rsidRPr="00095F54">
        <w:rPr>
          <w:rFonts w:ascii="Arial Nova" w:hAnsi="Arial Nova"/>
          <w:b/>
          <w:bCs/>
        </w:rPr>
        <w:t>Regional Collaborative:</w:t>
      </w:r>
      <w:r>
        <w:rPr>
          <w:rFonts w:ascii="Arial Nova" w:hAnsi="Arial Nova"/>
        </w:rPr>
        <w:t xml:space="preserve"> </w:t>
      </w:r>
      <w:r>
        <w:rPr>
          <w:rFonts w:ascii="Arial Nova" w:hAnsi="Arial Nova"/>
        </w:rPr>
        <w:t xml:space="preserve">Through the collaborative work, the team realized that the region has </w:t>
      </w:r>
      <w:r w:rsidR="007B04F8" w:rsidRPr="00095F54">
        <w:rPr>
          <w:rFonts w:ascii="Arial Nova" w:hAnsi="Arial Nova"/>
        </w:rPr>
        <w:t>resources</w:t>
      </w:r>
      <w:r>
        <w:rPr>
          <w:rFonts w:ascii="Arial Nova" w:hAnsi="Arial Nova"/>
        </w:rPr>
        <w:t>, however</w:t>
      </w:r>
      <w:r w:rsidR="007B04F8" w:rsidRPr="00095F54">
        <w:rPr>
          <w:rFonts w:ascii="Arial Nova" w:hAnsi="Arial Nova"/>
        </w:rPr>
        <w:t xml:space="preserve"> many don’t know about them. Transportation ongoing issue; looking at </w:t>
      </w:r>
      <w:r w:rsidR="002B55A7">
        <w:rPr>
          <w:rFonts w:ascii="Arial Nova" w:hAnsi="Arial Nova"/>
        </w:rPr>
        <w:t xml:space="preserve">existing </w:t>
      </w:r>
      <w:r w:rsidR="007B04F8" w:rsidRPr="00095F54">
        <w:rPr>
          <w:rFonts w:ascii="Arial Nova" w:hAnsi="Arial Nova"/>
        </w:rPr>
        <w:t>resources</w:t>
      </w:r>
      <w:r w:rsidR="00DE03B0">
        <w:rPr>
          <w:rFonts w:ascii="Arial Nova" w:hAnsi="Arial Nova"/>
        </w:rPr>
        <w:t>.</w:t>
      </w:r>
      <w:r w:rsidR="002B55A7">
        <w:rPr>
          <w:rFonts w:ascii="Arial Nova" w:hAnsi="Arial Nova"/>
        </w:rPr>
        <w:t xml:space="preserve"> Quarterly meetings occur at RGMIT currently. </w:t>
      </w:r>
      <w:r w:rsidR="00DE03B0">
        <w:rPr>
          <w:rFonts w:ascii="Arial Nova" w:hAnsi="Arial Nova"/>
        </w:rPr>
        <w:t xml:space="preserve"> </w:t>
      </w:r>
    </w:p>
    <w:p w14:paraId="157C71DC" w14:textId="108297FF" w:rsidR="007B04F8" w:rsidRDefault="00095F54">
      <w:pPr>
        <w:pStyle w:val="ListParagraph"/>
        <w:numPr>
          <w:ilvl w:val="0"/>
          <w:numId w:val="10"/>
        </w:numPr>
        <w:rPr>
          <w:rFonts w:ascii="Arial Nova" w:hAnsi="Arial Nova"/>
        </w:rPr>
      </w:pPr>
      <w:r>
        <w:rPr>
          <w:rFonts w:ascii="Arial Nova" w:hAnsi="Arial Nova"/>
          <w:b/>
          <w:bCs/>
        </w:rPr>
        <w:t>End of year grant review:</w:t>
      </w:r>
      <w:r>
        <w:rPr>
          <w:rFonts w:ascii="Arial Nova" w:hAnsi="Arial Nova"/>
        </w:rPr>
        <w:t xml:space="preserve"> </w:t>
      </w:r>
      <w:r>
        <w:rPr>
          <w:rFonts w:ascii="Arial Nova" w:hAnsi="Arial Nova"/>
        </w:rPr>
        <w:t xml:space="preserve">Planning for </w:t>
      </w:r>
      <w:r w:rsidR="007B04F8" w:rsidRPr="00DE03B0">
        <w:rPr>
          <w:rFonts w:ascii="Arial Nova" w:hAnsi="Arial Nova"/>
          <w:b/>
          <w:bCs/>
        </w:rPr>
        <w:t>August 15</w:t>
      </w:r>
      <w:r w:rsidR="007B04F8" w:rsidRPr="00DE03B0">
        <w:rPr>
          <w:rFonts w:ascii="Arial Nova" w:hAnsi="Arial Nova"/>
          <w:b/>
          <w:bCs/>
          <w:vertAlign w:val="superscript"/>
        </w:rPr>
        <w:t>th</w:t>
      </w:r>
      <w:r w:rsidR="007B04F8" w:rsidRPr="00DE03B0">
        <w:rPr>
          <w:rFonts w:ascii="Arial Nova" w:hAnsi="Arial Nova"/>
          <w:b/>
          <w:bCs/>
        </w:rPr>
        <w:t xml:space="preserve"> </w:t>
      </w:r>
      <w:r w:rsidRPr="00DE03B0">
        <w:rPr>
          <w:rFonts w:ascii="Arial Nova" w:hAnsi="Arial Nova"/>
        </w:rPr>
        <w:t>at The</w:t>
      </w:r>
      <w:r w:rsidR="007B04F8" w:rsidRPr="00DE03B0">
        <w:rPr>
          <w:rFonts w:ascii="Arial Nova" w:hAnsi="Arial Nova"/>
        </w:rPr>
        <w:t xml:space="preserve"> Lyon County Convention Center</w:t>
      </w:r>
      <w:r w:rsidRPr="00DE03B0">
        <w:rPr>
          <w:rFonts w:ascii="Arial Nova" w:hAnsi="Arial Nova"/>
        </w:rPr>
        <w:t>;</w:t>
      </w:r>
      <w:r w:rsidR="007B04F8" w:rsidRPr="00095F54">
        <w:rPr>
          <w:rFonts w:ascii="Arial Nova" w:hAnsi="Arial Nova"/>
        </w:rPr>
        <w:t xml:space="preserve"> will have a morning</w:t>
      </w:r>
      <w:r>
        <w:rPr>
          <w:rFonts w:ascii="Arial Nova" w:hAnsi="Arial Nova"/>
        </w:rPr>
        <w:t xml:space="preserve"> &amp;</w:t>
      </w:r>
      <w:r w:rsidR="007B04F8" w:rsidRPr="00095F54">
        <w:rPr>
          <w:rFonts w:ascii="Arial Nova" w:hAnsi="Arial Nova"/>
        </w:rPr>
        <w:t xml:space="preserve"> afternoon session </w:t>
      </w:r>
      <w:r>
        <w:rPr>
          <w:rFonts w:ascii="Arial Nova" w:hAnsi="Arial Nova"/>
        </w:rPr>
        <w:t>(</w:t>
      </w:r>
      <w:r w:rsidR="007B04F8" w:rsidRPr="00095F54">
        <w:rPr>
          <w:rFonts w:ascii="Arial Nova" w:hAnsi="Arial Nova"/>
        </w:rPr>
        <w:t>9-12</w:t>
      </w:r>
      <w:r>
        <w:rPr>
          <w:rFonts w:ascii="Arial Nova" w:hAnsi="Arial Nova"/>
        </w:rPr>
        <w:t>p.m.) &amp;</w:t>
      </w:r>
      <w:r w:rsidR="007B04F8" w:rsidRPr="00095F54">
        <w:rPr>
          <w:rFonts w:ascii="Arial Nova" w:hAnsi="Arial Nova"/>
        </w:rPr>
        <w:t xml:space="preserve"> </w:t>
      </w:r>
      <w:r>
        <w:rPr>
          <w:rFonts w:ascii="Arial Nova" w:hAnsi="Arial Nova"/>
        </w:rPr>
        <w:t>(</w:t>
      </w:r>
      <w:r w:rsidR="007B04F8" w:rsidRPr="00095F54">
        <w:rPr>
          <w:rFonts w:ascii="Arial Nova" w:hAnsi="Arial Nova"/>
        </w:rPr>
        <w:t>1-3:30</w:t>
      </w:r>
      <w:r>
        <w:rPr>
          <w:rFonts w:ascii="Arial Nova" w:hAnsi="Arial Nova"/>
        </w:rPr>
        <w:t>)</w:t>
      </w:r>
      <w:r w:rsidR="007B04F8" w:rsidRPr="00095F54">
        <w:rPr>
          <w:rFonts w:ascii="Arial Nova" w:hAnsi="Arial Nova"/>
        </w:rPr>
        <w:t xml:space="preserve"> </w:t>
      </w:r>
      <w:r>
        <w:rPr>
          <w:rFonts w:ascii="Arial Nova" w:hAnsi="Arial Nova"/>
        </w:rPr>
        <w:t xml:space="preserve">with lunch offered between 12-1. </w:t>
      </w:r>
      <w:r w:rsidR="007B04F8" w:rsidRPr="00095F54">
        <w:rPr>
          <w:rFonts w:ascii="Arial Nova" w:hAnsi="Arial Nova"/>
        </w:rPr>
        <w:t xml:space="preserve">Peter </w:t>
      </w:r>
      <w:r w:rsidR="00DE03B0" w:rsidRPr="00095F54">
        <w:rPr>
          <w:rFonts w:ascii="Arial Nova" w:hAnsi="Arial Nova"/>
        </w:rPr>
        <w:t>Mutabazi</w:t>
      </w:r>
      <w:r w:rsidR="002B55A7">
        <w:rPr>
          <w:rFonts w:ascii="Arial Nova" w:hAnsi="Arial Nova"/>
        </w:rPr>
        <w:t>, a motivational speaker</w:t>
      </w:r>
      <w:r w:rsidR="007B04F8" w:rsidRPr="00095F54">
        <w:rPr>
          <w:rFonts w:ascii="Arial Nova" w:hAnsi="Arial Nova"/>
        </w:rPr>
        <w:t xml:space="preserve"> </w:t>
      </w:r>
      <w:r w:rsidR="00DE03B0">
        <w:rPr>
          <w:rFonts w:ascii="Arial Nova" w:hAnsi="Arial Nova"/>
        </w:rPr>
        <w:t xml:space="preserve">will be </w:t>
      </w:r>
      <w:r w:rsidR="002B55A7">
        <w:rPr>
          <w:rFonts w:ascii="Arial Nova" w:hAnsi="Arial Nova"/>
        </w:rPr>
        <w:t>the</w:t>
      </w:r>
      <w:r w:rsidR="00DE03B0">
        <w:rPr>
          <w:rFonts w:ascii="Arial Nova" w:hAnsi="Arial Nova"/>
        </w:rPr>
        <w:t xml:space="preserve"> keynote speaker. </w:t>
      </w:r>
      <w:r w:rsidR="002B55A7">
        <w:rPr>
          <w:rFonts w:ascii="Arial Nova" w:hAnsi="Arial Nova"/>
        </w:rPr>
        <w:t xml:space="preserve">The theme will be “One person can make a difference.” Foster parents are invited and will receive training credits for attendance. </w:t>
      </w:r>
    </w:p>
    <w:p w14:paraId="7D0DC1F6" w14:textId="6CD1200C" w:rsidR="002B55A7" w:rsidRPr="00CA06F1" w:rsidRDefault="002B55A7" w:rsidP="00CA06F1">
      <w:pPr>
        <w:rPr>
          <w:rFonts w:ascii="Arial Nova" w:hAnsi="Arial Nova"/>
          <w:b/>
          <w:bCs/>
        </w:rPr>
      </w:pPr>
      <w:r>
        <w:rPr>
          <w:rFonts w:ascii="Arial Nova" w:hAnsi="Arial Nova"/>
        </w:rPr>
        <w:t xml:space="preserve">Dee Dee asked all the specialists to create a save the date to share with SGMIT members. </w:t>
      </w:r>
      <w:r w:rsidRPr="00CA06F1">
        <w:rPr>
          <w:rFonts w:ascii="Arial Nova" w:hAnsi="Arial Nova"/>
          <w:b/>
          <w:bCs/>
        </w:rPr>
        <w:t xml:space="preserve">Registration is required for lunch. </w:t>
      </w:r>
    </w:p>
    <w:p w14:paraId="2DC768D1" w14:textId="756343C6" w:rsidR="00883890" w:rsidRDefault="00883890" w:rsidP="00883890">
      <w:pPr>
        <w:rPr>
          <w:rFonts w:ascii="Arial Nova" w:hAnsi="Arial Nova"/>
          <w:b/>
          <w:bCs/>
        </w:rPr>
      </w:pPr>
      <w:r w:rsidRPr="00883890">
        <w:rPr>
          <w:rFonts w:ascii="Arial Nova" w:hAnsi="Arial Nova"/>
          <w:b/>
          <w:bCs/>
        </w:rPr>
        <w:t>**July SGMIT will most likely be cancelled due to a conference for SOC FIVE staff.</w:t>
      </w:r>
      <w:r w:rsidR="00834399">
        <w:rPr>
          <w:rFonts w:ascii="Arial Nova" w:hAnsi="Arial Nova"/>
          <w:b/>
          <w:bCs/>
        </w:rPr>
        <w:t xml:space="preserve"> </w:t>
      </w:r>
      <w:r w:rsidR="00834399" w:rsidRPr="00EC3F2D">
        <w:rPr>
          <w:rFonts w:ascii="Arial Nova" w:hAnsi="Arial Nova"/>
        </w:rPr>
        <w:t xml:space="preserve">August &amp; Sept. meeting might be the last meetings for SGMIT. </w:t>
      </w:r>
      <w:r w:rsidRPr="00EC3F2D">
        <w:rPr>
          <w:rFonts w:ascii="Arial Nova" w:hAnsi="Arial Nova"/>
        </w:rPr>
        <w:t xml:space="preserve"> </w:t>
      </w:r>
      <w:r w:rsidR="00834399" w:rsidRPr="00EC3F2D">
        <w:rPr>
          <w:rFonts w:ascii="Arial Nova" w:hAnsi="Arial Nova"/>
        </w:rPr>
        <w:t>Sept. meeting will be focused on sustainability.</w:t>
      </w:r>
      <w:r w:rsidR="00834399">
        <w:rPr>
          <w:rFonts w:ascii="Arial Nova" w:hAnsi="Arial Nova"/>
          <w:b/>
          <w:bCs/>
        </w:rPr>
        <w:t xml:space="preserve"> </w:t>
      </w:r>
    </w:p>
    <w:p w14:paraId="7C2BFCD6" w14:textId="2093FAE0" w:rsidR="00834399" w:rsidRPr="007A7A24" w:rsidRDefault="00EC3F2D" w:rsidP="00883890">
      <w:pPr>
        <w:rPr>
          <w:rFonts w:ascii="Arial Nova" w:hAnsi="Arial Nova"/>
          <w:b/>
          <w:bCs/>
        </w:rPr>
      </w:pPr>
      <w:r w:rsidRPr="007A7A24">
        <w:rPr>
          <w:rFonts w:ascii="Arial Nova" w:hAnsi="Arial Nova"/>
          <w:b/>
          <w:bCs/>
        </w:rPr>
        <w:t>SGMIT will meet in person for the Sept. 8</w:t>
      </w:r>
      <w:r w:rsidRPr="007A7A24">
        <w:rPr>
          <w:rFonts w:ascii="Arial Nova" w:hAnsi="Arial Nova"/>
          <w:b/>
          <w:bCs/>
          <w:vertAlign w:val="superscript"/>
        </w:rPr>
        <w:t>th</w:t>
      </w:r>
      <w:r w:rsidRPr="007A7A24">
        <w:rPr>
          <w:rFonts w:ascii="Arial Nova" w:hAnsi="Arial Nova"/>
          <w:b/>
          <w:bCs/>
        </w:rPr>
        <w:t xml:space="preserve"> SGMIT meeting</w:t>
      </w:r>
    </w:p>
    <w:p w14:paraId="2BD394D3" w14:textId="77777777" w:rsidR="005677AF" w:rsidRPr="00380636" w:rsidRDefault="005677AF" w:rsidP="005677AF">
      <w:pPr>
        <w:pStyle w:val="Heading2"/>
        <w:rPr>
          <w:rFonts w:ascii="Arial Nova" w:hAnsi="Arial Nova"/>
          <w:sz w:val="24"/>
          <w:szCs w:val="24"/>
        </w:rPr>
      </w:pPr>
      <w:r w:rsidRPr="00380636">
        <w:rPr>
          <w:rFonts w:ascii="Arial Nova" w:hAnsi="Arial Nova"/>
          <w:sz w:val="24"/>
          <w:szCs w:val="24"/>
        </w:rPr>
        <w:t>Action Items</w:t>
      </w:r>
    </w:p>
    <w:p w14:paraId="6F011A8C" w14:textId="77777777" w:rsidR="005677AF" w:rsidRPr="00380636" w:rsidRDefault="005677AF" w:rsidP="005677AF">
      <w:pPr>
        <w:pStyle w:val="NoSpacing"/>
        <w:tabs>
          <w:tab w:val="left" w:pos="270"/>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4D4A8A48" w14:textId="1CFC81B9" w:rsidR="00BF3FBD" w:rsidRDefault="00BF3FBD" w:rsidP="00A41E2C">
      <w:pPr>
        <w:rPr>
          <w:rFonts w:ascii="Arial Nova" w:hAnsi="Arial Nova"/>
        </w:rPr>
      </w:pPr>
      <w:r>
        <w:rPr>
          <w:rFonts w:ascii="Arial Nova" w:hAnsi="Arial Nova"/>
        </w:rPr>
        <w:t xml:space="preserve">Look for save the dates </w:t>
      </w:r>
      <w:r w:rsidR="007A7A24">
        <w:rPr>
          <w:rFonts w:ascii="Arial Nova" w:hAnsi="Arial Nova"/>
        </w:rPr>
        <w:t>by</w:t>
      </w:r>
      <w:r>
        <w:rPr>
          <w:rFonts w:ascii="Arial Nova" w:hAnsi="Arial Nova"/>
        </w:rPr>
        <w:t xml:space="preserve"> email</w:t>
      </w:r>
      <w:r>
        <w:rPr>
          <w:rFonts w:ascii="Arial Nova" w:hAnsi="Arial Nova"/>
        </w:rPr>
        <w:tab/>
      </w:r>
      <w:r>
        <w:rPr>
          <w:rFonts w:ascii="Arial Nova" w:hAnsi="Arial Nova"/>
        </w:rPr>
        <w:tab/>
        <w:t xml:space="preserve">      SGMIT members</w:t>
      </w:r>
      <w:r>
        <w:rPr>
          <w:rFonts w:ascii="Arial Nova" w:hAnsi="Arial Nova"/>
        </w:rPr>
        <w:tab/>
      </w:r>
      <w:r>
        <w:rPr>
          <w:rFonts w:ascii="Arial Nova" w:hAnsi="Arial Nova"/>
        </w:rPr>
        <w:tab/>
      </w:r>
      <w:r>
        <w:rPr>
          <w:rFonts w:ascii="Arial Nova" w:hAnsi="Arial Nova"/>
        </w:rPr>
        <w:tab/>
      </w:r>
      <w:r>
        <w:rPr>
          <w:rFonts w:ascii="Arial Nova" w:hAnsi="Arial Nova"/>
        </w:rPr>
        <w:tab/>
        <w:t>June-July 2023</w:t>
      </w:r>
    </w:p>
    <w:p w14:paraId="2B3A82C9" w14:textId="5AB21F10" w:rsidR="00F22D08" w:rsidRPr="00A41E2C" w:rsidRDefault="00000000" w:rsidP="00A41E2C">
      <w:r>
        <w:rPr>
          <w:rFonts w:ascii="Arial Nova" w:hAnsi="Arial Nova"/>
        </w:rPr>
        <w:pict w14:anchorId="68BCBE0B">
          <v:rect id="_x0000_i1028" style="width:0;height:1.5pt" o:hralign="center" o:hrstd="t" o:hr="t" fillcolor="#a0a0a0" stroked="f"/>
        </w:pict>
      </w:r>
      <w:bookmarkEnd w:id="0"/>
    </w:p>
    <w:p w14:paraId="2420DE3C" w14:textId="5DFCA156" w:rsidR="00883890" w:rsidRDefault="00883890" w:rsidP="00BF3FBD">
      <w:pPr>
        <w:pStyle w:val="Heading1"/>
        <w:spacing w:line="240" w:lineRule="auto"/>
        <w:rPr>
          <w:rFonts w:ascii="Arial Nova" w:hAnsi="Arial Nova"/>
          <w:sz w:val="28"/>
          <w:szCs w:val="28"/>
        </w:rPr>
      </w:pPr>
      <w:r>
        <w:rPr>
          <w:rFonts w:ascii="Arial Nova" w:hAnsi="Arial Nova"/>
          <w:sz w:val="28"/>
          <w:szCs w:val="28"/>
        </w:rPr>
        <w:t xml:space="preserve">7. </w:t>
      </w:r>
      <w:r w:rsidR="00CA06F1">
        <w:rPr>
          <w:rFonts w:ascii="Arial Nova" w:hAnsi="Arial Nova"/>
          <w:sz w:val="28"/>
          <w:szCs w:val="28"/>
        </w:rPr>
        <w:t xml:space="preserve">SIAC Policy Recommendations </w:t>
      </w:r>
    </w:p>
    <w:p w14:paraId="1FBEF211" w14:textId="14827BCA" w:rsidR="00EC3F2D" w:rsidRDefault="00EC3F2D" w:rsidP="00BF3FBD">
      <w:pPr>
        <w:spacing w:after="0" w:line="240" w:lineRule="auto"/>
        <w:rPr>
          <w:rFonts w:ascii="Arial Nova" w:hAnsi="Arial Nova"/>
        </w:rPr>
      </w:pPr>
      <w:r>
        <w:rPr>
          <w:rFonts w:ascii="Arial Nova" w:hAnsi="Arial Nova"/>
        </w:rPr>
        <w:t xml:space="preserve">Dee Dee asked the team if there were any topics from April’s meeting that SGMIT want to pursue a policy recommendation around. </w:t>
      </w:r>
      <w:r w:rsidRPr="00EC3F2D">
        <w:rPr>
          <w:rFonts w:ascii="Arial Nova" w:hAnsi="Arial Nova"/>
        </w:rPr>
        <w:t xml:space="preserve">Carmilla offered to host a July meeting for SGMIT if the team decides to meet. </w:t>
      </w:r>
    </w:p>
    <w:p w14:paraId="4843D9C0" w14:textId="77777777" w:rsidR="00EC3F2D" w:rsidRDefault="00EC3F2D" w:rsidP="00EC3F2D">
      <w:pPr>
        <w:spacing w:after="0"/>
        <w:rPr>
          <w:rFonts w:ascii="Arial Nova" w:hAnsi="Arial Nova"/>
        </w:rPr>
      </w:pPr>
    </w:p>
    <w:p w14:paraId="1FF9A66C" w14:textId="72F90A02" w:rsidR="00EC3F2D" w:rsidRPr="00EC3F2D" w:rsidRDefault="00EC3F2D" w:rsidP="00EC3F2D">
      <w:pPr>
        <w:spacing w:after="0"/>
        <w:rPr>
          <w:rFonts w:ascii="Arial Nova" w:hAnsi="Arial Nova"/>
          <w:b/>
          <w:bCs/>
        </w:rPr>
      </w:pPr>
      <w:r w:rsidRPr="00EC3F2D">
        <w:rPr>
          <w:rFonts w:ascii="Arial Nova" w:hAnsi="Arial Nova"/>
          <w:b/>
          <w:bCs/>
        </w:rPr>
        <w:t xml:space="preserve">AOC/Upstream </w:t>
      </w:r>
    </w:p>
    <w:p w14:paraId="08073899" w14:textId="7D4CE5E2" w:rsidR="00EC3F2D" w:rsidRDefault="00EC3F2D">
      <w:pPr>
        <w:pStyle w:val="ListParagraph"/>
        <w:numPr>
          <w:ilvl w:val="0"/>
          <w:numId w:val="13"/>
        </w:numPr>
        <w:spacing w:after="0"/>
        <w:rPr>
          <w:rFonts w:ascii="Arial Nova" w:hAnsi="Arial Nova"/>
        </w:rPr>
      </w:pPr>
      <w:r>
        <w:rPr>
          <w:rFonts w:ascii="Arial Nova" w:hAnsi="Arial Nova"/>
        </w:rPr>
        <w:t xml:space="preserve">Michelle S. (AOC) explained that there is a supreme court order for the commission; the summit will continue with or without SIAC recommendation. </w:t>
      </w:r>
    </w:p>
    <w:p w14:paraId="4DCB5B60" w14:textId="77777777" w:rsidR="00EC3F2D" w:rsidRPr="00EC3F2D" w:rsidRDefault="00EC3F2D" w:rsidP="00EC3F2D">
      <w:pPr>
        <w:spacing w:after="0"/>
        <w:rPr>
          <w:rFonts w:ascii="Arial Nova" w:hAnsi="Arial Nova"/>
          <w:b/>
          <w:bCs/>
        </w:rPr>
      </w:pPr>
      <w:r w:rsidRPr="00EC3F2D">
        <w:rPr>
          <w:rFonts w:ascii="Arial Nova" w:hAnsi="Arial Nova"/>
          <w:b/>
          <w:bCs/>
        </w:rPr>
        <w:t xml:space="preserve">DNA workgroup </w:t>
      </w:r>
    </w:p>
    <w:p w14:paraId="386C93E0" w14:textId="4000759F" w:rsidR="00EC3F2D" w:rsidRPr="00EC3F2D" w:rsidRDefault="00EC3F2D">
      <w:pPr>
        <w:pStyle w:val="ListParagraph"/>
        <w:numPr>
          <w:ilvl w:val="0"/>
          <w:numId w:val="13"/>
        </w:numPr>
        <w:spacing w:after="0"/>
        <w:rPr>
          <w:rFonts w:ascii="Arial Nova" w:hAnsi="Arial Nova"/>
        </w:rPr>
      </w:pPr>
      <w:r>
        <w:rPr>
          <w:rFonts w:ascii="Arial Nova" w:hAnsi="Arial Nova"/>
        </w:rPr>
        <w:t xml:space="preserve">No </w:t>
      </w:r>
      <w:r w:rsidRPr="00EC3F2D">
        <w:rPr>
          <w:rFonts w:ascii="Arial Nova" w:hAnsi="Arial Nova"/>
        </w:rPr>
        <w:t xml:space="preserve">policy recommendations at this time. </w:t>
      </w:r>
    </w:p>
    <w:p w14:paraId="7CF7C145" w14:textId="34BFCD32" w:rsidR="00EC3F2D" w:rsidRDefault="00EC3F2D">
      <w:pPr>
        <w:pStyle w:val="ListParagraph"/>
        <w:numPr>
          <w:ilvl w:val="0"/>
          <w:numId w:val="13"/>
        </w:numPr>
        <w:spacing w:after="0"/>
        <w:rPr>
          <w:rFonts w:ascii="Arial Nova" w:hAnsi="Arial Nova"/>
        </w:rPr>
      </w:pPr>
      <w:r>
        <w:rPr>
          <w:rFonts w:ascii="Arial Nova" w:hAnsi="Arial Nova"/>
        </w:rPr>
        <w:t>SIAC could become involved with that workgroup but no policy recommendation</w:t>
      </w:r>
    </w:p>
    <w:p w14:paraId="3D2FCE88" w14:textId="77777777" w:rsidR="00EC3F2D" w:rsidRDefault="00EC3F2D" w:rsidP="00EC3F2D">
      <w:pPr>
        <w:pStyle w:val="ListParagraph"/>
        <w:spacing w:after="0"/>
        <w:rPr>
          <w:rFonts w:ascii="Arial Nova" w:hAnsi="Arial Nova"/>
        </w:rPr>
      </w:pPr>
    </w:p>
    <w:p w14:paraId="00ED5A84" w14:textId="6E13094D" w:rsidR="00EC3F2D" w:rsidRPr="00EC3F2D" w:rsidRDefault="00EC3F2D" w:rsidP="00EC3F2D">
      <w:pPr>
        <w:spacing w:after="0"/>
        <w:rPr>
          <w:rFonts w:ascii="Arial Nova" w:hAnsi="Arial Nova"/>
          <w:b/>
          <w:bCs/>
        </w:rPr>
      </w:pPr>
      <w:r w:rsidRPr="00EC3F2D">
        <w:rPr>
          <w:rFonts w:ascii="Arial Nova" w:hAnsi="Arial Nova"/>
          <w:b/>
          <w:bCs/>
        </w:rPr>
        <w:t xml:space="preserve">Consent to Treat Statue </w:t>
      </w:r>
    </w:p>
    <w:p w14:paraId="6B58BD44" w14:textId="0A1BFED3" w:rsidR="00EC3F2D" w:rsidRPr="00F14F9E" w:rsidRDefault="00EC3F2D">
      <w:pPr>
        <w:pStyle w:val="ListParagraph"/>
        <w:numPr>
          <w:ilvl w:val="0"/>
          <w:numId w:val="14"/>
        </w:numPr>
        <w:spacing w:after="0"/>
        <w:rPr>
          <w:rFonts w:ascii="Arial Nova" w:hAnsi="Arial Nova"/>
        </w:rPr>
      </w:pPr>
      <w:r w:rsidRPr="00F14F9E">
        <w:rPr>
          <w:rFonts w:ascii="Arial Nova" w:hAnsi="Arial Nova"/>
        </w:rPr>
        <w:lastRenderedPageBreak/>
        <w:t xml:space="preserve">Any recommendation around this topic should be sent to Tena or Beth for further discussion. </w:t>
      </w:r>
    </w:p>
    <w:p w14:paraId="52A9F58E" w14:textId="3AA6A2BB" w:rsidR="00EC3F2D" w:rsidRDefault="00EC3F2D" w:rsidP="00EC3F2D">
      <w:pPr>
        <w:spacing w:after="0"/>
        <w:rPr>
          <w:rFonts w:ascii="Arial Nova" w:hAnsi="Arial Nova"/>
        </w:rPr>
      </w:pPr>
    </w:p>
    <w:p w14:paraId="25BDA073" w14:textId="1FD08BD7" w:rsidR="00EC3F2D" w:rsidRPr="00F14F9E" w:rsidRDefault="00F14F9E" w:rsidP="00EC3F2D">
      <w:pPr>
        <w:spacing w:after="0"/>
        <w:rPr>
          <w:rFonts w:ascii="Arial Nova" w:hAnsi="Arial Nova"/>
          <w:b/>
          <w:bCs/>
        </w:rPr>
      </w:pPr>
      <w:r w:rsidRPr="00F14F9E">
        <w:rPr>
          <w:rFonts w:ascii="Arial Nova" w:hAnsi="Arial Nova"/>
          <w:b/>
          <w:bCs/>
        </w:rPr>
        <w:t>Threat Assessments</w:t>
      </w:r>
    </w:p>
    <w:p w14:paraId="1E918841" w14:textId="19005B54" w:rsidR="00F14F9E" w:rsidRDefault="00F14F9E">
      <w:pPr>
        <w:pStyle w:val="ListParagraph"/>
        <w:numPr>
          <w:ilvl w:val="0"/>
          <w:numId w:val="14"/>
        </w:numPr>
        <w:spacing w:after="0"/>
        <w:rPr>
          <w:rFonts w:ascii="Arial Nova" w:hAnsi="Arial Nova"/>
        </w:rPr>
      </w:pPr>
      <w:r w:rsidRPr="00F14F9E">
        <w:rPr>
          <w:rFonts w:ascii="Arial Nova" w:hAnsi="Arial Nova"/>
        </w:rPr>
        <w:t xml:space="preserve">Separate bill (SB 150) impacts how parents provide consent. KPFC are incorporating FAQ for parents into their newsletters to inform families. </w:t>
      </w:r>
    </w:p>
    <w:p w14:paraId="3DBC61FC" w14:textId="77777777" w:rsidR="00F14F9E" w:rsidRPr="00F14F9E" w:rsidRDefault="00F14F9E" w:rsidP="00F14F9E">
      <w:pPr>
        <w:spacing w:after="0"/>
        <w:rPr>
          <w:rFonts w:ascii="Arial Nova" w:hAnsi="Arial Nova"/>
        </w:rPr>
      </w:pPr>
    </w:p>
    <w:p w14:paraId="3EE69F25" w14:textId="77777777" w:rsidR="007A7A24" w:rsidRPr="007A7A24" w:rsidRDefault="00BF3FBD" w:rsidP="007A7A24">
      <w:pPr>
        <w:spacing w:after="0"/>
        <w:rPr>
          <w:rFonts w:ascii="Arial Nova" w:hAnsi="Arial Nova"/>
        </w:rPr>
      </w:pPr>
      <w:r w:rsidRPr="007A7A24">
        <w:rPr>
          <w:rFonts w:ascii="Arial Nova" w:hAnsi="Arial Nova"/>
        </w:rPr>
        <w:t xml:space="preserve">Members indicated the most relevant topics include </w:t>
      </w:r>
      <w:r w:rsidRPr="007A7A24">
        <w:rPr>
          <w:rFonts w:ascii="Arial Nova" w:hAnsi="Arial Nova"/>
          <w:b/>
          <w:bCs/>
        </w:rPr>
        <w:t xml:space="preserve">Consent to </w:t>
      </w:r>
      <w:r w:rsidR="007A7A24" w:rsidRPr="007A7A24">
        <w:rPr>
          <w:rFonts w:ascii="Arial Nova" w:hAnsi="Arial Nova"/>
          <w:b/>
          <w:bCs/>
        </w:rPr>
        <w:t>Treat or</w:t>
      </w:r>
      <w:r w:rsidRPr="007A7A24">
        <w:rPr>
          <w:rFonts w:ascii="Arial Nova" w:hAnsi="Arial Nova"/>
          <w:b/>
          <w:bCs/>
        </w:rPr>
        <w:t xml:space="preserve"> Resubmitting the Custody Relinquishment Recommendation</w:t>
      </w:r>
      <w:r w:rsidRPr="007A7A24">
        <w:rPr>
          <w:rFonts w:ascii="Arial Nova" w:hAnsi="Arial Nova"/>
        </w:rPr>
        <w:t xml:space="preserve">. </w:t>
      </w:r>
    </w:p>
    <w:p w14:paraId="732604BB" w14:textId="77777777" w:rsidR="007A7A24" w:rsidRPr="007A7A24" w:rsidRDefault="00BF3FBD">
      <w:pPr>
        <w:pStyle w:val="ListParagraph"/>
        <w:numPr>
          <w:ilvl w:val="0"/>
          <w:numId w:val="14"/>
        </w:numPr>
        <w:spacing w:after="0"/>
        <w:rPr>
          <w:rFonts w:ascii="Arial Nova" w:hAnsi="Arial Nova"/>
        </w:rPr>
      </w:pPr>
      <w:r w:rsidRPr="007A7A24">
        <w:rPr>
          <w:rFonts w:ascii="Arial Nova" w:hAnsi="Arial Nova"/>
        </w:rPr>
        <w:t xml:space="preserve">Not limited to one recommendation, if we want to vote on topics in </w:t>
      </w:r>
      <w:r w:rsidRPr="007A7A24">
        <w:rPr>
          <w:rFonts w:ascii="Arial Nova" w:hAnsi="Arial Nova"/>
        </w:rPr>
        <w:t xml:space="preserve">August. </w:t>
      </w:r>
    </w:p>
    <w:p w14:paraId="1E2DF69C" w14:textId="307427C2" w:rsidR="00BF3FBD" w:rsidRPr="007A7A24" w:rsidRDefault="00BF3FBD">
      <w:pPr>
        <w:pStyle w:val="ListParagraph"/>
        <w:numPr>
          <w:ilvl w:val="0"/>
          <w:numId w:val="14"/>
        </w:numPr>
        <w:spacing w:after="0"/>
        <w:rPr>
          <w:rFonts w:ascii="Arial Nova" w:hAnsi="Arial Nova"/>
        </w:rPr>
      </w:pPr>
      <w:r w:rsidRPr="007A7A24">
        <w:rPr>
          <w:rFonts w:ascii="Arial Nova" w:hAnsi="Arial Nova"/>
        </w:rPr>
        <w:t>There</w:t>
      </w:r>
      <w:r w:rsidR="00F14F9E" w:rsidRPr="007A7A24">
        <w:rPr>
          <w:rFonts w:ascii="Arial Nova" w:hAnsi="Arial Nova"/>
        </w:rPr>
        <w:t xml:space="preserve"> is a </w:t>
      </w:r>
      <w:r w:rsidRPr="007A7A24">
        <w:rPr>
          <w:rFonts w:ascii="Arial Nova" w:hAnsi="Arial Nova"/>
        </w:rPr>
        <w:t>regulation</w:t>
      </w:r>
      <w:r w:rsidR="00F14F9E" w:rsidRPr="007A7A24">
        <w:rPr>
          <w:rFonts w:ascii="Arial Nova" w:hAnsi="Arial Nova"/>
        </w:rPr>
        <w:t xml:space="preserve"> that impacts Targeted case managers which impacts High Fidelity Wraparound</w:t>
      </w:r>
      <w:r w:rsidRPr="007A7A24">
        <w:rPr>
          <w:rFonts w:ascii="Arial Nova" w:hAnsi="Arial Nova"/>
        </w:rPr>
        <w:t xml:space="preserve"> Facilitators</w:t>
      </w:r>
      <w:r w:rsidR="00F14F9E" w:rsidRPr="007A7A24">
        <w:rPr>
          <w:rFonts w:ascii="Arial Nova" w:hAnsi="Arial Nova"/>
        </w:rPr>
        <w:t xml:space="preserve">. The </w:t>
      </w:r>
      <w:r w:rsidRPr="007A7A24">
        <w:rPr>
          <w:rFonts w:ascii="Arial Nova" w:hAnsi="Arial Nova"/>
        </w:rPr>
        <w:t>regulation</w:t>
      </w:r>
      <w:r w:rsidR="00F14F9E" w:rsidRPr="007A7A24">
        <w:rPr>
          <w:rFonts w:ascii="Arial Nova" w:hAnsi="Arial Nova"/>
        </w:rPr>
        <w:t xml:space="preserve"> states that case managers must have one year post grad experience</w:t>
      </w:r>
      <w:r w:rsidRPr="007A7A24">
        <w:rPr>
          <w:rFonts w:ascii="Arial Nova" w:hAnsi="Arial Nova"/>
        </w:rPr>
        <w:t xml:space="preserve"> in order to hire a case manager. </w:t>
      </w:r>
      <w:r w:rsidR="00F14F9E" w:rsidRPr="007A7A24">
        <w:rPr>
          <w:rFonts w:ascii="Arial Nova" w:hAnsi="Arial Nova"/>
        </w:rPr>
        <w:t xml:space="preserve"> </w:t>
      </w:r>
    </w:p>
    <w:p w14:paraId="3828E8CA" w14:textId="776FEF55" w:rsidR="00F14F9E" w:rsidRPr="00EC3F2D" w:rsidRDefault="00F14F9E" w:rsidP="00EC3F2D">
      <w:pPr>
        <w:spacing w:after="0"/>
        <w:rPr>
          <w:rFonts w:ascii="Arial Nova" w:hAnsi="Arial Nova"/>
        </w:rPr>
      </w:pPr>
      <w:r>
        <w:rPr>
          <w:rFonts w:ascii="Arial Nova" w:hAnsi="Arial Nova"/>
        </w:rPr>
        <w:t xml:space="preserve"> </w:t>
      </w:r>
    </w:p>
    <w:p w14:paraId="5F8F68C8" w14:textId="77777777" w:rsidR="00D72529" w:rsidRPr="00380636" w:rsidRDefault="00D72529" w:rsidP="00D72529">
      <w:pPr>
        <w:pStyle w:val="Heading2"/>
        <w:rPr>
          <w:rFonts w:ascii="Arial Nova" w:hAnsi="Arial Nova"/>
          <w:sz w:val="24"/>
          <w:szCs w:val="24"/>
        </w:rPr>
      </w:pPr>
      <w:r w:rsidRPr="00380636">
        <w:rPr>
          <w:rFonts w:ascii="Arial Nova" w:hAnsi="Arial Nova"/>
          <w:sz w:val="24"/>
          <w:szCs w:val="24"/>
        </w:rPr>
        <w:t>Action Items</w:t>
      </w:r>
    </w:p>
    <w:p w14:paraId="1BB3ABBB" w14:textId="77777777" w:rsidR="00D72529" w:rsidRPr="00380636" w:rsidRDefault="00D72529" w:rsidP="00D72529">
      <w:pPr>
        <w:pStyle w:val="NoSpacing"/>
        <w:tabs>
          <w:tab w:val="left" w:pos="270"/>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2D5BBA34" w14:textId="6F8F5A81" w:rsidR="00BF3FBD" w:rsidRDefault="0075799B" w:rsidP="00D72529">
      <w:pPr>
        <w:pStyle w:val="NoSpacing"/>
        <w:tabs>
          <w:tab w:val="left" w:pos="270"/>
        </w:tabs>
        <w:rPr>
          <w:rFonts w:ascii="Arial Nova" w:hAnsi="Arial Nova"/>
        </w:rPr>
      </w:pPr>
      <w:r>
        <w:rPr>
          <w:rFonts w:ascii="Arial Nova" w:hAnsi="Arial Nova"/>
        </w:rPr>
        <w:t>F</w:t>
      </w:r>
      <w:r w:rsidR="00BF3FBD">
        <w:rPr>
          <w:rFonts w:ascii="Arial Nova" w:hAnsi="Arial Nova"/>
        </w:rPr>
        <w:t xml:space="preserve">ollow up on the </w:t>
      </w:r>
      <w:r w:rsidR="00BF3FBD">
        <w:rPr>
          <w:rFonts w:ascii="Arial Nova" w:hAnsi="Arial Nova"/>
        </w:rPr>
        <w:tab/>
      </w:r>
      <w:r w:rsidR="00BF3FBD">
        <w:rPr>
          <w:rFonts w:ascii="Arial Nova" w:hAnsi="Arial Nova"/>
        </w:rPr>
        <w:tab/>
        <w:t xml:space="preserve">    </w:t>
      </w:r>
      <w:r>
        <w:rPr>
          <w:rFonts w:ascii="Arial Nova" w:hAnsi="Arial Nova"/>
        </w:rPr>
        <w:tab/>
      </w:r>
      <w:r>
        <w:rPr>
          <w:rFonts w:ascii="Arial Nova" w:hAnsi="Arial Nova"/>
        </w:rPr>
        <w:tab/>
        <w:t xml:space="preserve">    </w:t>
      </w:r>
      <w:r w:rsidR="00BF3FBD">
        <w:rPr>
          <w:rFonts w:ascii="Arial Nova" w:hAnsi="Arial Nova"/>
        </w:rPr>
        <w:t xml:space="preserve">  Dee Dee</w:t>
      </w:r>
      <w:r w:rsidR="00BF3FBD">
        <w:rPr>
          <w:rFonts w:ascii="Arial Nova" w:hAnsi="Arial Nova"/>
        </w:rPr>
        <w:tab/>
      </w:r>
      <w:r w:rsidR="00BF3FBD">
        <w:rPr>
          <w:rFonts w:ascii="Arial Nova" w:hAnsi="Arial Nova"/>
        </w:rPr>
        <w:tab/>
      </w:r>
      <w:r w:rsidR="00BF3FBD">
        <w:rPr>
          <w:rFonts w:ascii="Arial Nova" w:hAnsi="Arial Nova"/>
        </w:rPr>
        <w:tab/>
      </w:r>
      <w:r w:rsidR="00BF3FBD">
        <w:rPr>
          <w:rFonts w:ascii="Arial Nova" w:hAnsi="Arial Nova"/>
        </w:rPr>
        <w:tab/>
        <w:t xml:space="preserve">            July</w:t>
      </w:r>
      <w:r>
        <w:rPr>
          <w:rFonts w:ascii="Arial Nova" w:hAnsi="Arial Nova"/>
        </w:rPr>
        <w:t>-Aug.</w:t>
      </w:r>
      <w:r w:rsidR="00BF3FBD">
        <w:rPr>
          <w:rFonts w:ascii="Arial Nova" w:hAnsi="Arial Nova"/>
        </w:rPr>
        <w:t xml:space="preserve"> 2023</w:t>
      </w:r>
    </w:p>
    <w:p w14:paraId="5991526E" w14:textId="06A8B724" w:rsidR="00BF3FBD" w:rsidRPr="00D72529" w:rsidRDefault="00BF3FBD" w:rsidP="00D72529">
      <w:pPr>
        <w:pStyle w:val="NoSpacing"/>
        <w:tabs>
          <w:tab w:val="left" w:pos="270"/>
        </w:tabs>
        <w:rPr>
          <w:rFonts w:ascii="Arial Nova" w:hAnsi="Arial Nova"/>
        </w:rPr>
      </w:pPr>
      <w:r>
        <w:rPr>
          <w:rFonts w:ascii="Arial Nova" w:hAnsi="Arial Nova"/>
        </w:rPr>
        <w:t>Recommendations discussed today</w:t>
      </w:r>
    </w:p>
    <w:p w14:paraId="79757916" w14:textId="7DC76AEE" w:rsidR="00D72529" w:rsidRDefault="00000000" w:rsidP="00D72529">
      <w:pPr>
        <w:spacing w:after="120" w:line="240" w:lineRule="auto"/>
        <w:rPr>
          <w:rFonts w:ascii="Arial Nova" w:hAnsi="Arial Nova" w:cs="Arial"/>
          <w:b/>
          <w:bCs/>
        </w:rPr>
      </w:pPr>
      <w:r>
        <w:rPr>
          <w:rFonts w:ascii="Arial Nova" w:hAnsi="Arial Nova"/>
        </w:rPr>
        <w:pict w14:anchorId="2AB330C9">
          <v:rect id="_x0000_i1029" style="width:0;height:1.5pt" o:hralign="center" o:hrstd="t" o:hr="t" fillcolor="#a0a0a0" stroked="f"/>
        </w:pict>
      </w:r>
    </w:p>
    <w:p w14:paraId="2B8DF971" w14:textId="1EAD5B52" w:rsidR="00F22D08" w:rsidRPr="00DE68C8" w:rsidRDefault="00BF3FBD" w:rsidP="00DE68C8">
      <w:pPr>
        <w:spacing w:after="120" w:line="240" w:lineRule="auto"/>
        <w:rPr>
          <w:rFonts w:ascii="Arial Nova" w:hAnsi="Arial Nova"/>
          <w:color w:val="0563C1" w:themeColor="hyperlink"/>
          <w:u w:val="single"/>
        </w:rPr>
      </w:pPr>
      <w:r>
        <w:rPr>
          <w:rFonts w:ascii="Arial Nova" w:hAnsi="Arial Nova" w:cs="Arial"/>
          <w:b/>
          <w:bCs/>
        </w:rPr>
        <w:t xml:space="preserve">TENTATIVE </w:t>
      </w:r>
      <w:r w:rsidR="00501486" w:rsidRPr="00380636">
        <w:rPr>
          <w:rFonts w:ascii="Arial Nova" w:hAnsi="Arial Nova" w:cs="Arial"/>
          <w:b/>
          <w:bCs/>
        </w:rPr>
        <w:t>N</w:t>
      </w:r>
      <w:r w:rsidR="00882EB4" w:rsidRPr="00380636">
        <w:rPr>
          <w:rFonts w:ascii="Arial Nova" w:hAnsi="Arial Nova"/>
          <w:b/>
        </w:rPr>
        <w:t xml:space="preserve">ext Meeting: </w:t>
      </w:r>
      <w:r w:rsidR="00BB6212">
        <w:rPr>
          <w:rFonts w:ascii="Arial Nova" w:hAnsi="Arial Nova"/>
          <w:b/>
        </w:rPr>
        <w:t>Ju</w:t>
      </w:r>
      <w:r w:rsidR="00D72529">
        <w:rPr>
          <w:rFonts w:ascii="Arial Nova" w:hAnsi="Arial Nova"/>
          <w:b/>
        </w:rPr>
        <w:t>ly</w:t>
      </w:r>
      <w:r w:rsidR="00D32A18">
        <w:rPr>
          <w:rFonts w:ascii="Arial Nova" w:hAnsi="Arial Nova"/>
          <w:b/>
        </w:rPr>
        <w:t xml:space="preserve"> </w:t>
      </w:r>
      <w:r w:rsidR="00D72529">
        <w:rPr>
          <w:rFonts w:ascii="Arial Nova" w:hAnsi="Arial Nova"/>
          <w:b/>
        </w:rPr>
        <w:t>14</w:t>
      </w:r>
      <w:r w:rsidR="005A1C4C" w:rsidRPr="009A0730">
        <w:rPr>
          <w:rFonts w:ascii="Arial Nova" w:hAnsi="Arial Nova"/>
          <w:b/>
        </w:rPr>
        <w:t>, 2023</w:t>
      </w:r>
      <w:r w:rsidR="00882EB4" w:rsidRPr="00380636">
        <w:rPr>
          <w:rFonts w:ascii="Arial Nova" w:hAnsi="Arial Nova"/>
        </w:rPr>
        <w:t>,</w:t>
      </w:r>
      <w:r w:rsidR="00F0607A" w:rsidRPr="00380636">
        <w:rPr>
          <w:rFonts w:ascii="Arial Nova" w:hAnsi="Arial Nova" w:cs="Arial"/>
        </w:rPr>
        <w:t xml:space="preserve"> </w:t>
      </w:r>
      <w:r w:rsidR="00F22D08" w:rsidRPr="00380636">
        <w:rPr>
          <w:rFonts w:ascii="Arial Nova" w:hAnsi="Arial Nova" w:cs="Arial"/>
        </w:rPr>
        <w:t>10:00am – 12:00pm</w:t>
      </w:r>
      <w:r w:rsidR="00882EB4" w:rsidRPr="00380636">
        <w:rPr>
          <w:rFonts w:ascii="Arial Nova" w:hAnsi="Arial Nova"/>
          <w:b/>
        </w:rPr>
        <w:t xml:space="preserve"> </w:t>
      </w:r>
      <w:r w:rsidR="00882EB4" w:rsidRPr="00380636">
        <w:rPr>
          <w:rFonts w:ascii="Arial Nova" w:hAnsi="Arial Nova"/>
        </w:rPr>
        <w:t xml:space="preserve">via Zoom: </w:t>
      </w:r>
      <w:hyperlink r:id="rId10" w:history="1">
        <w:r w:rsidR="00DE7751" w:rsidRPr="00380636">
          <w:rPr>
            <w:rStyle w:val="Hyperlink"/>
            <w:rFonts w:ascii="Arial Nova" w:hAnsi="Arial Nova"/>
          </w:rPr>
          <w:t>State GMIT Meeting</w:t>
        </w:r>
      </w:hyperlink>
    </w:p>
    <w:p w14:paraId="074DF1F4" w14:textId="5256CFEA" w:rsidR="00F22D08" w:rsidRPr="009A0730" w:rsidRDefault="00F22D08" w:rsidP="00F22D08">
      <w:pPr>
        <w:spacing w:after="0" w:line="276" w:lineRule="auto"/>
        <w:rPr>
          <w:rStyle w:val="Hyperlink"/>
          <w:rFonts w:ascii="Arial Nova" w:hAnsi="Arial Nova" w:cs="Arial"/>
          <w:color w:val="auto"/>
        </w:rPr>
      </w:pPr>
      <w:r w:rsidRPr="00380636">
        <w:rPr>
          <w:rFonts w:ascii="Arial Nova" w:hAnsi="Arial Nova" w:cs="Arial"/>
          <w:b/>
          <w:sz w:val="24"/>
          <w:szCs w:val="24"/>
        </w:rPr>
        <w:t>Reminder:</w:t>
      </w:r>
      <w:r w:rsidR="009A0730">
        <w:rPr>
          <w:rStyle w:val="Hyperlink"/>
          <w:rFonts w:ascii="Arial Nova" w:hAnsi="Arial Nova" w:cs="Arial"/>
          <w:color w:val="auto"/>
          <w:sz w:val="24"/>
          <w:szCs w:val="24"/>
          <w:u w:val="none"/>
        </w:rPr>
        <w:t xml:space="preserve"> </w:t>
      </w:r>
      <w:r w:rsidRPr="009A0730">
        <w:rPr>
          <w:rStyle w:val="Hyperlink"/>
          <w:rFonts w:ascii="Arial Nova" w:hAnsi="Arial Nova" w:cs="Arial"/>
          <w:color w:val="auto"/>
          <w:u w:val="none"/>
        </w:rPr>
        <w:t>You can find notes for all GMIT meetings as well as the CQI Dashboards and Interactive Map on the SOC FIVE Website</w:t>
      </w:r>
      <w:r w:rsidRPr="009A0730">
        <w:rPr>
          <w:rStyle w:val="Hyperlink"/>
          <w:rFonts w:ascii="Arial Nova" w:hAnsi="Arial Nova" w:cs="Arial"/>
          <w:b/>
          <w:bCs/>
          <w:color w:val="385623" w:themeColor="accent6" w:themeShade="80"/>
        </w:rPr>
        <w:t xml:space="preserve">: </w:t>
      </w:r>
      <w:hyperlink r:id="rId11" w:history="1">
        <w:r w:rsidRPr="009A0730">
          <w:rPr>
            <w:rStyle w:val="Hyperlink"/>
            <w:rFonts w:ascii="Arial Nova" w:hAnsi="Arial Nova" w:cs="Arial"/>
            <w:b/>
            <w:bCs/>
            <w:color w:val="385623" w:themeColor="accent6" w:themeShade="80"/>
          </w:rPr>
          <w:t>https://socv.hdiuky.net/</w:t>
        </w:r>
      </w:hyperlink>
      <w:r w:rsidRPr="009A0730">
        <w:rPr>
          <w:rFonts w:ascii="Arial Nova" w:hAnsi="Arial Nova" w:cs="Arial"/>
          <w:u w:val="single"/>
        </w:rPr>
        <w:t xml:space="preserve"> </w:t>
      </w:r>
    </w:p>
    <w:p w14:paraId="61DC5141" w14:textId="77777777" w:rsidR="00F22D08" w:rsidRPr="00380636" w:rsidRDefault="00F22D08" w:rsidP="00F22D08">
      <w:pPr>
        <w:pStyle w:val="ListParagraph"/>
        <w:spacing w:line="276" w:lineRule="auto"/>
        <w:ind w:left="360"/>
        <w:rPr>
          <w:rStyle w:val="Hyperlink"/>
          <w:rFonts w:ascii="Arial Nova" w:hAnsi="Arial Nova" w:cs="Arial"/>
          <w:sz w:val="24"/>
          <w:szCs w:val="24"/>
        </w:rPr>
      </w:pPr>
    </w:p>
    <w:p w14:paraId="1F6881F2" w14:textId="4C26F703" w:rsidR="00F22D08" w:rsidRPr="009B1841" w:rsidRDefault="00F22D08" w:rsidP="009B1841">
      <w:pPr>
        <w:pStyle w:val="ListParagraph"/>
        <w:spacing w:line="276" w:lineRule="auto"/>
        <w:ind w:left="360"/>
        <w:jc w:val="center"/>
        <w:rPr>
          <w:rFonts w:ascii="Arial Nova" w:hAnsi="Arial Nova" w:cs="Arial"/>
          <w:b/>
          <w:bCs/>
          <w:color w:val="0563C1" w:themeColor="hyperlink"/>
          <w:u w:val="single"/>
        </w:rPr>
      </w:pPr>
      <w:r w:rsidRPr="009A0730">
        <w:rPr>
          <w:rFonts w:ascii="Arial Nova" w:hAnsi="Arial Nova" w:cs="Arial"/>
        </w:rPr>
        <w:t xml:space="preserve">Family &amp; Youth Reps complete for meeting time reimbursement: </w:t>
      </w:r>
      <w:hyperlink r:id="rId12" w:history="1">
        <w:r w:rsidRPr="009A0730">
          <w:rPr>
            <w:rStyle w:val="Hyperlink"/>
            <w:rFonts w:ascii="Arial Nova" w:hAnsi="Arial Nova" w:cs="Arial"/>
            <w:b/>
            <w:bCs/>
          </w:rPr>
          <w:t>https://www.surveymonkey.com/r/Attend_Meeting</w:t>
        </w:r>
      </w:hyperlink>
    </w:p>
    <w:sectPr w:rsidR="00F22D08" w:rsidRPr="009B1841" w:rsidSect="00BC1B68">
      <w:headerReference w:type="default" r:id="rId13"/>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2AD8" w14:textId="77777777" w:rsidR="009959B5" w:rsidRDefault="009959B5" w:rsidP="007D000A">
      <w:pPr>
        <w:spacing w:after="0" w:line="240" w:lineRule="auto"/>
      </w:pPr>
      <w:r>
        <w:separator/>
      </w:r>
    </w:p>
  </w:endnote>
  <w:endnote w:type="continuationSeparator" w:id="0">
    <w:p w14:paraId="1FAF2F70" w14:textId="77777777" w:rsidR="009959B5" w:rsidRDefault="009959B5" w:rsidP="007D000A">
      <w:pPr>
        <w:spacing w:after="0" w:line="240" w:lineRule="auto"/>
      </w:pPr>
      <w:r>
        <w:continuationSeparator/>
      </w:r>
    </w:p>
  </w:endnote>
  <w:endnote w:type="continuationNotice" w:id="1">
    <w:p w14:paraId="216976A4" w14:textId="77777777" w:rsidR="009959B5" w:rsidRDefault="00995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2E18" w14:textId="77777777" w:rsidR="009959B5" w:rsidRDefault="009959B5" w:rsidP="007D000A">
      <w:pPr>
        <w:spacing w:after="0" w:line="240" w:lineRule="auto"/>
      </w:pPr>
      <w:r>
        <w:separator/>
      </w:r>
    </w:p>
  </w:footnote>
  <w:footnote w:type="continuationSeparator" w:id="0">
    <w:p w14:paraId="6D7FDA4C" w14:textId="77777777" w:rsidR="009959B5" w:rsidRDefault="009959B5" w:rsidP="007D000A">
      <w:pPr>
        <w:spacing w:after="0" w:line="240" w:lineRule="auto"/>
      </w:pPr>
      <w:r>
        <w:continuationSeparator/>
      </w:r>
    </w:p>
  </w:footnote>
  <w:footnote w:type="continuationNotice" w:id="1">
    <w:p w14:paraId="14A0E33A" w14:textId="77777777" w:rsidR="009959B5" w:rsidRDefault="009959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292" w14:textId="70D891BF"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25A35B6D" wp14:editId="06F71B4D">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030">
      <w:rPr>
        <w:b/>
        <w:bCs/>
        <w:sz w:val="48"/>
        <w:szCs w:val="48"/>
      </w:rPr>
      <w:t>State GMIT Meeting</w:t>
    </w:r>
  </w:p>
  <w:p w14:paraId="4025EF74" w14:textId="01D540F1" w:rsidR="007D000A" w:rsidRPr="002106E2" w:rsidRDefault="00D72529"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June 9</w:t>
    </w:r>
    <w:r w:rsidR="006F77DB">
      <w:rPr>
        <w:rFonts w:asciiTheme="majorHAnsi" w:hAnsiTheme="majorHAnsi" w:cstheme="majorHAnsi"/>
        <w:b/>
        <w:bCs/>
        <w:sz w:val="40"/>
        <w:szCs w:val="4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209"/>
    <w:multiLevelType w:val="hybridMultilevel"/>
    <w:tmpl w:val="5E58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531FB"/>
    <w:multiLevelType w:val="hybridMultilevel"/>
    <w:tmpl w:val="5C2C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84BC5"/>
    <w:multiLevelType w:val="hybridMultilevel"/>
    <w:tmpl w:val="F82E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B4FD4"/>
    <w:multiLevelType w:val="hybridMultilevel"/>
    <w:tmpl w:val="57469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30FAD"/>
    <w:multiLevelType w:val="hybridMultilevel"/>
    <w:tmpl w:val="70282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07619"/>
    <w:multiLevelType w:val="hybridMultilevel"/>
    <w:tmpl w:val="CFA0B17C"/>
    <w:lvl w:ilvl="0" w:tplc="80523776">
      <w:start w:val="1"/>
      <w:numFmt w:val="decimal"/>
      <w:lvlText w:val="%1."/>
      <w:lvlJc w:val="left"/>
      <w:pPr>
        <w:ind w:left="360" w:hanging="360"/>
      </w:pPr>
      <w:rPr>
        <w:rFonts w:hint="default"/>
        <w:color w:val="1F4E79" w:themeColor="accent5" w:themeShade="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4E42C4"/>
    <w:multiLevelType w:val="hybridMultilevel"/>
    <w:tmpl w:val="2D58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F5115"/>
    <w:multiLevelType w:val="hybridMultilevel"/>
    <w:tmpl w:val="BF00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B6A54"/>
    <w:multiLevelType w:val="hybridMultilevel"/>
    <w:tmpl w:val="18FCE68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52525A"/>
    <w:multiLevelType w:val="hybridMultilevel"/>
    <w:tmpl w:val="2448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856DC"/>
    <w:multiLevelType w:val="hybridMultilevel"/>
    <w:tmpl w:val="4350D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05BFD"/>
    <w:multiLevelType w:val="multilevel"/>
    <w:tmpl w:val="532A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A2C7370"/>
    <w:multiLevelType w:val="hybridMultilevel"/>
    <w:tmpl w:val="CF58E4D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F4E58"/>
    <w:multiLevelType w:val="multilevel"/>
    <w:tmpl w:val="49CA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87790522">
    <w:abstractNumId w:val="5"/>
  </w:num>
  <w:num w:numId="2" w16cid:durableId="1103568618">
    <w:abstractNumId w:val="11"/>
  </w:num>
  <w:num w:numId="3" w16cid:durableId="1414815300">
    <w:abstractNumId w:val="13"/>
  </w:num>
  <w:num w:numId="4" w16cid:durableId="1865095353">
    <w:abstractNumId w:val="7"/>
  </w:num>
  <w:num w:numId="5" w16cid:durableId="928806106">
    <w:abstractNumId w:val="3"/>
  </w:num>
  <w:num w:numId="6" w16cid:durableId="1899245691">
    <w:abstractNumId w:val="8"/>
  </w:num>
  <w:num w:numId="7" w16cid:durableId="1295519824">
    <w:abstractNumId w:val="0"/>
  </w:num>
  <w:num w:numId="8" w16cid:durableId="853114716">
    <w:abstractNumId w:val="6"/>
  </w:num>
  <w:num w:numId="9" w16cid:durableId="1115058670">
    <w:abstractNumId w:val="2"/>
  </w:num>
  <w:num w:numId="10" w16cid:durableId="790132593">
    <w:abstractNumId w:val="1"/>
  </w:num>
  <w:num w:numId="11" w16cid:durableId="1035694599">
    <w:abstractNumId w:val="9"/>
  </w:num>
  <w:num w:numId="12" w16cid:durableId="563637007">
    <w:abstractNumId w:val="12"/>
  </w:num>
  <w:num w:numId="13" w16cid:durableId="2101871951">
    <w:abstractNumId w:val="10"/>
  </w:num>
  <w:num w:numId="14" w16cid:durableId="211697176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9"/>
    <w:rsid w:val="00000D30"/>
    <w:rsid w:val="00001061"/>
    <w:rsid w:val="00001BBB"/>
    <w:rsid w:val="00002334"/>
    <w:rsid w:val="000045A1"/>
    <w:rsid w:val="00005358"/>
    <w:rsid w:val="0001371C"/>
    <w:rsid w:val="00014DF9"/>
    <w:rsid w:val="00016212"/>
    <w:rsid w:val="000166A2"/>
    <w:rsid w:val="00016DE7"/>
    <w:rsid w:val="000207C3"/>
    <w:rsid w:val="00020A08"/>
    <w:rsid w:val="0002195E"/>
    <w:rsid w:val="00022D1B"/>
    <w:rsid w:val="00023745"/>
    <w:rsid w:val="00025B02"/>
    <w:rsid w:val="00025DAC"/>
    <w:rsid w:val="00027036"/>
    <w:rsid w:val="000320E2"/>
    <w:rsid w:val="00034223"/>
    <w:rsid w:val="0003776B"/>
    <w:rsid w:val="00037E56"/>
    <w:rsid w:val="000438CF"/>
    <w:rsid w:val="000459C3"/>
    <w:rsid w:val="00045C42"/>
    <w:rsid w:val="00047648"/>
    <w:rsid w:val="0005176F"/>
    <w:rsid w:val="00051974"/>
    <w:rsid w:val="00057198"/>
    <w:rsid w:val="0005792B"/>
    <w:rsid w:val="00060F0F"/>
    <w:rsid w:val="00061BB9"/>
    <w:rsid w:val="00066E94"/>
    <w:rsid w:val="00075929"/>
    <w:rsid w:val="00076A93"/>
    <w:rsid w:val="0008014D"/>
    <w:rsid w:val="000816F7"/>
    <w:rsid w:val="00083F0B"/>
    <w:rsid w:val="00083F72"/>
    <w:rsid w:val="0008481F"/>
    <w:rsid w:val="00086CB2"/>
    <w:rsid w:val="00090CAC"/>
    <w:rsid w:val="0009189D"/>
    <w:rsid w:val="000929EF"/>
    <w:rsid w:val="00093354"/>
    <w:rsid w:val="0009385D"/>
    <w:rsid w:val="00095F54"/>
    <w:rsid w:val="0009772F"/>
    <w:rsid w:val="000A1757"/>
    <w:rsid w:val="000A35AA"/>
    <w:rsid w:val="000A5767"/>
    <w:rsid w:val="000B0B43"/>
    <w:rsid w:val="000B127D"/>
    <w:rsid w:val="000B361D"/>
    <w:rsid w:val="000B3D3E"/>
    <w:rsid w:val="000B4926"/>
    <w:rsid w:val="000B5CF2"/>
    <w:rsid w:val="000B6E90"/>
    <w:rsid w:val="000C33A3"/>
    <w:rsid w:val="000C3455"/>
    <w:rsid w:val="000C5AE4"/>
    <w:rsid w:val="000C78FD"/>
    <w:rsid w:val="000D3CD5"/>
    <w:rsid w:val="000D449D"/>
    <w:rsid w:val="000E2EBD"/>
    <w:rsid w:val="000E5941"/>
    <w:rsid w:val="000F1089"/>
    <w:rsid w:val="000F2A34"/>
    <w:rsid w:val="000F4333"/>
    <w:rsid w:val="000F51CD"/>
    <w:rsid w:val="000F5C1C"/>
    <w:rsid w:val="00100B05"/>
    <w:rsid w:val="00100F49"/>
    <w:rsid w:val="00101AB8"/>
    <w:rsid w:val="0010697F"/>
    <w:rsid w:val="00107C8D"/>
    <w:rsid w:val="00107F98"/>
    <w:rsid w:val="00110E85"/>
    <w:rsid w:val="0011185B"/>
    <w:rsid w:val="00111F3E"/>
    <w:rsid w:val="00113470"/>
    <w:rsid w:val="00117CAB"/>
    <w:rsid w:val="001231EC"/>
    <w:rsid w:val="0012343F"/>
    <w:rsid w:val="00125D6C"/>
    <w:rsid w:val="00133DA4"/>
    <w:rsid w:val="00141340"/>
    <w:rsid w:val="00141FD3"/>
    <w:rsid w:val="00145A5B"/>
    <w:rsid w:val="00147675"/>
    <w:rsid w:val="00150310"/>
    <w:rsid w:val="001527A1"/>
    <w:rsid w:val="001544F4"/>
    <w:rsid w:val="001562C3"/>
    <w:rsid w:val="00156DFE"/>
    <w:rsid w:val="00157CD1"/>
    <w:rsid w:val="001613FC"/>
    <w:rsid w:val="00162414"/>
    <w:rsid w:val="001631C8"/>
    <w:rsid w:val="001641D0"/>
    <w:rsid w:val="00165E2D"/>
    <w:rsid w:val="00166790"/>
    <w:rsid w:val="001775D7"/>
    <w:rsid w:val="001814FE"/>
    <w:rsid w:val="001820DE"/>
    <w:rsid w:val="00186E08"/>
    <w:rsid w:val="00186E8B"/>
    <w:rsid w:val="001912EF"/>
    <w:rsid w:val="00193BC4"/>
    <w:rsid w:val="001945FF"/>
    <w:rsid w:val="00194831"/>
    <w:rsid w:val="001954C1"/>
    <w:rsid w:val="001957E4"/>
    <w:rsid w:val="00197068"/>
    <w:rsid w:val="00197415"/>
    <w:rsid w:val="001A23BC"/>
    <w:rsid w:val="001A61C7"/>
    <w:rsid w:val="001B2776"/>
    <w:rsid w:val="001B2D65"/>
    <w:rsid w:val="001B4EE9"/>
    <w:rsid w:val="001B61D5"/>
    <w:rsid w:val="001C08A2"/>
    <w:rsid w:val="001C1386"/>
    <w:rsid w:val="001C203F"/>
    <w:rsid w:val="001C2746"/>
    <w:rsid w:val="001D0E30"/>
    <w:rsid w:val="001D1C0A"/>
    <w:rsid w:val="001D37C3"/>
    <w:rsid w:val="001D3CA4"/>
    <w:rsid w:val="001D4A6F"/>
    <w:rsid w:val="001D53AC"/>
    <w:rsid w:val="001D56E2"/>
    <w:rsid w:val="001D5F5D"/>
    <w:rsid w:val="001E0856"/>
    <w:rsid w:val="001E30FF"/>
    <w:rsid w:val="001E327A"/>
    <w:rsid w:val="001E3832"/>
    <w:rsid w:val="001E7605"/>
    <w:rsid w:val="001F44D0"/>
    <w:rsid w:val="001F4FB7"/>
    <w:rsid w:val="001F6071"/>
    <w:rsid w:val="001F7677"/>
    <w:rsid w:val="00205A2A"/>
    <w:rsid w:val="002068F9"/>
    <w:rsid w:val="00210298"/>
    <w:rsid w:val="002104DC"/>
    <w:rsid w:val="002106E2"/>
    <w:rsid w:val="00210953"/>
    <w:rsid w:val="00220E36"/>
    <w:rsid w:val="00221814"/>
    <w:rsid w:val="00223E26"/>
    <w:rsid w:val="0022787A"/>
    <w:rsid w:val="00230AC8"/>
    <w:rsid w:val="002329F9"/>
    <w:rsid w:val="002337C8"/>
    <w:rsid w:val="00233CDD"/>
    <w:rsid w:val="00235ED1"/>
    <w:rsid w:val="00241070"/>
    <w:rsid w:val="00243A61"/>
    <w:rsid w:val="00244B69"/>
    <w:rsid w:val="00246F33"/>
    <w:rsid w:val="0024714F"/>
    <w:rsid w:val="002558C0"/>
    <w:rsid w:val="00265887"/>
    <w:rsid w:val="0027028C"/>
    <w:rsid w:val="00275958"/>
    <w:rsid w:val="002778A8"/>
    <w:rsid w:val="00277DA0"/>
    <w:rsid w:val="00281007"/>
    <w:rsid w:val="00281803"/>
    <w:rsid w:val="0028280E"/>
    <w:rsid w:val="002858AE"/>
    <w:rsid w:val="00290B8E"/>
    <w:rsid w:val="00291068"/>
    <w:rsid w:val="0029453C"/>
    <w:rsid w:val="00296379"/>
    <w:rsid w:val="00296DF4"/>
    <w:rsid w:val="002A1EE1"/>
    <w:rsid w:val="002A2964"/>
    <w:rsid w:val="002A5127"/>
    <w:rsid w:val="002A5381"/>
    <w:rsid w:val="002A5F0D"/>
    <w:rsid w:val="002A65D2"/>
    <w:rsid w:val="002B0B24"/>
    <w:rsid w:val="002B55A7"/>
    <w:rsid w:val="002B5CE7"/>
    <w:rsid w:val="002B6D46"/>
    <w:rsid w:val="002C1030"/>
    <w:rsid w:val="002C1137"/>
    <w:rsid w:val="002C3FF2"/>
    <w:rsid w:val="002D0ABB"/>
    <w:rsid w:val="002D5C26"/>
    <w:rsid w:val="002D73D1"/>
    <w:rsid w:val="002E3F84"/>
    <w:rsid w:val="002F6018"/>
    <w:rsid w:val="002F6233"/>
    <w:rsid w:val="00300972"/>
    <w:rsid w:val="00300E7D"/>
    <w:rsid w:val="00301C5F"/>
    <w:rsid w:val="003039FC"/>
    <w:rsid w:val="00306CA8"/>
    <w:rsid w:val="00312A4C"/>
    <w:rsid w:val="0031591C"/>
    <w:rsid w:val="003216B8"/>
    <w:rsid w:val="00325543"/>
    <w:rsid w:val="00330470"/>
    <w:rsid w:val="00333FEA"/>
    <w:rsid w:val="00336C54"/>
    <w:rsid w:val="00340C4D"/>
    <w:rsid w:val="00341E81"/>
    <w:rsid w:val="0034237E"/>
    <w:rsid w:val="00343625"/>
    <w:rsid w:val="003504FD"/>
    <w:rsid w:val="0035573B"/>
    <w:rsid w:val="003571F3"/>
    <w:rsid w:val="00357CEA"/>
    <w:rsid w:val="0036046F"/>
    <w:rsid w:val="003717DE"/>
    <w:rsid w:val="00375A21"/>
    <w:rsid w:val="003775A5"/>
    <w:rsid w:val="0038054A"/>
    <w:rsid w:val="00380636"/>
    <w:rsid w:val="0038080A"/>
    <w:rsid w:val="00382C92"/>
    <w:rsid w:val="00385BF2"/>
    <w:rsid w:val="003863A4"/>
    <w:rsid w:val="003930A5"/>
    <w:rsid w:val="00393423"/>
    <w:rsid w:val="00393D9D"/>
    <w:rsid w:val="0039423B"/>
    <w:rsid w:val="00394849"/>
    <w:rsid w:val="00395313"/>
    <w:rsid w:val="0039543E"/>
    <w:rsid w:val="003A33B6"/>
    <w:rsid w:val="003A3DDE"/>
    <w:rsid w:val="003A4108"/>
    <w:rsid w:val="003A6A6F"/>
    <w:rsid w:val="003B192B"/>
    <w:rsid w:val="003B1CE2"/>
    <w:rsid w:val="003B7A7B"/>
    <w:rsid w:val="003C1B91"/>
    <w:rsid w:val="003C1D97"/>
    <w:rsid w:val="003C3193"/>
    <w:rsid w:val="003C34B0"/>
    <w:rsid w:val="003C527C"/>
    <w:rsid w:val="003C5BCE"/>
    <w:rsid w:val="003D46B9"/>
    <w:rsid w:val="003D4741"/>
    <w:rsid w:val="003D4CDA"/>
    <w:rsid w:val="003D5624"/>
    <w:rsid w:val="003D637D"/>
    <w:rsid w:val="003E0069"/>
    <w:rsid w:val="003E01D6"/>
    <w:rsid w:val="003E0E5C"/>
    <w:rsid w:val="003E23C4"/>
    <w:rsid w:val="003E2C38"/>
    <w:rsid w:val="003E4E5F"/>
    <w:rsid w:val="003E7496"/>
    <w:rsid w:val="003F1FD4"/>
    <w:rsid w:val="003F6197"/>
    <w:rsid w:val="003F6274"/>
    <w:rsid w:val="003F79AB"/>
    <w:rsid w:val="00402059"/>
    <w:rsid w:val="00403F9D"/>
    <w:rsid w:val="00407470"/>
    <w:rsid w:val="00413810"/>
    <w:rsid w:val="00413D6B"/>
    <w:rsid w:val="00414DE2"/>
    <w:rsid w:val="00417188"/>
    <w:rsid w:val="00420854"/>
    <w:rsid w:val="0042426A"/>
    <w:rsid w:val="004309E9"/>
    <w:rsid w:val="00431A7F"/>
    <w:rsid w:val="004325B6"/>
    <w:rsid w:val="0043497E"/>
    <w:rsid w:val="00436A77"/>
    <w:rsid w:val="004402C0"/>
    <w:rsid w:val="00444437"/>
    <w:rsid w:val="00445486"/>
    <w:rsid w:val="00445D03"/>
    <w:rsid w:val="00450F19"/>
    <w:rsid w:val="00467425"/>
    <w:rsid w:val="00475969"/>
    <w:rsid w:val="00481632"/>
    <w:rsid w:val="00482CD7"/>
    <w:rsid w:val="00483C94"/>
    <w:rsid w:val="0048437B"/>
    <w:rsid w:val="00485C10"/>
    <w:rsid w:val="00486983"/>
    <w:rsid w:val="00491075"/>
    <w:rsid w:val="00491401"/>
    <w:rsid w:val="004919ED"/>
    <w:rsid w:val="004928AD"/>
    <w:rsid w:val="004967AB"/>
    <w:rsid w:val="004A1DF4"/>
    <w:rsid w:val="004A5F63"/>
    <w:rsid w:val="004A6252"/>
    <w:rsid w:val="004A7DCD"/>
    <w:rsid w:val="004B2163"/>
    <w:rsid w:val="004B431C"/>
    <w:rsid w:val="004B4848"/>
    <w:rsid w:val="004C10D9"/>
    <w:rsid w:val="004C3F1E"/>
    <w:rsid w:val="004D05EF"/>
    <w:rsid w:val="004D11F3"/>
    <w:rsid w:val="004D46B4"/>
    <w:rsid w:val="004D6736"/>
    <w:rsid w:val="004D7B78"/>
    <w:rsid w:val="004E69E0"/>
    <w:rsid w:val="004E6C14"/>
    <w:rsid w:val="004E7733"/>
    <w:rsid w:val="004E7B2B"/>
    <w:rsid w:val="004F256B"/>
    <w:rsid w:val="004F50F5"/>
    <w:rsid w:val="004F6E4B"/>
    <w:rsid w:val="004F708D"/>
    <w:rsid w:val="005010B4"/>
    <w:rsid w:val="00501486"/>
    <w:rsid w:val="00502A6C"/>
    <w:rsid w:val="0050378B"/>
    <w:rsid w:val="0050777B"/>
    <w:rsid w:val="005140AB"/>
    <w:rsid w:val="00514C51"/>
    <w:rsid w:val="0051746C"/>
    <w:rsid w:val="00517CFB"/>
    <w:rsid w:val="00521998"/>
    <w:rsid w:val="00530389"/>
    <w:rsid w:val="005343E0"/>
    <w:rsid w:val="0053587F"/>
    <w:rsid w:val="0053753F"/>
    <w:rsid w:val="00540818"/>
    <w:rsid w:val="005412AE"/>
    <w:rsid w:val="005440F5"/>
    <w:rsid w:val="00546748"/>
    <w:rsid w:val="00551743"/>
    <w:rsid w:val="005521C5"/>
    <w:rsid w:val="00555170"/>
    <w:rsid w:val="00560C2F"/>
    <w:rsid w:val="00563778"/>
    <w:rsid w:val="00566391"/>
    <w:rsid w:val="005677AF"/>
    <w:rsid w:val="00570442"/>
    <w:rsid w:val="005717D8"/>
    <w:rsid w:val="005734E6"/>
    <w:rsid w:val="00576037"/>
    <w:rsid w:val="00582CFB"/>
    <w:rsid w:val="00584117"/>
    <w:rsid w:val="00585AB3"/>
    <w:rsid w:val="00590113"/>
    <w:rsid w:val="00591B42"/>
    <w:rsid w:val="00592DAD"/>
    <w:rsid w:val="00597972"/>
    <w:rsid w:val="005A069E"/>
    <w:rsid w:val="005A1C4C"/>
    <w:rsid w:val="005A3140"/>
    <w:rsid w:val="005A4DB3"/>
    <w:rsid w:val="005B1557"/>
    <w:rsid w:val="005B3C7F"/>
    <w:rsid w:val="005B52BB"/>
    <w:rsid w:val="005B637D"/>
    <w:rsid w:val="005B6467"/>
    <w:rsid w:val="005C081F"/>
    <w:rsid w:val="005C243E"/>
    <w:rsid w:val="005C3F6D"/>
    <w:rsid w:val="005C4CDD"/>
    <w:rsid w:val="005D1395"/>
    <w:rsid w:val="005D446B"/>
    <w:rsid w:val="005D4527"/>
    <w:rsid w:val="005D6E87"/>
    <w:rsid w:val="005D75F9"/>
    <w:rsid w:val="005D77AE"/>
    <w:rsid w:val="005E03B0"/>
    <w:rsid w:val="005E3BAB"/>
    <w:rsid w:val="005E3C32"/>
    <w:rsid w:val="005E5438"/>
    <w:rsid w:val="005F1986"/>
    <w:rsid w:val="005F2A65"/>
    <w:rsid w:val="005F320C"/>
    <w:rsid w:val="005F4161"/>
    <w:rsid w:val="005F521C"/>
    <w:rsid w:val="006004EA"/>
    <w:rsid w:val="00604FE3"/>
    <w:rsid w:val="00605B00"/>
    <w:rsid w:val="0061078C"/>
    <w:rsid w:val="00611495"/>
    <w:rsid w:val="0061150C"/>
    <w:rsid w:val="00611A5C"/>
    <w:rsid w:val="0061223F"/>
    <w:rsid w:val="00613378"/>
    <w:rsid w:val="006134F9"/>
    <w:rsid w:val="006150BE"/>
    <w:rsid w:val="00616E49"/>
    <w:rsid w:val="00623CE7"/>
    <w:rsid w:val="006271E2"/>
    <w:rsid w:val="0062740A"/>
    <w:rsid w:val="00630184"/>
    <w:rsid w:val="00630FD8"/>
    <w:rsid w:val="0063276C"/>
    <w:rsid w:val="00633AFF"/>
    <w:rsid w:val="00634DFA"/>
    <w:rsid w:val="006375BE"/>
    <w:rsid w:val="00641780"/>
    <w:rsid w:val="006443FB"/>
    <w:rsid w:val="00647BC6"/>
    <w:rsid w:val="00650A77"/>
    <w:rsid w:val="00650A81"/>
    <w:rsid w:val="00651ACC"/>
    <w:rsid w:val="0065545B"/>
    <w:rsid w:val="00657284"/>
    <w:rsid w:val="0066079D"/>
    <w:rsid w:val="006612C8"/>
    <w:rsid w:val="00661521"/>
    <w:rsid w:val="00662AFD"/>
    <w:rsid w:val="006643A0"/>
    <w:rsid w:val="00665542"/>
    <w:rsid w:val="00665C37"/>
    <w:rsid w:val="00665FA3"/>
    <w:rsid w:val="00667778"/>
    <w:rsid w:val="00671317"/>
    <w:rsid w:val="00672016"/>
    <w:rsid w:val="00680CCD"/>
    <w:rsid w:val="00685042"/>
    <w:rsid w:val="00685F74"/>
    <w:rsid w:val="00687644"/>
    <w:rsid w:val="00687BD9"/>
    <w:rsid w:val="00694271"/>
    <w:rsid w:val="006942AB"/>
    <w:rsid w:val="0069576C"/>
    <w:rsid w:val="00696129"/>
    <w:rsid w:val="006969C9"/>
    <w:rsid w:val="006A0EDA"/>
    <w:rsid w:val="006A3702"/>
    <w:rsid w:val="006A41B1"/>
    <w:rsid w:val="006A67BE"/>
    <w:rsid w:val="006B032F"/>
    <w:rsid w:val="006B08A8"/>
    <w:rsid w:val="006B4990"/>
    <w:rsid w:val="006C389E"/>
    <w:rsid w:val="006C4E6C"/>
    <w:rsid w:val="006C6B9C"/>
    <w:rsid w:val="006D0002"/>
    <w:rsid w:val="006D68F8"/>
    <w:rsid w:val="006E3EB4"/>
    <w:rsid w:val="006F0BA8"/>
    <w:rsid w:val="006F136D"/>
    <w:rsid w:val="006F237E"/>
    <w:rsid w:val="006F4CFA"/>
    <w:rsid w:val="006F5F42"/>
    <w:rsid w:val="006F7541"/>
    <w:rsid w:val="006F77DB"/>
    <w:rsid w:val="006F7A2B"/>
    <w:rsid w:val="0070286B"/>
    <w:rsid w:val="00704C09"/>
    <w:rsid w:val="00704FB3"/>
    <w:rsid w:val="00710AAE"/>
    <w:rsid w:val="00715666"/>
    <w:rsid w:val="00715AFA"/>
    <w:rsid w:val="00716682"/>
    <w:rsid w:val="0072135D"/>
    <w:rsid w:val="00721447"/>
    <w:rsid w:val="00723D89"/>
    <w:rsid w:val="00724920"/>
    <w:rsid w:val="00725704"/>
    <w:rsid w:val="00726AB3"/>
    <w:rsid w:val="00730073"/>
    <w:rsid w:val="00734A03"/>
    <w:rsid w:val="007354B4"/>
    <w:rsid w:val="0073617A"/>
    <w:rsid w:val="00742FB2"/>
    <w:rsid w:val="00745D3B"/>
    <w:rsid w:val="00746BE5"/>
    <w:rsid w:val="00747719"/>
    <w:rsid w:val="00747A7B"/>
    <w:rsid w:val="007533F6"/>
    <w:rsid w:val="00754864"/>
    <w:rsid w:val="00756549"/>
    <w:rsid w:val="007567CE"/>
    <w:rsid w:val="0075799B"/>
    <w:rsid w:val="007611FB"/>
    <w:rsid w:val="0076193C"/>
    <w:rsid w:val="00763ACC"/>
    <w:rsid w:val="00764C00"/>
    <w:rsid w:val="007669E6"/>
    <w:rsid w:val="007705BE"/>
    <w:rsid w:val="007731F7"/>
    <w:rsid w:val="007742FD"/>
    <w:rsid w:val="007766B6"/>
    <w:rsid w:val="00780600"/>
    <w:rsid w:val="007808DE"/>
    <w:rsid w:val="007863A4"/>
    <w:rsid w:val="00787D31"/>
    <w:rsid w:val="0079054A"/>
    <w:rsid w:val="00792E9C"/>
    <w:rsid w:val="00793B88"/>
    <w:rsid w:val="007949DE"/>
    <w:rsid w:val="00795FB5"/>
    <w:rsid w:val="007A2650"/>
    <w:rsid w:val="007A3249"/>
    <w:rsid w:val="007A7A24"/>
    <w:rsid w:val="007B04F8"/>
    <w:rsid w:val="007B3479"/>
    <w:rsid w:val="007B782D"/>
    <w:rsid w:val="007B7A23"/>
    <w:rsid w:val="007C1E00"/>
    <w:rsid w:val="007C4B26"/>
    <w:rsid w:val="007C784A"/>
    <w:rsid w:val="007D000A"/>
    <w:rsid w:val="007D0333"/>
    <w:rsid w:val="007D2C27"/>
    <w:rsid w:val="007D2D65"/>
    <w:rsid w:val="007E0E54"/>
    <w:rsid w:val="007E1EB9"/>
    <w:rsid w:val="007E7E02"/>
    <w:rsid w:val="007F1C58"/>
    <w:rsid w:val="007F6AF9"/>
    <w:rsid w:val="007F7DA5"/>
    <w:rsid w:val="008007C4"/>
    <w:rsid w:val="0080242F"/>
    <w:rsid w:val="00802C47"/>
    <w:rsid w:val="00807944"/>
    <w:rsid w:val="0081164D"/>
    <w:rsid w:val="00811B30"/>
    <w:rsid w:val="00814B1D"/>
    <w:rsid w:val="00814F51"/>
    <w:rsid w:val="00821AA4"/>
    <w:rsid w:val="008228A0"/>
    <w:rsid w:val="0082557D"/>
    <w:rsid w:val="00827EDD"/>
    <w:rsid w:val="008300E8"/>
    <w:rsid w:val="00830546"/>
    <w:rsid w:val="00831067"/>
    <w:rsid w:val="008314B8"/>
    <w:rsid w:val="008333DC"/>
    <w:rsid w:val="008339D6"/>
    <w:rsid w:val="00833BE3"/>
    <w:rsid w:val="00834399"/>
    <w:rsid w:val="008347A7"/>
    <w:rsid w:val="00834B20"/>
    <w:rsid w:val="00835B5A"/>
    <w:rsid w:val="00835BAC"/>
    <w:rsid w:val="00836F07"/>
    <w:rsid w:val="0084086D"/>
    <w:rsid w:val="00844598"/>
    <w:rsid w:val="00846F2C"/>
    <w:rsid w:val="00850BCF"/>
    <w:rsid w:val="00851A64"/>
    <w:rsid w:val="008536E8"/>
    <w:rsid w:val="008560D1"/>
    <w:rsid w:val="00857344"/>
    <w:rsid w:val="00861A5C"/>
    <w:rsid w:val="008624E7"/>
    <w:rsid w:val="00862936"/>
    <w:rsid w:val="00864510"/>
    <w:rsid w:val="00864AD0"/>
    <w:rsid w:val="00866642"/>
    <w:rsid w:val="00867149"/>
    <w:rsid w:val="00870192"/>
    <w:rsid w:val="00873814"/>
    <w:rsid w:val="00873B3B"/>
    <w:rsid w:val="00874DBB"/>
    <w:rsid w:val="0087595E"/>
    <w:rsid w:val="00875C86"/>
    <w:rsid w:val="00876256"/>
    <w:rsid w:val="00877A57"/>
    <w:rsid w:val="008807FD"/>
    <w:rsid w:val="008825C0"/>
    <w:rsid w:val="00882EB4"/>
    <w:rsid w:val="00883890"/>
    <w:rsid w:val="008848E8"/>
    <w:rsid w:val="008853C4"/>
    <w:rsid w:val="008908E9"/>
    <w:rsid w:val="00892574"/>
    <w:rsid w:val="00897FD6"/>
    <w:rsid w:val="008A23AD"/>
    <w:rsid w:val="008A31C6"/>
    <w:rsid w:val="008B0338"/>
    <w:rsid w:val="008B105D"/>
    <w:rsid w:val="008B58E6"/>
    <w:rsid w:val="008C534B"/>
    <w:rsid w:val="008C53E7"/>
    <w:rsid w:val="008C5473"/>
    <w:rsid w:val="008C6EF7"/>
    <w:rsid w:val="008D20AC"/>
    <w:rsid w:val="008D44E9"/>
    <w:rsid w:val="008D7016"/>
    <w:rsid w:val="008E653B"/>
    <w:rsid w:val="008E737F"/>
    <w:rsid w:val="008E7413"/>
    <w:rsid w:val="008F0F9C"/>
    <w:rsid w:val="008F3E69"/>
    <w:rsid w:val="008F4E53"/>
    <w:rsid w:val="009017E7"/>
    <w:rsid w:val="009053AC"/>
    <w:rsid w:val="0090795F"/>
    <w:rsid w:val="00907EC6"/>
    <w:rsid w:val="009111CC"/>
    <w:rsid w:val="0091195B"/>
    <w:rsid w:val="00912DAB"/>
    <w:rsid w:val="00921D36"/>
    <w:rsid w:val="00921E47"/>
    <w:rsid w:val="00923668"/>
    <w:rsid w:val="00927881"/>
    <w:rsid w:val="00934A48"/>
    <w:rsid w:val="0094020A"/>
    <w:rsid w:val="00940F48"/>
    <w:rsid w:val="009420D0"/>
    <w:rsid w:val="00942731"/>
    <w:rsid w:val="00950646"/>
    <w:rsid w:val="00950B11"/>
    <w:rsid w:val="00951B1B"/>
    <w:rsid w:val="009522FA"/>
    <w:rsid w:val="009525AC"/>
    <w:rsid w:val="00952A60"/>
    <w:rsid w:val="00957FEA"/>
    <w:rsid w:val="00960F4E"/>
    <w:rsid w:val="009613D2"/>
    <w:rsid w:val="00967E4F"/>
    <w:rsid w:val="0097116F"/>
    <w:rsid w:val="00971421"/>
    <w:rsid w:val="00971856"/>
    <w:rsid w:val="00971EE5"/>
    <w:rsid w:val="009729A8"/>
    <w:rsid w:val="009739CA"/>
    <w:rsid w:val="00974659"/>
    <w:rsid w:val="00974ADA"/>
    <w:rsid w:val="0097503A"/>
    <w:rsid w:val="00975AD9"/>
    <w:rsid w:val="00980279"/>
    <w:rsid w:val="0098123D"/>
    <w:rsid w:val="00983D19"/>
    <w:rsid w:val="00983E45"/>
    <w:rsid w:val="009844C8"/>
    <w:rsid w:val="00985F07"/>
    <w:rsid w:val="00986165"/>
    <w:rsid w:val="00994D3F"/>
    <w:rsid w:val="00994F15"/>
    <w:rsid w:val="009959B5"/>
    <w:rsid w:val="0099691A"/>
    <w:rsid w:val="009A0214"/>
    <w:rsid w:val="009A0730"/>
    <w:rsid w:val="009A6033"/>
    <w:rsid w:val="009A740F"/>
    <w:rsid w:val="009A7815"/>
    <w:rsid w:val="009B1841"/>
    <w:rsid w:val="009B1A05"/>
    <w:rsid w:val="009B2F8A"/>
    <w:rsid w:val="009B38E5"/>
    <w:rsid w:val="009B4E28"/>
    <w:rsid w:val="009B5C50"/>
    <w:rsid w:val="009C5DCC"/>
    <w:rsid w:val="009C6349"/>
    <w:rsid w:val="009C6426"/>
    <w:rsid w:val="009C6DEE"/>
    <w:rsid w:val="009D4FE2"/>
    <w:rsid w:val="009D55AF"/>
    <w:rsid w:val="009D5948"/>
    <w:rsid w:val="009E424C"/>
    <w:rsid w:val="009E4925"/>
    <w:rsid w:val="009E6740"/>
    <w:rsid w:val="009E7F63"/>
    <w:rsid w:val="009F01B6"/>
    <w:rsid w:val="009F6726"/>
    <w:rsid w:val="00A00038"/>
    <w:rsid w:val="00A02230"/>
    <w:rsid w:val="00A03B90"/>
    <w:rsid w:val="00A044FC"/>
    <w:rsid w:val="00A045A5"/>
    <w:rsid w:val="00A054EF"/>
    <w:rsid w:val="00A06A40"/>
    <w:rsid w:val="00A07C84"/>
    <w:rsid w:val="00A11FD9"/>
    <w:rsid w:val="00A1243C"/>
    <w:rsid w:val="00A139C5"/>
    <w:rsid w:val="00A14715"/>
    <w:rsid w:val="00A14A1F"/>
    <w:rsid w:val="00A213C6"/>
    <w:rsid w:val="00A2233F"/>
    <w:rsid w:val="00A25215"/>
    <w:rsid w:val="00A26034"/>
    <w:rsid w:val="00A2783E"/>
    <w:rsid w:val="00A27908"/>
    <w:rsid w:val="00A32235"/>
    <w:rsid w:val="00A338FD"/>
    <w:rsid w:val="00A33ADA"/>
    <w:rsid w:val="00A34759"/>
    <w:rsid w:val="00A35F0E"/>
    <w:rsid w:val="00A40585"/>
    <w:rsid w:val="00A41528"/>
    <w:rsid w:val="00A41E2C"/>
    <w:rsid w:val="00A43E11"/>
    <w:rsid w:val="00A46332"/>
    <w:rsid w:val="00A46995"/>
    <w:rsid w:val="00A46BFD"/>
    <w:rsid w:val="00A50305"/>
    <w:rsid w:val="00A51705"/>
    <w:rsid w:val="00A520F4"/>
    <w:rsid w:val="00A5280B"/>
    <w:rsid w:val="00A55B91"/>
    <w:rsid w:val="00A5607B"/>
    <w:rsid w:val="00A56A52"/>
    <w:rsid w:val="00A578D3"/>
    <w:rsid w:val="00A57A72"/>
    <w:rsid w:val="00A639E0"/>
    <w:rsid w:val="00A64446"/>
    <w:rsid w:val="00A64CCF"/>
    <w:rsid w:val="00A654D8"/>
    <w:rsid w:val="00A71457"/>
    <w:rsid w:val="00A72721"/>
    <w:rsid w:val="00A72B6B"/>
    <w:rsid w:val="00A76E58"/>
    <w:rsid w:val="00A7776C"/>
    <w:rsid w:val="00A77A8C"/>
    <w:rsid w:val="00A804AC"/>
    <w:rsid w:val="00A82344"/>
    <w:rsid w:val="00A84C65"/>
    <w:rsid w:val="00A87A68"/>
    <w:rsid w:val="00A87B6D"/>
    <w:rsid w:val="00A912EC"/>
    <w:rsid w:val="00A91CD1"/>
    <w:rsid w:val="00A93F3D"/>
    <w:rsid w:val="00A9664A"/>
    <w:rsid w:val="00A96F59"/>
    <w:rsid w:val="00AA0DED"/>
    <w:rsid w:val="00AA2534"/>
    <w:rsid w:val="00AA69DB"/>
    <w:rsid w:val="00AB399D"/>
    <w:rsid w:val="00AB4126"/>
    <w:rsid w:val="00AB413D"/>
    <w:rsid w:val="00AB6E7B"/>
    <w:rsid w:val="00AB78BB"/>
    <w:rsid w:val="00AB7F3D"/>
    <w:rsid w:val="00AC0C36"/>
    <w:rsid w:val="00AC26DE"/>
    <w:rsid w:val="00AC3928"/>
    <w:rsid w:val="00AD059E"/>
    <w:rsid w:val="00AD383A"/>
    <w:rsid w:val="00AD3C3D"/>
    <w:rsid w:val="00AD4C58"/>
    <w:rsid w:val="00AD66A3"/>
    <w:rsid w:val="00AD79F5"/>
    <w:rsid w:val="00AF2241"/>
    <w:rsid w:val="00AF3E6F"/>
    <w:rsid w:val="00AF6BBC"/>
    <w:rsid w:val="00B00A13"/>
    <w:rsid w:val="00B07936"/>
    <w:rsid w:val="00B12A9A"/>
    <w:rsid w:val="00B1589A"/>
    <w:rsid w:val="00B21EDC"/>
    <w:rsid w:val="00B23473"/>
    <w:rsid w:val="00B256BE"/>
    <w:rsid w:val="00B317A0"/>
    <w:rsid w:val="00B31910"/>
    <w:rsid w:val="00B339E5"/>
    <w:rsid w:val="00B33AAB"/>
    <w:rsid w:val="00B33CA5"/>
    <w:rsid w:val="00B3423F"/>
    <w:rsid w:val="00B34338"/>
    <w:rsid w:val="00B37F59"/>
    <w:rsid w:val="00B43C77"/>
    <w:rsid w:val="00B43E63"/>
    <w:rsid w:val="00B45379"/>
    <w:rsid w:val="00B45AFE"/>
    <w:rsid w:val="00B47858"/>
    <w:rsid w:val="00B50C9D"/>
    <w:rsid w:val="00B52877"/>
    <w:rsid w:val="00B52A53"/>
    <w:rsid w:val="00B5337B"/>
    <w:rsid w:val="00B5696E"/>
    <w:rsid w:val="00B57EA3"/>
    <w:rsid w:val="00B60C4F"/>
    <w:rsid w:val="00B628E5"/>
    <w:rsid w:val="00B629B7"/>
    <w:rsid w:val="00B661B1"/>
    <w:rsid w:val="00B66677"/>
    <w:rsid w:val="00B666A7"/>
    <w:rsid w:val="00B67A77"/>
    <w:rsid w:val="00B67CFF"/>
    <w:rsid w:val="00B713F8"/>
    <w:rsid w:val="00B728DE"/>
    <w:rsid w:val="00B7302C"/>
    <w:rsid w:val="00B73816"/>
    <w:rsid w:val="00B73FD0"/>
    <w:rsid w:val="00B741E5"/>
    <w:rsid w:val="00B743FD"/>
    <w:rsid w:val="00B75DF3"/>
    <w:rsid w:val="00B776DC"/>
    <w:rsid w:val="00B82E8B"/>
    <w:rsid w:val="00B91DAE"/>
    <w:rsid w:val="00B957F3"/>
    <w:rsid w:val="00B974B0"/>
    <w:rsid w:val="00BA121D"/>
    <w:rsid w:val="00BA1296"/>
    <w:rsid w:val="00BA1B8E"/>
    <w:rsid w:val="00BA580E"/>
    <w:rsid w:val="00BA6C78"/>
    <w:rsid w:val="00BB1509"/>
    <w:rsid w:val="00BB26D9"/>
    <w:rsid w:val="00BB6212"/>
    <w:rsid w:val="00BC1B68"/>
    <w:rsid w:val="00BC3022"/>
    <w:rsid w:val="00BD0A4B"/>
    <w:rsid w:val="00BD0ACF"/>
    <w:rsid w:val="00BD2A4D"/>
    <w:rsid w:val="00BD2B47"/>
    <w:rsid w:val="00BD30EC"/>
    <w:rsid w:val="00BD3D59"/>
    <w:rsid w:val="00BD4F3C"/>
    <w:rsid w:val="00BD5ECD"/>
    <w:rsid w:val="00BD76E0"/>
    <w:rsid w:val="00BE0710"/>
    <w:rsid w:val="00BE0739"/>
    <w:rsid w:val="00BE0B8F"/>
    <w:rsid w:val="00BE26D6"/>
    <w:rsid w:val="00BE5EE8"/>
    <w:rsid w:val="00BF3FBD"/>
    <w:rsid w:val="00BF638E"/>
    <w:rsid w:val="00C00BF4"/>
    <w:rsid w:val="00C01929"/>
    <w:rsid w:val="00C02476"/>
    <w:rsid w:val="00C03014"/>
    <w:rsid w:val="00C039F4"/>
    <w:rsid w:val="00C06468"/>
    <w:rsid w:val="00C07644"/>
    <w:rsid w:val="00C07DA1"/>
    <w:rsid w:val="00C12C35"/>
    <w:rsid w:val="00C14BC3"/>
    <w:rsid w:val="00C20A16"/>
    <w:rsid w:val="00C215F6"/>
    <w:rsid w:val="00C230B6"/>
    <w:rsid w:val="00C2626D"/>
    <w:rsid w:val="00C26561"/>
    <w:rsid w:val="00C30810"/>
    <w:rsid w:val="00C3192D"/>
    <w:rsid w:val="00C45A04"/>
    <w:rsid w:val="00C47D4D"/>
    <w:rsid w:val="00C52324"/>
    <w:rsid w:val="00C539CD"/>
    <w:rsid w:val="00C53F5B"/>
    <w:rsid w:val="00C54388"/>
    <w:rsid w:val="00C54E8E"/>
    <w:rsid w:val="00C56B8F"/>
    <w:rsid w:val="00C63F90"/>
    <w:rsid w:val="00C64E69"/>
    <w:rsid w:val="00C66A33"/>
    <w:rsid w:val="00C66AE8"/>
    <w:rsid w:val="00C670C1"/>
    <w:rsid w:val="00C71417"/>
    <w:rsid w:val="00C71DB3"/>
    <w:rsid w:val="00C7550F"/>
    <w:rsid w:val="00C800E3"/>
    <w:rsid w:val="00C82DA8"/>
    <w:rsid w:val="00C8335F"/>
    <w:rsid w:val="00C85C86"/>
    <w:rsid w:val="00C87785"/>
    <w:rsid w:val="00C908FD"/>
    <w:rsid w:val="00C93AC3"/>
    <w:rsid w:val="00C93DE6"/>
    <w:rsid w:val="00C93EA0"/>
    <w:rsid w:val="00C949D4"/>
    <w:rsid w:val="00C949EB"/>
    <w:rsid w:val="00C96384"/>
    <w:rsid w:val="00CA0459"/>
    <w:rsid w:val="00CA06F1"/>
    <w:rsid w:val="00CA34FA"/>
    <w:rsid w:val="00CA4A33"/>
    <w:rsid w:val="00CA4E2F"/>
    <w:rsid w:val="00CA5ADE"/>
    <w:rsid w:val="00CA6884"/>
    <w:rsid w:val="00CA7A48"/>
    <w:rsid w:val="00CB076D"/>
    <w:rsid w:val="00CB1634"/>
    <w:rsid w:val="00CB1C28"/>
    <w:rsid w:val="00CB2311"/>
    <w:rsid w:val="00CB2D98"/>
    <w:rsid w:val="00CB4569"/>
    <w:rsid w:val="00CB4D55"/>
    <w:rsid w:val="00CB5F67"/>
    <w:rsid w:val="00CC0286"/>
    <w:rsid w:val="00CC2707"/>
    <w:rsid w:val="00CC5F8E"/>
    <w:rsid w:val="00CC7461"/>
    <w:rsid w:val="00CC7EE4"/>
    <w:rsid w:val="00CD3CE4"/>
    <w:rsid w:val="00CE273F"/>
    <w:rsid w:val="00CE4668"/>
    <w:rsid w:val="00CF57D3"/>
    <w:rsid w:val="00CF5B5D"/>
    <w:rsid w:val="00D01A16"/>
    <w:rsid w:val="00D0223A"/>
    <w:rsid w:val="00D03430"/>
    <w:rsid w:val="00D03675"/>
    <w:rsid w:val="00D03856"/>
    <w:rsid w:val="00D0452B"/>
    <w:rsid w:val="00D04D2E"/>
    <w:rsid w:val="00D04EAC"/>
    <w:rsid w:val="00D04EFC"/>
    <w:rsid w:val="00D059FC"/>
    <w:rsid w:val="00D12AC2"/>
    <w:rsid w:val="00D14D6B"/>
    <w:rsid w:val="00D173B1"/>
    <w:rsid w:val="00D20857"/>
    <w:rsid w:val="00D213FB"/>
    <w:rsid w:val="00D221B2"/>
    <w:rsid w:val="00D240C5"/>
    <w:rsid w:val="00D2425B"/>
    <w:rsid w:val="00D27963"/>
    <w:rsid w:val="00D27BDB"/>
    <w:rsid w:val="00D31209"/>
    <w:rsid w:val="00D31AEE"/>
    <w:rsid w:val="00D32A18"/>
    <w:rsid w:val="00D36BC7"/>
    <w:rsid w:val="00D37138"/>
    <w:rsid w:val="00D404C2"/>
    <w:rsid w:val="00D43EDA"/>
    <w:rsid w:val="00D46A8E"/>
    <w:rsid w:val="00D54DFA"/>
    <w:rsid w:val="00D54FE0"/>
    <w:rsid w:val="00D61727"/>
    <w:rsid w:val="00D62656"/>
    <w:rsid w:val="00D658F1"/>
    <w:rsid w:val="00D72529"/>
    <w:rsid w:val="00D726D9"/>
    <w:rsid w:val="00D738B2"/>
    <w:rsid w:val="00D82937"/>
    <w:rsid w:val="00D85D6B"/>
    <w:rsid w:val="00D8645D"/>
    <w:rsid w:val="00D86E63"/>
    <w:rsid w:val="00D86E96"/>
    <w:rsid w:val="00D922EE"/>
    <w:rsid w:val="00DA0557"/>
    <w:rsid w:val="00DA384F"/>
    <w:rsid w:val="00DA4DC6"/>
    <w:rsid w:val="00DA5181"/>
    <w:rsid w:val="00DA5DC8"/>
    <w:rsid w:val="00DA6349"/>
    <w:rsid w:val="00DA7538"/>
    <w:rsid w:val="00DA75DA"/>
    <w:rsid w:val="00DB0763"/>
    <w:rsid w:val="00DB1EF0"/>
    <w:rsid w:val="00DC062B"/>
    <w:rsid w:val="00DC39F5"/>
    <w:rsid w:val="00DC3C5D"/>
    <w:rsid w:val="00DC3CD7"/>
    <w:rsid w:val="00DC6939"/>
    <w:rsid w:val="00DC69E0"/>
    <w:rsid w:val="00DD01B7"/>
    <w:rsid w:val="00DD1118"/>
    <w:rsid w:val="00DD711A"/>
    <w:rsid w:val="00DE0362"/>
    <w:rsid w:val="00DE03B0"/>
    <w:rsid w:val="00DE2546"/>
    <w:rsid w:val="00DE2C08"/>
    <w:rsid w:val="00DE5E55"/>
    <w:rsid w:val="00DE68C8"/>
    <w:rsid w:val="00DE6BC2"/>
    <w:rsid w:val="00DE7412"/>
    <w:rsid w:val="00DE7751"/>
    <w:rsid w:val="00DF0B89"/>
    <w:rsid w:val="00DF10D6"/>
    <w:rsid w:val="00DF46E1"/>
    <w:rsid w:val="00DF58F4"/>
    <w:rsid w:val="00E03BF1"/>
    <w:rsid w:val="00E10503"/>
    <w:rsid w:val="00E119FB"/>
    <w:rsid w:val="00E1421C"/>
    <w:rsid w:val="00E179B9"/>
    <w:rsid w:val="00E17B73"/>
    <w:rsid w:val="00E22451"/>
    <w:rsid w:val="00E237AF"/>
    <w:rsid w:val="00E23C63"/>
    <w:rsid w:val="00E2442D"/>
    <w:rsid w:val="00E25663"/>
    <w:rsid w:val="00E27D21"/>
    <w:rsid w:val="00E337E5"/>
    <w:rsid w:val="00E349C3"/>
    <w:rsid w:val="00E34A7D"/>
    <w:rsid w:val="00E35058"/>
    <w:rsid w:val="00E36DC3"/>
    <w:rsid w:val="00E36EED"/>
    <w:rsid w:val="00E37B61"/>
    <w:rsid w:val="00E41A6B"/>
    <w:rsid w:val="00E4225A"/>
    <w:rsid w:val="00E42E1E"/>
    <w:rsid w:val="00E436EB"/>
    <w:rsid w:val="00E458D3"/>
    <w:rsid w:val="00E45B87"/>
    <w:rsid w:val="00E46F28"/>
    <w:rsid w:val="00E475C9"/>
    <w:rsid w:val="00E47D4E"/>
    <w:rsid w:val="00E51FE4"/>
    <w:rsid w:val="00E5309C"/>
    <w:rsid w:val="00E539B8"/>
    <w:rsid w:val="00E549D9"/>
    <w:rsid w:val="00E55E2E"/>
    <w:rsid w:val="00E5634D"/>
    <w:rsid w:val="00E61F0D"/>
    <w:rsid w:val="00E65CF0"/>
    <w:rsid w:val="00E66096"/>
    <w:rsid w:val="00E66E0D"/>
    <w:rsid w:val="00E67612"/>
    <w:rsid w:val="00E7126F"/>
    <w:rsid w:val="00E71297"/>
    <w:rsid w:val="00E769EC"/>
    <w:rsid w:val="00E77385"/>
    <w:rsid w:val="00E8256B"/>
    <w:rsid w:val="00E83C8F"/>
    <w:rsid w:val="00E84089"/>
    <w:rsid w:val="00E86094"/>
    <w:rsid w:val="00E873BC"/>
    <w:rsid w:val="00E9177B"/>
    <w:rsid w:val="00E91BE2"/>
    <w:rsid w:val="00E92B5F"/>
    <w:rsid w:val="00E92DFE"/>
    <w:rsid w:val="00E952FC"/>
    <w:rsid w:val="00EA0A29"/>
    <w:rsid w:val="00EA0EA2"/>
    <w:rsid w:val="00EA3362"/>
    <w:rsid w:val="00EA34AC"/>
    <w:rsid w:val="00EA5259"/>
    <w:rsid w:val="00EB0810"/>
    <w:rsid w:val="00EB110E"/>
    <w:rsid w:val="00EB3D96"/>
    <w:rsid w:val="00EB5D62"/>
    <w:rsid w:val="00EB708B"/>
    <w:rsid w:val="00EC0B23"/>
    <w:rsid w:val="00EC1080"/>
    <w:rsid w:val="00EC356E"/>
    <w:rsid w:val="00EC3F2D"/>
    <w:rsid w:val="00ED28C9"/>
    <w:rsid w:val="00ED3B49"/>
    <w:rsid w:val="00ED6248"/>
    <w:rsid w:val="00EE20BA"/>
    <w:rsid w:val="00EE2130"/>
    <w:rsid w:val="00EF5550"/>
    <w:rsid w:val="00EF6DBD"/>
    <w:rsid w:val="00EF71F9"/>
    <w:rsid w:val="00F05D53"/>
    <w:rsid w:val="00F0607A"/>
    <w:rsid w:val="00F06B34"/>
    <w:rsid w:val="00F10153"/>
    <w:rsid w:val="00F105CA"/>
    <w:rsid w:val="00F11F55"/>
    <w:rsid w:val="00F1219E"/>
    <w:rsid w:val="00F125AE"/>
    <w:rsid w:val="00F14F9E"/>
    <w:rsid w:val="00F15BBD"/>
    <w:rsid w:val="00F168A2"/>
    <w:rsid w:val="00F177CD"/>
    <w:rsid w:val="00F20833"/>
    <w:rsid w:val="00F21B3A"/>
    <w:rsid w:val="00F22466"/>
    <w:rsid w:val="00F22D08"/>
    <w:rsid w:val="00F25450"/>
    <w:rsid w:val="00F2716C"/>
    <w:rsid w:val="00F3059B"/>
    <w:rsid w:val="00F331E9"/>
    <w:rsid w:val="00F333D0"/>
    <w:rsid w:val="00F35F11"/>
    <w:rsid w:val="00F46788"/>
    <w:rsid w:val="00F47BA7"/>
    <w:rsid w:val="00F51E4A"/>
    <w:rsid w:val="00F56723"/>
    <w:rsid w:val="00F63CFF"/>
    <w:rsid w:val="00F704F8"/>
    <w:rsid w:val="00F71F9A"/>
    <w:rsid w:val="00F75524"/>
    <w:rsid w:val="00F755AE"/>
    <w:rsid w:val="00F76D37"/>
    <w:rsid w:val="00F84A7E"/>
    <w:rsid w:val="00F909F3"/>
    <w:rsid w:val="00F91C35"/>
    <w:rsid w:val="00F92AC1"/>
    <w:rsid w:val="00F953FC"/>
    <w:rsid w:val="00F9668E"/>
    <w:rsid w:val="00F9790F"/>
    <w:rsid w:val="00FA00D1"/>
    <w:rsid w:val="00FA00E4"/>
    <w:rsid w:val="00FA0DEB"/>
    <w:rsid w:val="00FA0DF8"/>
    <w:rsid w:val="00FA1A84"/>
    <w:rsid w:val="00FA6DD9"/>
    <w:rsid w:val="00FB2C43"/>
    <w:rsid w:val="00FB4A74"/>
    <w:rsid w:val="00FB4C72"/>
    <w:rsid w:val="00FB55E3"/>
    <w:rsid w:val="00FC0160"/>
    <w:rsid w:val="00FC121A"/>
    <w:rsid w:val="00FC2272"/>
    <w:rsid w:val="00FC31F8"/>
    <w:rsid w:val="00FD3D54"/>
    <w:rsid w:val="00FD4B3B"/>
    <w:rsid w:val="00FE0F09"/>
    <w:rsid w:val="00FE16D8"/>
    <w:rsid w:val="00FE3402"/>
    <w:rsid w:val="00FE4C47"/>
    <w:rsid w:val="00FE58A3"/>
    <w:rsid w:val="00FF0F93"/>
    <w:rsid w:val="00FF1D09"/>
    <w:rsid w:val="00FF314B"/>
    <w:rsid w:val="00FF461B"/>
    <w:rsid w:val="00FF6314"/>
    <w:rsid w:val="00FF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8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2B"/>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F58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2EB4"/>
    <w:rPr>
      <w:color w:val="0563C1" w:themeColor="hyperlink"/>
      <w:u w:val="single"/>
    </w:rPr>
  </w:style>
  <w:style w:type="character" w:styleId="UnresolvedMention">
    <w:name w:val="Unresolved Mention"/>
    <w:basedOn w:val="DefaultParagraphFont"/>
    <w:uiPriority w:val="99"/>
    <w:semiHidden/>
    <w:unhideWhenUsed/>
    <w:rsid w:val="00882EB4"/>
    <w:rPr>
      <w:color w:val="605E5C"/>
      <w:shd w:val="clear" w:color="auto" w:fill="E1DFDD"/>
    </w:rPr>
  </w:style>
  <w:style w:type="paragraph" w:customStyle="1" w:styleId="Default">
    <w:name w:val="Default"/>
    <w:rsid w:val="004E6C14"/>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FF70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86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E63"/>
    <w:rPr>
      <w:sz w:val="20"/>
      <w:szCs w:val="20"/>
    </w:rPr>
  </w:style>
  <w:style w:type="character" w:styleId="FootnoteReference">
    <w:name w:val="footnote reference"/>
    <w:basedOn w:val="DefaultParagraphFont"/>
    <w:uiPriority w:val="99"/>
    <w:semiHidden/>
    <w:unhideWhenUsed/>
    <w:rsid w:val="00D86E63"/>
    <w:rPr>
      <w:vertAlign w:val="superscript"/>
    </w:rPr>
  </w:style>
  <w:style w:type="paragraph" w:styleId="Revision">
    <w:name w:val="Revision"/>
    <w:hidden/>
    <w:uiPriority w:val="99"/>
    <w:semiHidden/>
    <w:rsid w:val="006A0EDA"/>
    <w:pPr>
      <w:spacing w:after="0" w:line="240" w:lineRule="auto"/>
    </w:pPr>
  </w:style>
  <w:style w:type="character" w:styleId="FollowedHyperlink">
    <w:name w:val="FollowedHyperlink"/>
    <w:basedOn w:val="DefaultParagraphFont"/>
    <w:uiPriority w:val="99"/>
    <w:semiHidden/>
    <w:unhideWhenUsed/>
    <w:rsid w:val="004F256B"/>
    <w:rPr>
      <w:color w:val="954F72" w:themeColor="followedHyperlink"/>
      <w:u w:val="single"/>
    </w:rPr>
  </w:style>
  <w:style w:type="character" w:styleId="CommentReference">
    <w:name w:val="annotation reference"/>
    <w:basedOn w:val="DefaultParagraphFont"/>
    <w:uiPriority w:val="99"/>
    <w:semiHidden/>
    <w:unhideWhenUsed/>
    <w:rsid w:val="00F0607A"/>
    <w:rPr>
      <w:sz w:val="16"/>
      <w:szCs w:val="16"/>
    </w:rPr>
  </w:style>
  <w:style w:type="paragraph" w:styleId="CommentText">
    <w:name w:val="annotation text"/>
    <w:basedOn w:val="Normal"/>
    <w:link w:val="CommentTextChar"/>
    <w:uiPriority w:val="99"/>
    <w:semiHidden/>
    <w:unhideWhenUsed/>
    <w:rsid w:val="00F0607A"/>
    <w:pPr>
      <w:spacing w:line="240" w:lineRule="auto"/>
    </w:pPr>
    <w:rPr>
      <w:sz w:val="20"/>
      <w:szCs w:val="20"/>
    </w:rPr>
  </w:style>
  <w:style w:type="character" w:customStyle="1" w:styleId="CommentTextChar">
    <w:name w:val="Comment Text Char"/>
    <w:basedOn w:val="DefaultParagraphFont"/>
    <w:link w:val="CommentText"/>
    <w:uiPriority w:val="99"/>
    <w:semiHidden/>
    <w:rsid w:val="00F0607A"/>
    <w:rPr>
      <w:sz w:val="20"/>
      <w:szCs w:val="20"/>
    </w:rPr>
  </w:style>
  <w:style w:type="paragraph" w:styleId="CommentSubject">
    <w:name w:val="annotation subject"/>
    <w:basedOn w:val="CommentText"/>
    <w:next w:val="CommentText"/>
    <w:link w:val="CommentSubjectChar"/>
    <w:uiPriority w:val="99"/>
    <w:semiHidden/>
    <w:unhideWhenUsed/>
    <w:rsid w:val="005A1C4C"/>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5A1C4C"/>
    <w:rPr>
      <w:rFonts w:ascii="Calibri" w:hAnsi="Calibri" w:cs="Calibri"/>
      <w:b/>
      <w:bCs/>
      <w:sz w:val="20"/>
      <w:szCs w:val="20"/>
    </w:rPr>
  </w:style>
  <w:style w:type="character" w:customStyle="1" w:styleId="Heading5Char">
    <w:name w:val="Heading 5 Char"/>
    <w:basedOn w:val="DefaultParagraphFont"/>
    <w:link w:val="Heading5"/>
    <w:uiPriority w:val="9"/>
    <w:semiHidden/>
    <w:rsid w:val="00DF58F4"/>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971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878">
      <w:bodyDiv w:val="1"/>
      <w:marLeft w:val="0"/>
      <w:marRight w:val="0"/>
      <w:marTop w:val="0"/>
      <w:marBottom w:val="0"/>
      <w:divBdr>
        <w:top w:val="none" w:sz="0" w:space="0" w:color="auto"/>
        <w:left w:val="none" w:sz="0" w:space="0" w:color="auto"/>
        <w:bottom w:val="none" w:sz="0" w:space="0" w:color="auto"/>
        <w:right w:val="none" w:sz="0" w:space="0" w:color="auto"/>
      </w:divBdr>
    </w:div>
    <w:div w:id="112525932">
      <w:bodyDiv w:val="1"/>
      <w:marLeft w:val="0"/>
      <w:marRight w:val="0"/>
      <w:marTop w:val="0"/>
      <w:marBottom w:val="0"/>
      <w:divBdr>
        <w:top w:val="none" w:sz="0" w:space="0" w:color="auto"/>
        <w:left w:val="none" w:sz="0" w:space="0" w:color="auto"/>
        <w:bottom w:val="none" w:sz="0" w:space="0" w:color="auto"/>
        <w:right w:val="none" w:sz="0" w:space="0" w:color="auto"/>
      </w:divBdr>
    </w:div>
    <w:div w:id="119568452">
      <w:bodyDiv w:val="1"/>
      <w:marLeft w:val="0"/>
      <w:marRight w:val="0"/>
      <w:marTop w:val="0"/>
      <w:marBottom w:val="0"/>
      <w:divBdr>
        <w:top w:val="none" w:sz="0" w:space="0" w:color="auto"/>
        <w:left w:val="none" w:sz="0" w:space="0" w:color="auto"/>
        <w:bottom w:val="none" w:sz="0" w:space="0" w:color="auto"/>
        <w:right w:val="none" w:sz="0" w:space="0" w:color="auto"/>
      </w:divBdr>
    </w:div>
    <w:div w:id="206723780">
      <w:bodyDiv w:val="1"/>
      <w:marLeft w:val="0"/>
      <w:marRight w:val="0"/>
      <w:marTop w:val="0"/>
      <w:marBottom w:val="0"/>
      <w:divBdr>
        <w:top w:val="none" w:sz="0" w:space="0" w:color="auto"/>
        <w:left w:val="none" w:sz="0" w:space="0" w:color="auto"/>
        <w:bottom w:val="none" w:sz="0" w:space="0" w:color="auto"/>
        <w:right w:val="none" w:sz="0" w:space="0" w:color="auto"/>
      </w:divBdr>
    </w:div>
    <w:div w:id="337006307">
      <w:bodyDiv w:val="1"/>
      <w:marLeft w:val="0"/>
      <w:marRight w:val="0"/>
      <w:marTop w:val="0"/>
      <w:marBottom w:val="0"/>
      <w:divBdr>
        <w:top w:val="none" w:sz="0" w:space="0" w:color="auto"/>
        <w:left w:val="none" w:sz="0" w:space="0" w:color="auto"/>
        <w:bottom w:val="none" w:sz="0" w:space="0" w:color="auto"/>
        <w:right w:val="none" w:sz="0" w:space="0" w:color="auto"/>
      </w:divBdr>
    </w:div>
    <w:div w:id="349571557">
      <w:bodyDiv w:val="1"/>
      <w:marLeft w:val="0"/>
      <w:marRight w:val="0"/>
      <w:marTop w:val="0"/>
      <w:marBottom w:val="0"/>
      <w:divBdr>
        <w:top w:val="none" w:sz="0" w:space="0" w:color="auto"/>
        <w:left w:val="none" w:sz="0" w:space="0" w:color="auto"/>
        <w:bottom w:val="none" w:sz="0" w:space="0" w:color="auto"/>
        <w:right w:val="none" w:sz="0" w:space="0" w:color="auto"/>
      </w:divBdr>
      <w:divsChild>
        <w:div w:id="2222517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029060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653308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378286478">
      <w:bodyDiv w:val="1"/>
      <w:marLeft w:val="0"/>
      <w:marRight w:val="0"/>
      <w:marTop w:val="0"/>
      <w:marBottom w:val="0"/>
      <w:divBdr>
        <w:top w:val="none" w:sz="0" w:space="0" w:color="auto"/>
        <w:left w:val="none" w:sz="0" w:space="0" w:color="auto"/>
        <w:bottom w:val="none" w:sz="0" w:space="0" w:color="auto"/>
        <w:right w:val="none" w:sz="0" w:space="0" w:color="auto"/>
      </w:divBdr>
    </w:div>
    <w:div w:id="680275841">
      <w:bodyDiv w:val="1"/>
      <w:marLeft w:val="0"/>
      <w:marRight w:val="0"/>
      <w:marTop w:val="0"/>
      <w:marBottom w:val="0"/>
      <w:divBdr>
        <w:top w:val="none" w:sz="0" w:space="0" w:color="auto"/>
        <w:left w:val="none" w:sz="0" w:space="0" w:color="auto"/>
        <w:bottom w:val="none" w:sz="0" w:space="0" w:color="auto"/>
        <w:right w:val="none" w:sz="0" w:space="0" w:color="auto"/>
      </w:divBdr>
    </w:div>
    <w:div w:id="741483302">
      <w:bodyDiv w:val="1"/>
      <w:marLeft w:val="0"/>
      <w:marRight w:val="0"/>
      <w:marTop w:val="0"/>
      <w:marBottom w:val="0"/>
      <w:divBdr>
        <w:top w:val="none" w:sz="0" w:space="0" w:color="auto"/>
        <w:left w:val="none" w:sz="0" w:space="0" w:color="auto"/>
        <w:bottom w:val="none" w:sz="0" w:space="0" w:color="auto"/>
        <w:right w:val="none" w:sz="0" w:space="0" w:color="auto"/>
      </w:divBdr>
    </w:div>
    <w:div w:id="847183956">
      <w:bodyDiv w:val="1"/>
      <w:marLeft w:val="0"/>
      <w:marRight w:val="0"/>
      <w:marTop w:val="0"/>
      <w:marBottom w:val="0"/>
      <w:divBdr>
        <w:top w:val="none" w:sz="0" w:space="0" w:color="auto"/>
        <w:left w:val="none" w:sz="0" w:space="0" w:color="auto"/>
        <w:bottom w:val="none" w:sz="0" w:space="0" w:color="auto"/>
        <w:right w:val="none" w:sz="0" w:space="0" w:color="auto"/>
      </w:divBdr>
    </w:div>
    <w:div w:id="1041899448">
      <w:bodyDiv w:val="1"/>
      <w:marLeft w:val="0"/>
      <w:marRight w:val="0"/>
      <w:marTop w:val="0"/>
      <w:marBottom w:val="0"/>
      <w:divBdr>
        <w:top w:val="none" w:sz="0" w:space="0" w:color="auto"/>
        <w:left w:val="none" w:sz="0" w:space="0" w:color="auto"/>
        <w:bottom w:val="none" w:sz="0" w:space="0" w:color="auto"/>
        <w:right w:val="none" w:sz="0" w:space="0" w:color="auto"/>
      </w:divBdr>
    </w:div>
    <w:div w:id="1083993950">
      <w:bodyDiv w:val="1"/>
      <w:marLeft w:val="0"/>
      <w:marRight w:val="0"/>
      <w:marTop w:val="0"/>
      <w:marBottom w:val="0"/>
      <w:divBdr>
        <w:top w:val="none" w:sz="0" w:space="0" w:color="auto"/>
        <w:left w:val="none" w:sz="0" w:space="0" w:color="auto"/>
        <w:bottom w:val="none" w:sz="0" w:space="0" w:color="auto"/>
        <w:right w:val="none" w:sz="0" w:space="0" w:color="auto"/>
      </w:divBdr>
    </w:div>
    <w:div w:id="1136606901">
      <w:bodyDiv w:val="1"/>
      <w:marLeft w:val="0"/>
      <w:marRight w:val="0"/>
      <w:marTop w:val="0"/>
      <w:marBottom w:val="0"/>
      <w:divBdr>
        <w:top w:val="none" w:sz="0" w:space="0" w:color="auto"/>
        <w:left w:val="none" w:sz="0" w:space="0" w:color="auto"/>
        <w:bottom w:val="none" w:sz="0" w:space="0" w:color="auto"/>
        <w:right w:val="none" w:sz="0" w:space="0" w:color="auto"/>
      </w:divBdr>
    </w:div>
    <w:div w:id="1270624920">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71569877">
      <w:bodyDiv w:val="1"/>
      <w:marLeft w:val="0"/>
      <w:marRight w:val="0"/>
      <w:marTop w:val="0"/>
      <w:marBottom w:val="0"/>
      <w:divBdr>
        <w:top w:val="none" w:sz="0" w:space="0" w:color="auto"/>
        <w:left w:val="none" w:sz="0" w:space="0" w:color="auto"/>
        <w:bottom w:val="none" w:sz="0" w:space="0" w:color="auto"/>
        <w:right w:val="none" w:sz="0" w:space="0" w:color="auto"/>
      </w:divBdr>
    </w:div>
    <w:div w:id="1387993853">
      <w:bodyDiv w:val="1"/>
      <w:marLeft w:val="0"/>
      <w:marRight w:val="0"/>
      <w:marTop w:val="0"/>
      <w:marBottom w:val="0"/>
      <w:divBdr>
        <w:top w:val="none" w:sz="0" w:space="0" w:color="auto"/>
        <w:left w:val="none" w:sz="0" w:space="0" w:color="auto"/>
        <w:bottom w:val="none" w:sz="0" w:space="0" w:color="auto"/>
        <w:right w:val="none" w:sz="0" w:space="0" w:color="auto"/>
      </w:divBdr>
    </w:div>
    <w:div w:id="1664507679">
      <w:bodyDiv w:val="1"/>
      <w:marLeft w:val="0"/>
      <w:marRight w:val="0"/>
      <w:marTop w:val="0"/>
      <w:marBottom w:val="0"/>
      <w:divBdr>
        <w:top w:val="none" w:sz="0" w:space="0" w:color="auto"/>
        <w:left w:val="none" w:sz="0" w:space="0" w:color="auto"/>
        <w:bottom w:val="none" w:sz="0" w:space="0" w:color="auto"/>
        <w:right w:val="none" w:sz="0" w:space="0" w:color="auto"/>
      </w:divBdr>
    </w:div>
    <w:div w:id="1720468375">
      <w:bodyDiv w:val="1"/>
      <w:marLeft w:val="0"/>
      <w:marRight w:val="0"/>
      <w:marTop w:val="0"/>
      <w:marBottom w:val="0"/>
      <w:divBdr>
        <w:top w:val="none" w:sz="0" w:space="0" w:color="auto"/>
        <w:left w:val="none" w:sz="0" w:space="0" w:color="auto"/>
        <w:bottom w:val="none" w:sz="0" w:space="0" w:color="auto"/>
        <w:right w:val="none" w:sz="0" w:space="0" w:color="auto"/>
      </w:divBdr>
    </w:div>
    <w:div w:id="1732653368">
      <w:bodyDiv w:val="1"/>
      <w:marLeft w:val="0"/>
      <w:marRight w:val="0"/>
      <w:marTop w:val="0"/>
      <w:marBottom w:val="0"/>
      <w:divBdr>
        <w:top w:val="none" w:sz="0" w:space="0" w:color="auto"/>
        <w:left w:val="none" w:sz="0" w:space="0" w:color="auto"/>
        <w:bottom w:val="none" w:sz="0" w:space="0" w:color="auto"/>
        <w:right w:val="none" w:sz="0" w:space="0" w:color="auto"/>
      </w:divBdr>
      <w:divsChild>
        <w:div w:id="1369380014">
          <w:marLeft w:val="0"/>
          <w:marRight w:val="0"/>
          <w:marTop w:val="0"/>
          <w:marBottom w:val="0"/>
          <w:divBdr>
            <w:top w:val="single" w:sz="2" w:space="0" w:color="auto"/>
            <w:left w:val="single" w:sz="2" w:space="0" w:color="auto"/>
            <w:bottom w:val="single" w:sz="2" w:space="0" w:color="auto"/>
            <w:right w:val="single" w:sz="2" w:space="0" w:color="auto"/>
          </w:divBdr>
          <w:divsChild>
            <w:div w:id="4025270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0346999">
      <w:bodyDiv w:val="1"/>
      <w:marLeft w:val="0"/>
      <w:marRight w:val="0"/>
      <w:marTop w:val="0"/>
      <w:marBottom w:val="0"/>
      <w:divBdr>
        <w:top w:val="none" w:sz="0" w:space="0" w:color="auto"/>
        <w:left w:val="none" w:sz="0" w:space="0" w:color="auto"/>
        <w:bottom w:val="none" w:sz="0" w:space="0" w:color="auto"/>
        <w:right w:val="none" w:sz="0" w:space="0" w:color="auto"/>
      </w:divBdr>
    </w:div>
    <w:div w:id="1757938021">
      <w:bodyDiv w:val="1"/>
      <w:marLeft w:val="0"/>
      <w:marRight w:val="0"/>
      <w:marTop w:val="0"/>
      <w:marBottom w:val="0"/>
      <w:divBdr>
        <w:top w:val="none" w:sz="0" w:space="0" w:color="auto"/>
        <w:left w:val="none" w:sz="0" w:space="0" w:color="auto"/>
        <w:bottom w:val="none" w:sz="0" w:space="0" w:color="auto"/>
        <w:right w:val="none" w:sz="0" w:space="0" w:color="auto"/>
      </w:divBdr>
    </w:div>
    <w:div w:id="1881242798">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12538113">
      <w:bodyDiv w:val="1"/>
      <w:marLeft w:val="0"/>
      <w:marRight w:val="0"/>
      <w:marTop w:val="0"/>
      <w:marBottom w:val="0"/>
      <w:divBdr>
        <w:top w:val="none" w:sz="0" w:space="0" w:color="auto"/>
        <w:left w:val="none" w:sz="0" w:space="0" w:color="auto"/>
        <w:bottom w:val="none" w:sz="0" w:space="0" w:color="auto"/>
        <w:right w:val="none" w:sz="0" w:space="0" w:color="auto"/>
      </w:divBdr>
    </w:div>
    <w:div w:id="2003964443">
      <w:bodyDiv w:val="1"/>
      <w:marLeft w:val="0"/>
      <w:marRight w:val="0"/>
      <w:marTop w:val="0"/>
      <w:marBottom w:val="0"/>
      <w:divBdr>
        <w:top w:val="none" w:sz="0" w:space="0" w:color="auto"/>
        <w:left w:val="none" w:sz="0" w:space="0" w:color="auto"/>
        <w:bottom w:val="none" w:sz="0" w:space="0" w:color="auto"/>
        <w:right w:val="none" w:sz="0" w:space="0" w:color="auto"/>
      </w:divBdr>
    </w:div>
    <w:div w:id="21356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7fed5a48a978493888fdf25eef4278e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veymonkey.com/r/Attend_Mee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v.hdiuky.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s02web.zoom.us/j/82154195143?pwd=anYrVjlJRXQ4ejgxaDRYeDFCQ0IrUT09" TargetMode="External"/><Relationship Id="rId4" Type="http://schemas.openxmlformats.org/officeDocument/2006/relationships/settings" Target="settings.xml"/><Relationship Id="rId9" Type="http://schemas.openxmlformats.org/officeDocument/2006/relationships/hyperlink" Target="mailto:Jessica.ware@uky.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69AC-9BBE-4D35-B467-4C4BE707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2023-06-08T13:39:00Z</dcterms:created>
  <dcterms:modified xsi:type="dcterms:W3CDTF">2023-06-12T18:33:00Z</dcterms:modified>
</cp:coreProperties>
</file>